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8D" w:rsidRDefault="007B72E5" w:rsidP="005E214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hy-AM" w:eastAsia="hy-AM"/>
        </w:rPr>
        <w:drawing>
          <wp:inline distT="0" distB="0" distL="0" distR="0">
            <wp:extent cx="714375" cy="790575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A8D" w:rsidRPr="00A377F0" w:rsidRDefault="009A7A8D" w:rsidP="005E214E">
      <w:pPr>
        <w:pStyle w:val="1"/>
      </w:pPr>
      <w:r w:rsidRPr="00A377F0">
        <w:t>Администрация Мясниковского района</w:t>
      </w:r>
    </w:p>
    <w:p w:rsidR="009A7A8D" w:rsidRPr="00A377F0" w:rsidRDefault="009A7A8D" w:rsidP="005E214E">
      <w:pPr>
        <w:pStyle w:val="2"/>
      </w:pPr>
      <w:r>
        <w:t>РАСПОРЯЖЕНИЕ</w:t>
      </w:r>
    </w:p>
    <w:p w:rsidR="009A7A8D" w:rsidRPr="00A377F0" w:rsidRDefault="009A7A8D" w:rsidP="005E214E">
      <w:pPr>
        <w:rPr>
          <w:rFonts w:ascii="Times New Roman" w:hAnsi="Times New Roman"/>
        </w:rPr>
      </w:pPr>
    </w:p>
    <w:tbl>
      <w:tblPr>
        <w:tblW w:w="9942" w:type="dxa"/>
        <w:jc w:val="center"/>
        <w:tblInd w:w="-57" w:type="dxa"/>
        <w:tblLook w:val="00A0"/>
      </w:tblPr>
      <w:tblGrid>
        <w:gridCol w:w="57"/>
        <w:gridCol w:w="3628"/>
        <w:gridCol w:w="2893"/>
        <w:gridCol w:w="3050"/>
        <w:gridCol w:w="314"/>
      </w:tblGrid>
      <w:tr w:rsidR="009A7A8D" w:rsidRPr="00A377F0" w:rsidTr="00106D7E">
        <w:trPr>
          <w:gridAfter w:val="1"/>
          <w:wAfter w:w="314" w:type="dxa"/>
          <w:jc w:val="center"/>
        </w:trPr>
        <w:tc>
          <w:tcPr>
            <w:tcW w:w="3685" w:type="dxa"/>
            <w:gridSpan w:val="2"/>
          </w:tcPr>
          <w:p w:rsidR="009A7A8D" w:rsidRPr="002B1F6D" w:rsidRDefault="00571D87" w:rsidP="007B72E5">
            <w:pPr>
              <w:tabs>
                <w:tab w:val="left" w:pos="261"/>
              </w:tabs>
              <w:ind w:firstLine="1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893" w:type="dxa"/>
          </w:tcPr>
          <w:p w:rsidR="009A7A8D" w:rsidRPr="006E35F0" w:rsidRDefault="009A7A8D" w:rsidP="00571D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6E35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14BE">
              <w:rPr>
                <w:rFonts w:ascii="Times New Roman" w:hAnsi="Times New Roman"/>
                <w:sz w:val="28"/>
                <w:szCs w:val="28"/>
                <w:lang w:val="hy-AM"/>
              </w:rPr>
              <w:t xml:space="preserve">№ </w:t>
            </w:r>
            <w:r w:rsidR="00571D87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3050" w:type="dxa"/>
          </w:tcPr>
          <w:p w:rsidR="009A7A8D" w:rsidRPr="00C714BE" w:rsidRDefault="009A7A8D" w:rsidP="00C714BE">
            <w:pPr>
              <w:jc w:val="right"/>
              <w:rPr>
                <w:rFonts w:ascii="Times New Roman" w:hAnsi="Times New Roman"/>
                <w:sz w:val="28"/>
                <w:szCs w:val="28"/>
                <w:lang w:val="hy-AM"/>
              </w:rPr>
            </w:pPr>
            <w:r w:rsidRPr="00C714BE">
              <w:rPr>
                <w:rFonts w:ascii="Times New Roman" w:hAnsi="Times New Roman"/>
                <w:sz w:val="28"/>
                <w:szCs w:val="28"/>
                <w:lang w:val="hy-AM"/>
              </w:rPr>
              <w:t>с.Чалтырь</w:t>
            </w:r>
          </w:p>
        </w:tc>
      </w:tr>
      <w:tr w:rsidR="009A7A8D" w:rsidRPr="00A377F0" w:rsidTr="00106D7E">
        <w:trPr>
          <w:gridAfter w:val="1"/>
          <w:wAfter w:w="314" w:type="dxa"/>
          <w:jc w:val="center"/>
        </w:trPr>
        <w:tc>
          <w:tcPr>
            <w:tcW w:w="3685" w:type="dxa"/>
            <w:gridSpan w:val="2"/>
          </w:tcPr>
          <w:p w:rsidR="009A7A8D" w:rsidRPr="00106D7E" w:rsidRDefault="009A7A8D" w:rsidP="00EB32E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93" w:type="dxa"/>
          </w:tcPr>
          <w:p w:rsidR="009A7A8D" w:rsidRPr="00106D7E" w:rsidRDefault="009A7A8D" w:rsidP="00EB32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9A7A8D" w:rsidRPr="00C714BE" w:rsidRDefault="009A7A8D" w:rsidP="00EB32EC">
            <w:pPr>
              <w:rPr>
                <w:rFonts w:ascii="Times New Roman" w:hAnsi="Times New Roman"/>
                <w:sz w:val="28"/>
                <w:szCs w:val="28"/>
                <w:lang w:val="hy-AM"/>
              </w:rPr>
            </w:pPr>
          </w:p>
        </w:tc>
      </w:tr>
      <w:tr w:rsidR="009A7A8D" w:rsidTr="00106D7E">
        <w:tblPrEx>
          <w:jc w:val="left"/>
        </w:tblPrEx>
        <w:trPr>
          <w:gridBefore w:val="1"/>
          <w:wBefore w:w="57" w:type="dxa"/>
        </w:trPr>
        <w:tc>
          <w:tcPr>
            <w:tcW w:w="9885" w:type="dxa"/>
            <w:gridSpan w:val="4"/>
            <w:shd w:val="clear" w:color="auto" w:fill="FFFFFF"/>
          </w:tcPr>
          <w:p w:rsidR="00116C85" w:rsidRDefault="009A7A8D" w:rsidP="00116C85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116C85">
              <w:rPr>
                <w:rFonts w:ascii="Times New Roman" w:hAnsi="Times New Roman"/>
                <w:b/>
                <w:sz w:val="28"/>
                <w:lang w:eastAsia="en-US"/>
              </w:rPr>
              <w:t>О вн</w:t>
            </w:r>
            <w:r w:rsidR="00116C85">
              <w:rPr>
                <w:rFonts w:ascii="Times New Roman" w:hAnsi="Times New Roman"/>
                <w:b/>
                <w:sz w:val="28"/>
                <w:lang w:eastAsia="en-US"/>
              </w:rPr>
              <w:t>есении изменений в распоряжение</w:t>
            </w:r>
          </w:p>
          <w:p w:rsidR="009A7A8D" w:rsidRPr="00116C85" w:rsidRDefault="009A7A8D" w:rsidP="00116C85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116C85">
              <w:rPr>
                <w:rFonts w:ascii="Times New Roman" w:hAnsi="Times New Roman"/>
                <w:b/>
                <w:sz w:val="28"/>
                <w:lang w:eastAsia="en-US"/>
              </w:rPr>
              <w:t>Администрации Мясниковского района</w:t>
            </w:r>
            <w:r w:rsidR="00116C85">
              <w:rPr>
                <w:rFonts w:ascii="Times New Roman" w:hAnsi="Times New Roman"/>
                <w:b/>
                <w:sz w:val="28"/>
                <w:lang w:eastAsia="en-US"/>
              </w:rPr>
              <w:t xml:space="preserve"> </w:t>
            </w:r>
            <w:r w:rsidRPr="00116C85">
              <w:rPr>
                <w:rFonts w:ascii="Times New Roman" w:hAnsi="Times New Roman"/>
                <w:b/>
                <w:sz w:val="28"/>
                <w:lang w:eastAsia="en-US"/>
              </w:rPr>
              <w:t>от 25.10.2018 № 142</w:t>
            </w:r>
          </w:p>
          <w:p w:rsidR="009A7A8D" w:rsidRDefault="009A7A8D" w:rsidP="00AE1A2C">
            <w:pPr>
              <w:rPr>
                <w:rFonts w:ascii="Times New Roman" w:hAnsi="Times New Roman"/>
                <w:sz w:val="28"/>
                <w:lang w:eastAsia="en-US"/>
              </w:rPr>
            </w:pPr>
          </w:p>
          <w:p w:rsidR="009A7A8D" w:rsidRPr="009E0903" w:rsidRDefault="009A7A8D" w:rsidP="00AE1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F3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связи с необходимостью</w:t>
            </w:r>
            <w:r w:rsidR="0030228F">
              <w:rPr>
                <w:rFonts w:ascii="Times New Roman" w:hAnsi="Times New Roman"/>
                <w:sz w:val="28"/>
                <w:szCs w:val="28"/>
              </w:rPr>
              <w:t xml:space="preserve"> переименования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корректировки основных направлений реализации муниципальной программы </w:t>
            </w:r>
            <w:r w:rsidR="007B72E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Молодежь Мясниковского района»</w:t>
            </w:r>
            <w:r w:rsidRPr="009E090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A7A8D" w:rsidRDefault="009A7A8D" w:rsidP="00AE1A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A8D" w:rsidRDefault="009A7A8D" w:rsidP="00AE1A2C">
            <w:pPr>
              <w:pStyle w:val="a3"/>
              <w:ind w:left="0" w:firstLine="709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1. Внести изменения в распоряжение Администрации Мясниковского района от 25.10.2018 № 142  </w:t>
            </w:r>
            <w:r w:rsidR="007B72E5">
              <w:rPr>
                <w:rFonts w:ascii="Times New Roman" w:hAnsi="Times New Roman"/>
                <w:kern w:val="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Об утверждении перечня муниципальных программ Мясниковского района</w:t>
            </w:r>
            <w:r w:rsidR="007B72E5">
              <w:rPr>
                <w:rFonts w:ascii="Times New Roman" w:hAnsi="Times New Roman"/>
                <w:kern w:val="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, изложив  пункт 3 Перечня муниципальных программ Мясниковского района в следующей редакции:</w:t>
            </w:r>
          </w:p>
          <w:p w:rsidR="009A7A8D" w:rsidRDefault="00687BC4" w:rsidP="00AE1A2C">
            <w:pPr>
              <w:pStyle w:val="a3"/>
              <w:ind w:left="0" w:firstLine="709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46"/>
              <w:gridCol w:w="2413"/>
              <w:gridCol w:w="2414"/>
              <w:gridCol w:w="3820"/>
            </w:tblGrid>
            <w:tr w:rsidR="009A7A8D" w:rsidRPr="00AE1A2C" w:rsidTr="00991FC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A8D" w:rsidRPr="00AE1A2C" w:rsidRDefault="009A7A8D" w:rsidP="00AE1A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</w:pPr>
                  <w:r w:rsidRPr="00AE1A2C"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  <w:t>3.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A8D" w:rsidRPr="00AE1A2C" w:rsidRDefault="0030228F" w:rsidP="00AE1A2C">
                  <w:pPr>
                    <w:pageBreakBefore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  <w:t>«Молоде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жная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политика и социальная активность</w:t>
                  </w:r>
                  <w:r w:rsidR="009A7A8D" w:rsidRPr="00AE1A2C"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  <w:t>»</w:t>
                  </w:r>
                </w:p>
                <w:p w:rsidR="009A7A8D" w:rsidRPr="00AE1A2C" w:rsidRDefault="009A7A8D" w:rsidP="00AE1A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A8D" w:rsidRPr="00AE1A2C" w:rsidRDefault="009A7A8D" w:rsidP="00AE1A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</w:pPr>
                  <w:r w:rsidRPr="00AE1A2C"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  <w:t>МУ «Отдел культуры и молодежной политики Администрации Мясниковского района»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A8D" w:rsidRPr="00AE1A2C" w:rsidRDefault="009A7A8D" w:rsidP="00AE1A2C">
                  <w:pPr>
                    <w:suppressAutoHyphens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</w:pPr>
                  <w:r w:rsidRPr="00AE1A2C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-</w:t>
                  </w:r>
                  <w:r w:rsidRPr="00AE1A2C"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  <w:t>содействие духовно-нравственному и гражданскому воспитанию молодежи;</w:t>
                  </w:r>
                </w:p>
                <w:p w:rsidR="009A7A8D" w:rsidRPr="00AE1A2C" w:rsidRDefault="009A7A8D" w:rsidP="00AE1A2C">
                  <w:pPr>
                    <w:suppressAutoHyphens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E1A2C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-</w:t>
                  </w:r>
                  <w:r w:rsidRPr="00AE1A2C"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  <w:t>поддержка детских и молодежных общественных объединений;</w:t>
                  </w:r>
                </w:p>
                <w:p w:rsidR="009A7A8D" w:rsidRPr="00AE1A2C" w:rsidRDefault="009A7A8D" w:rsidP="00AE1A2C">
                  <w:pPr>
                    <w:suppressAutoHyphens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E1A2C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-формирование патриотизма и гражданственности в молодежной среде;</w:t>
                  </w:r>
                </w:p>
                <w:p w:rsidR="009A7A8D" w:rsidRPr="00AE1A2C" w:rsidRDefault="009A7A8D" w:rsidP="00AE1A2C">
                  <w:pPr>
                    <w:suppressAutoHyphens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</w:pPr>
                  <w:r w:rsidRPr="00AE1A2C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-</w:t>
                  </w:r>
                  <w:r w:rsidRPr="00AE1A2C"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  <w:t>содействие развитию интеллект</w:t>
                  </w:r>
                  <w:bookmarkStart w:id="0" w:name="_GoBack"/>
                  <w:bookmarkEnd w:id="0"/>
                  <w:r w:rsidRPr="00AE1A2C"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  <w:t>уального, творческого и научно-технического потенциала одаренной молодежи;</w:t>
                  </w:r>
                </w:p>
                <w:p w:rsidR="009A7A8D" w:rsidRPr="00AE1A2C" w:rsidRDefault="009A7A8D" w:rsidP="00AE1A2C">
                  <w:pPr>
                    <w:suppressAutoHyphens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</w:pPr>
                  <w:r w:rsidRPr="00AE1A2C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-</w:t>
                  </w:r>
                  <w:r w:rsidRPr="00AE1A2C"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  <w:t>реализация молодежных социальных инициатив;</w:t>
                  </w:r>
                </w:p>
                <w:p w:rsidR="009A7A8D" w:rsidRPr="00AE1A2C" w:rsidRDefault="009A7A8D" w:rsidP="00AE1A2C">
                  <w:pPr>
                    <w:suppressAutoHyphens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E1A2C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-</w:t>
                  </w:r>
                  <w:r w:rsidRPr="00AE1A2C"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  <w:t>формирование здорового образа жизни, организация отдыха и оздоровления молодежи;</w:t>
                  </w:r>
                </w:p>
                <w:p w:rsidR="009A7A8D" w:rsidRPr="00AE1A2C" w:rsidRDefault="009A7A8D" w:rsidP="00AE1A2C">
                  <w:pPr>
                    <w:suppressAutoHyphens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</w:pPr>
                  <w:r w:rsidRPr="00AE1A2C"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  <w:t>-мероприятия по поддержке молодых семей;</w:t>
                  </w:r>
                </w:p>
                <w:p w:rsidR="009A7A8D" w:rsidRPr="00AE1A2C" w:rsidRDefault="009A7A8D" w:rsidP="00AE1A2C">
                  <w:pPr>
                    <w:suppressAutoHyphens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</w:pPr>
                  <w:r w:rsidRPr="00AE1A2C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-</w:t>
                  </w:r>
                  <w:r w:rsidRPr="00AE1A2C"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  <w:t xml:space="preserve">содействие занятости и </w:t>
                  </w:r>
                  <w:r w:rsidRPr="00AE1A2C"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  <w:lastRenderedPageBreak/>
                    <w:t>трудоустройству молодежи, развитие системы профориентации, подготовки и переподготовки квалифицированных молодых кадров;</w:t>
                  </w:r>
                </w:p>
                <w:p w:rsidR="009A7A8D" w:rsidRPr="00AE1A2C" w:rsidRDefault="009A7A8D" w:rsidP="00AE1A2C">
                  <w:pPr>
                    <w:suppressAutoHyphens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E1A2C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-</w:t>
                  </w:r>
                  <w:r w:rsidRPr="00AE1A2C">
                    <w:rPr>
                      <w:rFonts w:ascii="Times New Roman" w:hAnsi="Times New Roman"/>
                      <w:sz w:val="28"/>
                      <w:szCs w:val="28"/>
                      <w:lang w:val="hy-AM" w:eastAsia="en-US"/>
                    </w:rPr>
                    <w:t>информационно-пропагандистское содействие молодежи</w:t>
                  </w:r>
                  <w:r w:rsidRPr="00AE1A2C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9A7A8D" w:rsidRDefault="009A7A8D" w:rsidP="00AE1A2C">
                  <w:pPr>
                    <w:suppressAutoHyphens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E1A2C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-формирование эффективной системы поддерж</w:t>
                  </w:r>
                  <w:r w:rsidR="006278C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ки добровольческой деятельности;</w:t>
                  </w:r>
                </w:p>
                <w:p w:rsidR="006278CF" w:rsidRDefault="00571D87" w:rsidP="00AE1A2C">
                  <w:pPr>
                    <w:suppressAutoHyphens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-</w:t>
                  </w:r>
                  <w:r w:rsidR="006278C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поддержка молодежных инициатив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571D87" w:rsidRPr="00AE1A2C" w:rsidRDefault="00571D87" w:rsidP="00AE1A2C">
                  <w:pPr>
                    <w:suppressAutoHyphens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-развитие инфраструктуры молодёжной политики, в том числе поддержка деятельности молодёжных и детских общественных объединений, молодёжных сообществ.</w:t>
                  </w:r>
                </w:p>
              </w:tc>
            </w:tr>
          </w:tbl>
          <w:p w:rsidR="009A7A8D" w:rsidRPr="00AE1A2C" w:rsidRDefault="00687BC4" w:rsidP="00AE1A2C">
            <w:pPr>
              <w:pStyle w:val="a3"/>
              <w:ind w:left="0" w:firstLine="709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>»</w:t>
            </w:r>
            <w:r w:rsidR="00116C85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9A7A8D" w:rsidRDefault="009A7A8D" w:rsidP="00AE1A2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A2C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4. </w:t>
            </w:r>
            <w:r w:rsidRPr="00AE1A2C">
              <w:rPr>
                <w:rFonts w:ascii="Times New Roman" w:hAnsi="Times New Roman"/>
                <w:kern w:val="0"/>
                <w:sz w:val="28"/>
                <w:szCs w:val="28"/>
              </w:rPr>
              <w:t>Контроль за исполнением распоряжения возложить на</w:t>
            </w:r>
            <w:r w:rsidRPr="00FB7BA6">
              <w:rPr>
                <w:rFonts w:ascii="Times New Roman" w:hAnsi="Times New Roman"/>
                <w:kern w:val="0"/>
                <w:sz w:val="28"/>
                <w:szCs w:val="28"/>
              </w:rPr>
              <w:t xml:space="preserve"> заместителя главы Администрации Мясниковского района В.Х. Хатламаджиян.</w:t>
            </w:r>
          </w:p>
          <w:p w:rsidR="009A7A8D" w:rsidRDefault="009A7A8D" w:rsidP="00AE1A2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A7A8D" w:rsidRDefault="009A7A8D" w:rsidP="00AE1A2C">
      <w:pPr>
        <w:jc w:val="both"/>
        <w:rPr>
          <w:rFonts w:ascii="Times New Roman" w:hAnsi="Times New Roman"/>
          <w:sz w:val="28"/>
          <w:szCs w:val="28"/>
        </w:rPr>
      </w:pPr>
    </w:p>
    <w:p w:rsidR="009A7A8D" w:rsidRDefault="007F0D8D" w:rsidP="00AE1A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9A7A8D" w:rsidRPr="006F504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A7A8D" w:rsidRDefault="009A7A8D" w:rsidP="00AE1A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Мясниковского района      </w:t>
      </w:r>
      <w:r w:rsidRPr="006F504D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F504D">
        <w:rPr>
          <w:rFonts w:ascii="Times New Roman" w:hAnsi="Times New Roman"/>
          <w:sz w:val="28"/>
          <w:szCs w:val="28"/>
        </w:rPr>
        <w:t xml:space="preserve">    </w:t>
      </w:r>
      <w:r w:rsidR="007F0D8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7F0D8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 w:rsidR="007F0D8D">
        <w:rPr>
          <w:rFonts w:ascii="Times New Roman" w:hAnsi="Times New Roman"/>
          <w:sz w:val="28"/>
          <w:szCs w:val="28"/>
        </w:rPr>
        <w:t>Горелик</w:t>
      </w:r>
    </w:p>
    <w:sectPr w:rsidR="009A7A8D" w:rsidSect="007B72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3AF"/>
    <w:multiLevelType w:val="hybridMultilevel"/>
    <w:tmpl w:val="46BC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F96D2A"/>
    <w:multiLevelType w:val="hybridMultilevel"/>
    <w:tmpl w:val="F604A152"/>
    <w:lvl w:ilvl="0" w:tplc="59DE250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6E745A"/>
    <w:multiLevelType w:val="hybridMultilevel"/>
    <w:tmpl w:val="6502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drawingGridHorizontalSpacing w:val="120"/>
  <w:displayHorizontalDrawingGridEvery w:val="2"/>
  <w:characterSpacingControl w:val="doNotCompress"/>
  <w:compat/>
  <w:rsids>
    <w:rsidRoot w:val="007E321E"/>
    <w:rsid w:val="00013AB4"/>
    <w:rsid w:val="00023074"/>
    <w:rsid w:val="000279CF"/>
    <w:rsid w:val="000304E4"/>
    <w:rsid w:val="00036D0A"/>
    <w:rsid w:val="00054F1B"/>
    <w:rsid w:val="00060C02"/>
    <w:rsid w:val="00071845"/>
    <w:rsid w:val="000847BA"/>
    <w:rsid w:val="000A3201"/>
    <w:rsid w:val="000B087F"/>
    <w:rsid w:val="000B4DC9"/>
    <w:rsid w:val="000C2DF5"/>
    <w:rsid w:val="000C6219"/>
    <w:rsid w:val="000E25AA"/>
    <w:rsid w:val="000F0B4B"/>
    <w:rsid w:val="001053C2"/>
    <w:rsid w:val="00106D7E"/>
    <w:rsid w:val="00111197"/>
    <w:rsid w:val="00116C85"/>
    <w:rsid w:val="00122852"/>
    <w:rsid w:val="0012309E"/>
    <w:rsid w:val="001244AD"/>
    <w:rsid w:val="00130FCB"/>
    <w:rsid w:val="0014498A"/>
    <w:rsid w:val="00153997"/>
    <w:rsid w:val="00155191"/>
    <w:rsid w:val="00161A30"/>
    <w:rsid w:val="00172CB6"/>
    <w:rsid w:val="001740E5"/>
    <w:rsid w:val="001B4045"/>
    <w:rsid w:val="001B6355"/>
    <w:rsid w:val="001B6F37"/>
    <w:rsid w:val="001C27F3"/>
    <w:rsid w:val="001D28C1"/>
    <w:rsid w:val="001E0441"/>
    <w:rsid w:val="001E2037"/>
    <w:rsid w:val="001E7409"/>
    <w:rsid w:val="001F1387"/>
    <w:rsid w:val="001F1BE0"/>
    <w:rsid w:val="0021425F"/>
    <w:rsid w:val="00243034"/>
    <w:rsid w:val="002546BE"/>
    <w:rsid w:val="002620A1"/>
    <w:rsid w:val="00273A9F"/>
    <w:rsid w:val="002A43D0"/>
    <w:rsid w:val="002A794B"/>
    <w:rsid w:val="002B1F6D"/>
    <w:rsid w:val="002B339C"/>
    <w:rsid w:val="002E033F"/>
    <w:rsid w:val="002F5283"/>
    <w:rsid w:val="002F5713"/>
    <w:rsid w:val="0030228F"/>
    <w:rsid w:val="00313FDF"/>
    <w:rsid w:val="00325889"/>
    <w:rsid w:val="00337916"/>
    <w:rsid w:val="00353290"/>
    <w:rsid w:val="00356B64"/>
    <w:rsid w:val="0036213C"/>
    <w:rsid w:val="00384E69"/>
    <w:rsid w:val="003966E2"/>
    <w:rsid w:val="00397825"/>
    <w:rsid w:val="003A0C3D"/>
    <w:rsid w:val="003A5C10"/>
    <w:rsid w:val="003A6B66"/>
    <w:rsid w:val="003C48CF"/>
    <w:rsid w:val="003C608C"/>
    <w:rsid w:val="003D4F24"/>
    <w:rsid w:val="003D7CE5"/>
    <w:rsid w:val="003E2E84"/>
    <w:rsid w:val="003E5F0F"/>
    <w:rsid w:val="003F3828"/>
    <w:rsid w:val="003F39A1"/>
    <w:rsid w:val="003F4389"/>
    <w:rsid w:val="003F4487"/>
    <w:rsid w:val="00406B0E"/>
    <w:rsid w:val="004258A9"/>
    <w:rsid w:val="00444ABD"/>
    <w:rsid w:val="00455EAA"/>
    <w:rsid w:val="00462311"/>
    <w:rsid w:val="0046612F"/>
    <w:rsid w:val="00476414"/>
    <w:rsid w:val="00480B1B"/>
    <w:rsid w:val="0048132A"/>
    <w:rsid w:val="00482962"/>
    <w:rsid w:val="004A385A"/>
    <w:rsid w:val="004B1D17"/>
    <w:rsid w:val="004B32C6"/>
    <w:rsid w:val="004B359F"/>
    <w:rsid w:val="004B5C21"/>
    <w:rsid w:val="004C2880"/>
    <w:rsid w:val="004D10A8"/>
    <w:rsid w:val="004D6372"/>
    <w:rsid w:val="00514606"/>
    <w:rsid w:val="00516D69"/>
    <w:rsid w:val="00523F90"/>
    <w:rsid w:val="00545EB0"/>
    <w:rsid w:val="00547A6B"/>
    <w:rsid w:val="005520F6"/>
    <w:rsid w:val="005524E2"/>
    <w:rsid w:val="00563A37"/>
    <w:rsid w:val="005672D2"/>
    <w:rsid w:val="0056780D"/>
    <w:rsid w:val="00571D87"/>
    <w:rsid w:val="005A7369"/>
    <w:rsid w:val="005B03A1"/>
    <w:rsid w:val="005C090C"/>
    <w:rsid w:val="005D2E96"/>
    <w:rsid w:val="005E180C"/>
    <w:rsid w:val="005E214E"/>
    <w:rsid w:val="006002D0"/>
    <w:rsid w:val="0062272B"/>
    <w:rsid w:val="006269B0"/>
    <w:rsid w:val="006278CF"/>
    <w:rsid w:val="00641485"/>
    <w:rsid w:val="00645F4A"/>
    <w:rsid w:val="00647CB0"/>
    <w:rsid w:val="00651DDE"/>
    <w:rsid w:val="00661420"/>
    <w:rsid w:val="00663358"/>
    <w:rsid w:val="00671F6B"/>
    <w:rsid w:val="0068518D"/>
    <w:rsid w:val="00687BC4"/>
    <w:rsid w:val="0069182C"/>
    <w:rsid w:val="006C037D"/>
    <w:rsid w:val="006C2FDB"/>
    <w:rsid w:val="006C79A1"/>
    <w:rsid w:val="006E35F0"/>
    <w:rsid w:val="006F4DF5"/>
    <w:rsid w:val="006F504D"/>
    <w:rsid w:val="007276ED"/>
    <w:rsid w:val="0076694F"/>
    <w:rsid w:val="0077073F"/>
    <w:rsid w:val="00776C93"/>
    <w:rsid w:val="00782F78"/>
    <w:rsid w:val="00787C75"/>
    <w:rsid w:val="007912DE"/>
    <w:rsid w:val="007A03DB"/>
    <w:rsid w:val="007B72E5"/>
    <w:rsid w:val="007C3713"/>
    <w:rsid w:val="007D33AF"/>
    <w:rsid w:val="007E321E"/>
    <w:rsid w:val="007F0D8D"/>
    <w:rsid w:val="007F126B"/>
    <w:rsid w:val="00800355"/>
    <w:rsid w:val="008113A5"/>
    <w:rsid w:val="0082163B"/>
    <w:rsid w:val="008342E9"/>
    <w:rsid w:val="00834AF4"/>
    <w:rsid w:val="008619D1"/>
    <w:rsid w:val="00862753"/>
    <w:rsid w:val="00867E28"/>
    <w:rsid w:val="00870FC4"/>
    <w:rsid w:val="0087110B"/>
    <w:rsid w:val="00885D51"/>
    <w:rsid w:val="00891CA4"/>
    <w:rsid w:val="008C609C"/>
    <w:rsid w:val="008D4036"/>
    <w:rsid w:val="008E770D"/>
    <w:rsid w:val="008F6128"/>
    <w:rsid w:val="00910260"/>
    <w:rsid w:val="0091155D"/>
    <w:rsid w:val="0092420A"/>
    <w:rsid w:val="00941407"/>
    <w:rsid w:val="009726F5"/>
    <w:rsid w:val="00973CBE"/>
    <w:rsid w:val="009863B7"/>
    <w:rsid w:val="00991FCD"/>
    <w:rsid w:val="0099692D"/>
    <w:rsid w:val="009A25ED"/>
    <w:rsid w:val="009A7A8D"/>
    <w:rsid w:val="009B0750"/>
    <w:rsid w:val="009C2390"/>
    <w:rsid w:val="009C3679"/>
    <w:rsid w:val="009C3E99"/>
    <w:rsid w:val="009D74F6"/>
    <w:rsid w:val="009D7C8E"/>
    <w:rsid w:val="009E0903"/>
    <w:rsid w:val="009E1FD1"/>
    <w:rsid w:val="009E3D4D"/>
    <w:rsid w:val="009E590F"/>
    <w:rsid w:val="00A30990"/>
    <w:rsid w:val="00A377F0"/>
    <w:rsid w:val="00A52F82"/>
    <w:rsid w:val="00A57D33"/>
    <w:rsid w:val="00A62E29"/>
    <w:rsid w:val="00A65F6C"/>
    <w:rsid w:val="00A7372C"/>
    <w:rsid w:val="00A82C2C"/>
    <w:rsid w:val="00A83E05"/>
    <w:rsid w:val="00A85732"/>
    <w:rsid w:val="00AA0CF4"/>
    <w:rsid w:val="00AE1A2C"/>
    <w:rsid w:val="00AF0C09"/>
    <w:rsid w:val="00AF66D2"/>
    <w:rsid w:val="00B03846"/>
    <w:rsid w:val="00B11909"/>
    <w:rsid w:val="00B123D0"/>
    <w:rsid w:val="00B248A9"/>
    <w:rsid w:val="00B2563E"/>
    <w:rsid w:val="00B4265C"/>
    <w:rsid w:val="00B45E47"/>
    <w:rsid w:val="00B657A3"/>
    <w:rsid w:val="00B87CF3"/>
    <w:rsid w:val="00B90B2C"/>
    <w:rsid w:val="00BE07BC"/>
    <w:rsid w:val="00C027AE"/>
    <w:rsid w:val="00C0409E"/>
    <w:rsid w:val="00C078FF"/>
    <w:rsid w:val="00C13356"/>
    <w:rsid w:val="00C1354D"/>
    <w:rsid w:val="00C24039"/>
    <w:rsid w:val="00C34B45"/>
    <w:rsid w:val="00C41520"/>
    <w:rsid w:val="00C453BD"/>
    <w:rsid w:val="00C47E21"/>
    <w:rsid w:val="00C64BE5"/>
    <w:rsid w:val="00C714BE"/>
    <w:rsid w:val="00C77CC5"/>
    <w:rsid w:val="00C90B4A"/>
    <w:rsid w:val="00CA0226"/>
    <w:rsid w:val="00CB2D5D"/>
    <w:rsid w:val="00CC1544"/>
    <w:rsid w:val="00CE3379"/>
    <w:rsid w:val="00CF21FF"/>
    <w:rsid w:val="00D007CC"/>
    <w:rsid w:val="00D16FB5"/>
    <w:rsid w:val="00D23D91"/>
    <w:rsid w:val="00D37F7B"/>
    <w:rsid w:val="00D46759"/>
    <w:rsid w:val="00D501A4"/>
    <w:rsid w:val="00D640EC"/>
    <w:rsid w:val="00D71DC7"/>
    <w:rsid w:val="00D76E08"/>
    <w:rsid w:val="00DA4E33"/>
    <w:rsid w:val="00DC03A6"/>
    <w:rsid w:val="00DD2B25"/>
    <w:rsid w:val="00DD4F6C"/>
    <w:rsid w:val="00E11C28"/>
    <w:rsid w:val="00E26C3E"/>
    <w:rsid w:val="00E41B96"/>
    <w:rsid w:val="00E42120"/>
    <w:rsid w:val="00E465B9"/>
    <w:rsid w:val="00E515B9"/>
    <w:rsid w:val="00E7010B"/>
    <w:rsid w:val="00E70E05"/>
    <w:rsid w:val="00E84B9E"/>
    <w:rsid w:val="00E95E52"/>
    <w:rsid w:val="00EA625C"/>
    <w:rsid w:val="00EB32EC"/>
    <w:rsid w:val="00EC09FE"/>
    <w:rsid w:val="00ED5499"/>
    <w:rsid w:val="00ED72C7"/>
    <w:rsid w:val="00EF706B"/>
    <w:rsid w:val="00F10AF2"/>
    <w:rsid w:val="00F26777"/>
    <w:rsid w:val="00F30595"/>
    <w:rsid w:val="00F30893"/>
    <w:rsid w:val="00F3292C"/>
    <w:rsid w:val="00F46390"/>
    <w:rsid w:val="00F52C62"/>
    <w:rsid w:val="00F57C71"/>
    <w:rsid w:val="00F6091D"/>
    <w:rsid w:val="00F76276"/>
    <w:rsid w:val="00F85A7C"/>
    <w:rsid w:val="00F92DC2"/>
    <w:rsid w:val="00F940A3"/>
    <w:rsid w:val="00F968B0"/>
    <w:rsid w:val="00FA07A3"/>
    <w:rsid w:val="00FB0899"/>
    <w:rsid w:val="00FB2A7F"/>
    <w:rsid w:val="00FB7BA6"/>
    <w:rsid w:val="00FC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1E"/>
    <w:pPr>
      <w:suppressAutoHyphens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214E"/>
    <w:pPr>
      <w:keepNext/>
      <w:suppressAutoHyphens w:val="0"/>
      <w:jc w:val="center"/>
      <w:outlineLvl w:val="0"/>
    </w:pPr>
    <w:rPr>
      <w:rFonts w:ascii="Times New Roman" w:hAnsi="Times New Roman"/>
      <w:b/>
      <w:kern w:val="0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E214E"/>
    <w:pPr>
      <w:keepNext/>
      <w:suppressAutoHyphens w:val="0"/>
      <w:jc w:val="center"/>
      <w:outlineLvl w:val="1"/>
    </w:pPr>
    <w:rPr>
      <w:rFonts w:ascii="Times New Roman" w:hAnsi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21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214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E321E"/>
    <w:pPr>
      <w:ind w:left="720"/>
      <w:contextualSpacing/>
    </w:pPr>
  </w:style>
  <w:style w:type="paragraph" w:customStyle="1" w:styleId="ConsPlusNormal">
    <w:name w:val="ConsPlusNormal"/>
    <w:uiPriority w:val="99"/>
    <w:rsid w:val="007E321E"/>
    <w:pPr>
      <w:widowControl w:val="0"/>
      <w:suppressAutoHyphens/>
    </w:pPr>
    <w:rPr>
      <w:rFonts w:cs="Calibri"/>
      <w:kern w:val="2"/>
    </w:rPr>
  </w:style>
  <w:style w:type="paragraph" w:customStyle="1" w:styleId="ConsPlusTitle">
    <w:name w:val="ConsPlusTitle"/>
    <w:uiPriority w:val="99"/>
    <w:rsid w:val="00C13356"/>
    <w:pPr>
      <w:widowControl w:val="0"/>
      <w:autoSpaceDE w:val="0"/>
      <w:autoSpaceDN w:val="0"/>
    </w:pPr>
    <w:rPr>
      <w:rFonts w:cs="Calibri"/>
      <w:b/>
      <w:szCs w:val="20"/>
      <w:lang w:eastAsia="zh-CN"/>
    </w:rPr>
  </w:style>
  <w:style w:type="table" w:styleId="a4">
    <w:name w:val="Table Grid"/>
    <w:basedOn w:val="a1"/>
    <w:uiPriority w:val="99"/>
    <w:rsid w:val="005E214E"/>
    <w:rPr>
      <w:sz w:val="20"/>
      <w:szCs w:val="20"/>
      <w:lang w:val="hy-AM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E2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214E"/>
    <w:rPr>
      <w:rFonts w:ascii="Tahoma" w:hAnsi="Tahoma" w:cs="Tahoma"/>
      <w:kern w:val="2"/>
      <w:sz w:val="16"/>
      <w:szCs w:val="16"/>
      <w:lang w:eastAsia="ru-RU"/>
    </w:rPr>
  </w:style>
  <w:style w:type="paragraph" w:customStyle="1" w:styleId="ConsPlusCell">
    <w:name w:val="ConsPlusCell"/>
    <w:uiPriority w:val="99"/>
    <w:rsid w:val="00E11C28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1E"/>
    <w:pPr>
      <w:suppressAutoHyphens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214E"/>
    <w:pPr>
      <w:keepNext/>
      <w:suppressAutoHyphens w:val="0"/>
      <w:jc w:val="center"/>
      <w:outlineLvl w:val="0"/>
    </w:pPr>
    <w:rPr>
      <w:rFonts w:ascii="Times New Roman" w:hAnsi="Times New Roman"/>
      <w:b/>
      <w:kern w:val="0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E214E"/>
    <w:pPr>
      <w:keepNext/>
      <w:suppressAutoHyphens w:val="0"/>
      <w:jc w:val="center"/>
      <w:outlineLvl w:val="1"/>
    </w:pPr>
    <w:rPr>
      <w:rFonts w:ascii="Times New Roman" w:hAnsi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21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214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E321E"/>
    <w:pPr>
      <w:ind w:left="720"/>
      <w:contextualSpacing/>
    </w:pPr>
  </w:style>
  <w:style w:type="paragraph" w:customStyle="1" w:styleId="ConsPlusNormal">
    <w:name w:val="ConsPlusNormal"/>
    <w:uiPriority w:val="99"/>
    <w:rsid w:val="007E321E"/>
    <w:pPr>
      <w:widowControl w:val="0"/>
      <w:suppressAutoHyphens/>
    </w:pPr>
    <w:rPr>
      <w:rFonts w:cs="Calibri"/>
      <w:kern w:val="2"/>
    </w:rPr>
  </w:style>
  <w:style w:type="paragraph" w:customStyle="1" w:styleId="ConsPlusTitle">
    <w:name w:val="ConsPlusTitle"/>
    <w:uiPriority w:val="99"/>
    <w:rsid w:val="00C13356"/>
    <w:pPr>
      <w:widowControl w:val="0"/>
      <w:autoSpaceDE w:val="0"/>
      <w:autoSpaceDN w:val="0"/>
    </w:pPr>
    <w:rPr>
      <w:rFonts w:cs="Calibri"/>
      <w:b/>
      <w:szCs w:val="20"/>
      <w:lang w:eastAsia="zh-CN"/>
    </w:rPr>
  </w:style>
  <w:style w:type="table" w:styleId="a4">
    <w:name w:val="Table Grid"/>
    <w:basedOn w:val="a1"/>
    <w:uiPriority w:val="99"/>
    <w:rsid w:val="005E214E"/>
    <w:rPr>
      <w:sz w:val="20"/>
      <w:szCs w:val="20"/>
      <w:lang w:val="hy-AM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E2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214E"/>
    <w:rPr>
      <w:rFonts w:ascii="Tahoma" w:hAnsi="Tahoma" w:cs="Tahoma"/>
      <w:kern w:val="2"/>
      <w:sz w:val="16"/>
      <w:szCs w:val="16"/>
      <w:lang w:eastAsia="ru-RU"/>
    </w:rPr>
  </w:style>
  <w:style w:type="paragraph" w:customStyle="1" w:styleId="ConsPlusCell">
    <w:name w:val="ConsPlusCell"/>
    <w:uiPriority w:val="99"/>
    <w:rsid w:val="00E11C28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 7</dc:creator>
  <cp:lastModifiedBy>Кравченко</cp:lastModifiedBy>
  <cp:revision>2</cp:revision>
  <cp:lastPrinted>2020-11-24T06:39:00Z</cp:lastPrinted>
  <dcterms:created xsi:type="dcterms:W3CDTF">2020-11-24T06:39:00Z</dcterms:created>
  <dcterms:modified xsi:type="dcterms:W3CDTF">2020-11-24T06:39:00Z</dcterms:modified>
</cp:coreProperties>
</file>