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E7" w:rsidRPr="00924E65" w:rsidRDefault="00FF597C" w:rsidP="00924E65">
      <w:pPr>
        <w:jc w:val="center"/>
        <w:rPr>
          <w:sz w:val="32"/>
          <w:szCs w:val="32"/>
        </w:rPr>
      </w:pPr>
      <w:r w:rsidRPr="00924E65">
        <w:rPr>
          <w:noProof/>
          <w:sz w:val="32"/>
          <w:szCs w:val="32"/>
          <w:lang w:val="hy-AM" w:eastAsia="hy-AM"/>
        </w:rPr>
        <w:drawing>
          <wp:inline distT="0" distB="0" distL="0" distR="0">
            <wp:extent cx="714375" cy="790575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E7" w:rsidRPr="00924E65" w:rsidRDefault="00CA1FE7" w:rsidP="00924E65">
      <w:pPr>
        <w:jc w:val="center"/>
        <w:rPr>
          <w:b/>
          <w:sz w:val="32"/>
          <w:szCs w:val="32"/>
        </w:rPr>
      </w:pPr>
      <w:r w:rsidRPr="00924E65">
        <w:rPr>
          <w:b/>
          <w:sz w:val="32"/>
          <w:szCs w:val="32"/>
        </w:rPr>
        <w:t>Администрация Мясниковского района</w:t>
      </w:r>
    </w:p>
    <w:p w:rsidR="00744F6C" w:rsidRPr="00924E65" w:rsidRDefault="00CA1FE7" w:rsidP="00924E65">
      <w:pPr>
        <w:jc w:val="center"/>
        <w:rPr>
          <w:sz w:val="32"/>
          <w:szCs w:val="32"/>
        </w:rPr>
      </w:pPr>
      <w:r w:rsidRPr="00924E65">
        <w:rPr>
          <w:sz w:val="32"/>
          <w:szCs w:val="32"/>
        </w:rPr>
        <w:t>ПОСТАНОВЛЕНИЕ</w:t>
      </w:r>
      <w:bookmarkStart w:id="0" w:name="_GoBack"/>
      <w:bookmarkEnd w:id="0"/>
    </w:p>
    <w:p w:rsidR="00663314" w:rsidRDefault="00663314" w:rsidP="00924E65"/>
    <w:p w:rsidR="00744F6C" w:rsidRDefault="00663314" w:rsidP="00924E65">
      <w:pPr>
        <w:rPr>
          <w:rFonts w:ascii="AG Souvenir" w:hAnsi="AG Souvenir"/>
          <w:b/>
          <w:spacing w:val="38"/>
        </w:rPr>
      </w:pPr>
      <w:r>
        <w:t xml:space="preserve">     .</w:t>
      </w:r>
      <w:r w:rsidR="007E576C" w:rsidRPr="007E576C">
        <w:t xml:space="preserve">   </w:t>
      </w:r>
      <w:r w:rsidR="007E576C" w:rsidRPr="009B21CD">
        <w:t xml:space="preserve"> </w:t>
      </w:r>
      <w:r>
        <w:t>.</w:t>
      </w:r>
      <w:r w:rsidR="007E576C">
        <w:t>20</w:t>
      </w:r>
      <w:r w:rsidR="007E576C" w:rsidRPr="009B21CD">
        <w:t>20</w:t>
      </w:r>
      <w:r w:rsidR="00744F6C">
        <w:t xml:space="preserve"> г.            </w:t>
      </w:r>
      <w:r w:rsidR="00924E65">
        <w:t xml:space="preserve">           </w:t>
      </w:r>
      <w:r>
        <w:t xml:space="preserve">                </w:t>
      </w:r>
      <w:r w:rsidR="00744F6C">
        <w:t>№</w:t>
      </w:r>
      <w:r w:rsidR="00AB4F51">
        <w:t xml:space="preserve">             </w:t>
      </w:r>
      <w:r w:rsidR="00744F6C">
        <w:t xml:space="preserve">   </w:t>
      </w:r>
      <w:r w:rsidR="00924E65">
        <w:t xml:space="preserve">         </w:t>
      </w:r>
      <w:r w:rsidR="00744F6C">
        <w:t xml:space="preserve">                        с. Чалтырь</w:t>
      </w:r>
    </w:p>
    <w:p w:rsidR="00744F6C" w:rsidRDefault="00744F6C" w:rsidP="00924E65">
      <w:pPr>
        <w:rPr>
          <w:sz w:val="26"/>
          <w:szCs w:val="26"/>
        </w:rPr>
      </w:pPr>
      <w:r>
        <w:rPr>
          <w:rFonts w:ascii="AG Souvenir" w:hAnsi="AG Souvenir"/>
          <w:spacing w:val="38"/>
          <w:sz w:val="18"/>
          <w:szCs w:val="18"/>
        </w:rPr>
        <w:t xml:space="preserve">  </w:t>
      </w:r>
    </w:p>
    <w:p w:rsidR="00663314" w:rsidRPr="007E576C" w:rsidRDefault="00663314" w:rsidP="00924E65">
      <w:pPr>
        <w:spacing w:line="228" w:lineRule="auto"/>
        <w:jc w:val="center"/>
        <w:rPr>
          <w:b/>
          <w:bCs w:val="0"/>
        </w:rPr>
      </w:pPr>
      <w:r w:rsidRPr="007E576C">
        <w:rPr>
          <w:b/>
          <w:bCs w:val="0"/>
        </w:rPr>
        <w:t xml:space="preserve">О создании межведомственной </w:t>
      </w:r>
      <w:r w:rsidR="007E576C">
        <w:rPr>
          <w:b/>
          <w:bCs w:val="0"/>
        </w:rPr>
        <w:t>оперативной</w:t>
      </w:r>
      <w:r w:rsidR="00744F6C" w:rsidRPr="007E576C">
        <w:rPr>
          <w:b/>
          <w:bCs w:val="0"/>
        </w:rPr>
        <w:t xml:space="preserve"> группы</w:t>
      </w:r>
    </w:p>
    <w:p w:rsidR="00663314" w:rsidRPr="007E576C" w:rsidRDefault="00744F6C" w:rsidP="00924E65">
      <w:pPr>
        <w:spacing w:line="228" w:lineRule="auto"/>
        <w:jc w:val="center"/>
        <w:rPr>
          <w:b/>
          <w:bCs w:val="0"/>
        </w:rPr>
      </w:pPr>
      <w:r w:rsidRPr="007E576C">
        <w:rPr>
          <w:b/>
          <w:bCs w:val="0"/>
        </w:rPr>
        <w:t xml:space="preserve">по контролю за выжиганием сухой </w:t>
      </w:r>
    </w:p>
    <w:p w:rsidR="007E576C" w:rsidRDefault="00744F6C" w:rsidP="00924E65">
      <w:pPr>
        <w:spacing w:line="228" w:lineRule="auto"/>
        <w:jc w:val="center"/>
        <w:rPr>
          <w:b/>
          <w:bCs w:val="0"/>
        </w:rPr>
      </w:pPr>
      <w:r w:rsidRPr="007E576C">
        <w:rPr>
          <w:b/>
          <w:bCs w:val="0"/>
        </w:rPr>
        <w:t xml:space="preserve">растительности </w:t>
      </w:r>
      <w:r w:rsidR="007E576C">
        <w:rPr>
          <w:b/>
          <w:bCs w:val="0"/>
        </w:rPr>
        <w:t xml:space="preserve">и </w:t>
      </w:r>
      <w:r w:rsidR="009B21CD">
        <w:rPr>
          <w:b/>
          <w:bCs w:val="0"/>
        </w:rPr>
        <w:t>проведению профилактических</w:t>
      </w:r>
      <w:r w:rsidR="007E576C">
        <w:rPr>
          <w:b/>
          <w:bCs w:val="0"/>
        </w:rPr>
        <w:t xml:space="preserve"> </w:t>
      </w:r>
      <w:r w:rsidR="009B21CD">
        <w:rPr>
          <w:b/>
          <w:bCs w:val="0"/>
        </w:rPr>
        <w:t>мероприятий</w:t>
      </w:r>
      <w:r w:rsidR="007E576C">
        <w:rPr>
          <w:b/>
          <w:bCs w:val="0"/>
        </w:rPr>
        <w:t xml:space="preserve"> </w:t>
      </w:r>
    </w:p>
    <w:p w:rsidR="00744F6C" w:rsidRPr="007E576C" w:rsidRDefault="00744F6C" w:rsidP="00924E65">
      <w:pPr>
        <w:spacing w:line="228" w:lineRule="auto"/>
        <w:jc w:val="center"/>
        <w:rPr>
          <w:b/>
          <w:bCs w:val="0"/>
        </w:rPr>
      </w:pPr>
      <w:r w:rsidRPr="007E576C">
        <w:rPr>
          <w:b/>
          <w:bCs w:val="0"/>
        </w:rPr>
        <w:t>на территории Мясниковского района</w:t>
      </w:r>
    </w:p>
    <w:p w:rsidR="00744F6C" w:rsidRPr="00265BA7" w:rsidRDefault="00744F6C" w:rsidP="00924E65">
      <w:pPr>
        <w:spacing w:line="228" w:lineRule="auto"/>
        <w:jc w:val="both"/>
        <w:rPr>
          <w:bCs w:val="0"/>
        </w:rPr>
      </w:pPr>
      <w:r>
        <w:rPr>
          <w:bCs w:val="0"/>
        </w:rPr>
        <w:t xml:space="preserve">          </w:t>
      </w:r>
    </w:p>
    <w:p w:rsidR="00744F6C" w:rsidRDefault="00744F6C" w:rsidP="00924E6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реализаций указаний ГУ МЧС России по Ростовской области, организации и осуществления контроля за соблюдением требований Правил противопожарного режима в Российской Федерации, утвержденным Постановлением Правительства Российской Федерации от 25.04.2012 № 390 «О противопожарном режиме», постановлением Правительства Ростовской области  от 30.08.2012 № 810 « О мерах по противодействию выжигания сухой растительности на территории Ростовской области», Федеральным законом от 06.10.2003 № 131-ФЗ «Об общих принципах организации местного самоуправления в Российской Федерации», Администрация Мясниковского района   </w:t>
      </w:r>
    </w:p>
    <w:p w:rsidR="00744F6C" w:rsidRDefault="00744F6C" w:rsidP="00924E6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F6C" w:rsidRDefault="00744F6C" w:rsidP="00924E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44F6C" w:rsidRDefault="00744F6C" w:rsidP="00924E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F6C" w:rsidRDefault="00744F6C" w:rsidP="00924E65">
      <w:pPr>
        <w:widowControl w:val="0"/>
        <w:ind w:right="-2" w:firstLine="567"/>
        <w:jc w:val="both"/>
      </w:pPr>
      <w:r>
        <w:t xml:space="preserve">1. </w:t>
      </w:r>
      <w:r>
        <w:tab/>
        <w:t xml:space="preserve">Создать межведомственную </w:t>
      </w:r>
      <w:r w:rsidR="007E576C">
        <w:t>оперативную</w:t>
      </w:r>
      <w:r>
        <w:t xml:space="preserve"> группу по контролю за выжиганием сухой растительности</w:t>
      </w:r>
      <w:r w:rsidR="007E576C" w:rsidRPr="007E576C">
        <w:rPr>
          <w:b/>
          <w:bCs w:val="0"/>
        </w:rPr>
        <w:t xml:space="preserve"> </w:t>
      </w:r>
      <w:r w:rsidR="007E576C" w:rsidRPr="007E576C">
        <w:rPr>
          <w:bCs w:val="0"/>
        </w:rPr>
        <w:t xml:space="preserve">и </w:t>
      </w:r>
      <w:r w:rsidR="009B21CD">
        <w:rPr>
          <w:bCs w:val="0"/>
        </w:rPr>
        <w:t>проведению профилактических</w:t>
      </w:r>
      <w:r w:rsidR="007E576C" w:rsidRPr="007E576C">
        <w:rPr>
          <w:bCs w:val="0"/>
        </w:rPr>
        <w:t xml:space="preserve"> </w:t>
      </w:r>
      <w:r w:rsidR="009B21CD">
        <w:rPr>
          <w:bCs w:val="0"/>
        </w:rPr>
        <w:t>мероприятий</w:t>
      </w:r>
      <w:r>
        <w:t xml:space="preserve"> на территории Мясников</w:t>
      </w:r>
      <w:r w:rsidR="00663314">
        <w:t>с</w:t>
      </w:r>
      <w:r>
        <w:t>кого района.</w:t>
      </w:r>
    </w:p>
    <w:p w:rsidR="00744F6C" w:rsidRDefault="00924E65" w:rsidP="00924E65">
      <w:pPr>
        <w:widowControl w:val="0"/>
        <w:ind w:right="-2"/>
        <w:jc w:val="both"/>
      </w:pPr>
      <w:r>
        <w:tab/>
        <w:t xml:space="preserve">2. </w:t>
      </w:r>
      <w:r w:rsidR="00744F6C">
        <w:t>Утвердить:</w:t>
      </w:r>
    </w:p>
    <w:p w:rsidR="00744F6C" w:rsidRDefault="00744F6C" w:rsidP="00924E65">
      <w:pPr>
        <w:widowControl w:val="0"/>
        <w:ind w:right="-2"/>
        <w:jc w:val="both"/>
      </w:pPr>
      <w:r>
        <w:tab/>
        <w:t>2.1.</w:t>
      </w:r>
      <w:r>
        <w:tab/>
        <w:t xml:space="preserve">Порядок работы межведомственной </w:t>
      </w:r>
      <w:r w:rsidR="007E576C">
        <w:t>оперативной</w:t>
      </w:r>
      <w:r>
        <w:t xml:space="preserve"> группы, осуществляющей </w:t>
      </w:r>
      <w:r w:rsidR="009B21CD">
        <w:t>контроль за выжиганием сухой растительности</w:t>
      </w:r>
      <w:r w:rsidR="009B21CD" w:rsidRPr="007E576C">
        <w:rPr>
          <w:b/>
          <w:bCs w:val="0"/>
        </w:rPr>
        <w:t xml:space="preserve"> </w:t>
      </w:r>
      <w:r w:rsidR="009B21CD" w:rsidRPr="007E576C">
        <w:rPr>
          <w:bCs w:val="0"/>
        </w:rPr>
        <w:t xml:space="preserve">и </w:t>
      </w:r>
      <w:r w:rsidR="009B21CD">
        <w:rPr>
          <w:bCs w:val="0"/>
        </w:rPr>
        <w:t>проведению профилактических</w:t>
      </w:r>
      <w:r w:rsidR="009B21CD" w:rsidRPr="007E576C">
        <w:rPr>
          <w:bCs w:val="0"/>
        </w:rPr>
        <w:t xml:space="preserve"> </w:t>
      </w:r>
      <w:r w:rsidR="009B21CD">
        <w:rPr>
          <w:bCs w:val="0"/>
        </w:rPr>
        <w:t>мероприятий</w:t>
      </w:r>
      <w:r w:rsidR="009B21CD">
        <w:t xml:space="preserve"> на территории Мясниковского района</w:t>
      </w:r>
      <w:r w:rsidR="00663314">
        <w:t xml:space="preserve"> (приложение </w:t>
      </w:r>
      <w:r w:rsidR="00924E65">
        <w:t>№</w:t>
      </w:r>
      <w:r>
        <w:t>1)</w:t>
      </w:r>
    </w:p>
    <w:p w:rsidR="00744F6C" w:rsidRDefault="00744F6C" w:rsidP="00924E65">
      <w:pPr>
        <w:widowControl w:val="0"/>
        <w:ind w:right="-2" w:firstLine="567"/>
        <w:jc w:val="both"/>
      </w:pPr>
      <w:r>
        <w:t>2.2.</w:t>
      </w:r>
      <w:r>
        <w:tab/>
        <w:t xml:space="preserve">Состав межведомственной </w:t>
      </w:r>
      <w:r w:rsidR="007E576C">
        <w:t>оперативной</w:t>
      </w:r>
      <w:r>
        <w:t xml:space="preserve"> группы </w:t>
      </w:r>
      <w:r w:rsidR="00A40531">
        <w:t>по контролю за выжиганием сухой растительности</w:t>
      </w:r>
      <w:r w:rsidR="00A40531" w:rsidRPr="007E576C">
        <w:rPr>
          <w:b/>
          <w:bCs w:val="0"/>
        </w:rPr>
        <w:t xml:space="preserve"> </w:t>
      </w:r>
      <w:r w:rsidR="00A40531" w:rsidRPr="007E576C">
        <w:rPr>
          <w:bCs w:val="0"/>
        </w:rPr>
        <w:t xml:space="preserve">и </w:t>
      </w:r>
      <w:r w:rsidR="00A40531">
        <w:rPr>
          <w:bCs w:val="0"/>
        </w:rPr>
        <w:t>проведению профилактических</w:t>
      </w:r>
      <w:r w:rsidR="00A40531" w:rsidRPr="007E576C">
        <w:rPr>
          <w:bCs w:val="0"/>
        </w:rPr>
        <w:t xml:space="preserve"> </w:t>
      </w:r>
      <w:r w:rsidR="00A40531">
        <w:rPr>
          <w:bCs w:val="0"/>
        </w:rPr>
        <w:t>мероприятий</w:t>
      </w:r>
      <w:r w:rsidR="00A40531">
        <w:t xml:space="preserve"> на территории Мясниковского района</w:t>
      </w:r>
      <w:r w:rsidR="00663314">
        <w:t xml:space="preserve"> (приложение </w:t>
      </w:r>
      <w:r w:rsidR="00924E65">
        <w:t>№</w:t>
      </w:r>
      <w:r>
        <w:t xml:space="preserve"> 2).</w:t>
      </w:r>
    </w:p>
    <w:p w:rsidR="00744F6C" w:rsidRDefault="00744F6C" w:rsidP="00924E6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 за выполнением постановления возложить на заместителя главы Администрации Мясниковского района  Г.Б. Горелика.</w:t>
      </w:r>
    </w:p>
    <w:p w:rsidR="00744F6C" w:rsidRDefault="00744F6C" w:rsidP="00924E65">
      <w:pPr>
        <w:autoSpaceDE w:val="0"/>
        <w:autoSpaceDN w:val="0"/>
        <w:adjustRightInd w:val="0"/>
        <w:rPr>
          <w:bCs w:val="0"/>
        </w:rPr>
      </w:pPr>
    </w:p>
    <w:p w:rsidR="00744F6C" w:rsidRDefault="00744F6C" w:rsidP="00924E65">
      <w:pPr>
        <w:autoSpaceDE w:val="0"/>
        <w:autoSpaceDN w:val="0"/>
        <w:adjustRightInd w:val="0"/>
        <w:rPr>
          <w:bCs w:val="0"/>
        </w:rPr>
      </w:pPr>
      <w:r>
        <w:rPr>
          <w:bCs w:val="0"/>
        </w:rPr>
        <w:t>Глава Администрации</w:t>
      </w:r>
    </w:p>
    <w:p w:rsidR="00744F6C" w:rsidRDefault="00744F6C" w:rsidP="00924E65">
      <w:pPr>
        <w:autoSpaceDE w:val="0"/>
        <w:autoSpaceDN w:val="0"/>
        <w:adjustRightInd w:val="0"/>
      </w:pPr>
      <w:r>
        <w:rPr>
          <w:bCs w:val="0"/>
        </w:rPr>
        <w:t>Мясниковского района</w:t>
      </w:r>
      <w:r>
        <w:t xml:space="preserve">                                                                     </w:t>
      </w:r>
      <w:proofErr w:type="spellStart"/>
      <w:r>
        <w:t>В.С.Килафян</w:t>
      </w:r>
      <w:proofErr w:type="spellEnd"/>
    </w:p>
    <w:p w:rsidR="00744F6C" w:rsidRDefault="00744F6C" w:rsidP="00924E65">
      <w:pPr>
        <w:autoSpaceDE w:val="0"/>
        <w:autoSpaceDN w:val="0"/>
        <w:adjustRightInd w:val="0"/>
        <w:rPr>
          <w:sz w:val="24"/>
          <w:szCs w:val="24"/>
        </w:rPr>
      </w:pPr>
    </w:p>
    <w:p w:rsidR="00744F6C" w:rsidRDefault="00744F6C" w:rsidP="00924E6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924E65" w:rsidRDefault="00744F6C" w:rsidP="00924E65">
      <w:pPr>
        <w:autoSpaceDE w:val="0"/>
        <w:autoSpaceDN w:val="0"/>
        <w:adjustRightInd w:val="0"/>
        <w:ind w:firstLine="5954"/>
        <w:jc w:val="center"/>
        <w:outlineLvl w:val="0"/>
        <w:rPr>
          <w:sz w:val="26"/>
          <w:szCs w:val="26"/>
        </w:rPr>
      </w:pPr>
      <w:r w:rsidRPr="00BD6E3E">
        <w:rPr>
          <w:sz w:val="26"/>
          <w:szCs w:val="26"/>
        </w:rPr>
        <w:lastRenderedPageBreak/>
        <w:t>Приложение</w:t>
      </w:r>
      <w:r w:rsidR="00663314">
        <w:rPr>
          <w:sz w:val="26"/>
          <w:szCs w:val="26"/>
        </w:rPr>
        <w:t xml:space="preserve"> </w:t>
      </w:r>
      <w:r w:rsidR="00924E65">
        <w:rPr>
          <w:sz w:val="26"/>
          <w:szCs w:val="26"/>
        </w:rPr>
        <w:t>№</w:t>
      </w:r>
      <w:r>
        <w:rPr>
          <w:sz w:val="26"/>
          <w:szCs w:val="26"/>
        </w:rPr>
        <w:t xml:space="preserve"> 1</w:t>
      </w:r>
    </w:p>
    <w:p w:rsidR="00744F6C" w:rsidRPr="00BD6E3E" w:rsidRDefault="00744F6C" w:rsidP="00924E65">
      <w:pPr>
        <w:autoSpaceDE w:val="0"/>
        <w:autoSpaceDN w:val="0"/>
        <w:adjustRightInd w:val="0"/>
        <w:ind w:firstLine="5954"/>
        <w:jc w:val="center"/>
        <w:outlineLvl w:val="0"/>
        <w:rPr>
          <w:sz w:val="26"/>
          <w:szCs w:val="26"/>
        </w:rPr>
      </w:pPr>
      <w:r w:rsidRPr="00BD6E3E">
        <w:rPr>
          <w:sz w:val="26"/>
          <w:szCs w:val="26"/>
        </w:rPr>
        <w:t>к  постановлению</w:t>
      </w:r>
    </w:p>
    <w:p w:rsidR="00924E65" w:rsidRDefault="00924E65" w:rsidP="00924E65">
      <w:pPr>
        <w:autoSpaceDE w:val="0"/>
        <w:autoSpaceDN w:val="0"/>
        <w:adjustRightInd w:val="0"/>
        <w:ind w:firstLine="5954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</w:p>
    <w:p w:rsidR="00924E65" w:rsidRDefault="00744F6C" w:rsidP="00924E65">
      <w:pPr>
        <w:autoSpaceDE w:val="0"/>
        <w:autoSpaceDN w:val="0"/>
        <w:adjustRightInd w:val="0"/>
        <w:ind w:firstLine="5954"/>
        <w:jc w:val="center"/>
        <w:rPr>
          <w:sz w:val="26"/>
          <w:szCs w:val="26"/>
        </w:rPr>
      </w:pPr>
      <w:r w:rsidRPr="00BD6E3E">
        <w:rPr>
          <w:sz w:val="26"/>
          <w:szCs w:val="26"/>
        </w:rPr>
        <w:t>Мясниковского</w:t>
      </w:r>
      <w:r w:rsidR="00924E65">
        <w:rPr>
          <w:sz w:val="26"/>
          <w:szCs w:val="26"/>
        </w:rPr>
        <w:t xml:space="preserve"> района</w:t>
      </w:r>
    </w:p>
    <w:p w:rsidR="00744F6C" w:rsidRPr="00BD6E3E" w:rsidRDefault="00663314" w:rsidP="00924E65">
      <w:pPr>
        <w:autoSpaceDE w:val="0"/>
        <w:autoSpaceDN w:val="0"/>
        <w:adjustRightInd w:val="0"/>
        <w:ind w:firstLine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A40531">
        <w:rPr>
          <w:sz w:val="26"/>
          <w:szCs w:val="26"/>
        </w:rPr>
        <w:t>_</w:t>
      </w:r>
      <w:r>
        <w:rPr>
          <w:sz w:val="26"/>
          <w:szCs w:val="26"/>
        </w:rPr>
        <w:t>.</w:t>
      </w:r>
      <w:r w:rsidR="00A40531">
        <w:rPr>
          <w:sz w:val="26"/>
          <w:szCs w:val="26"/>
        </w:rPr>
        <w:t>__.2020</w:t>
      </w:r>
      <w:r>
        <w:rPr>
          <w:sz w:val="26"/>
          <w:szCs w:val="26"/>
        </w:rPr>
        <w:t xml:space="preserve"> №  </w:t>
      </w:r>
      <w:r w:rsidR="00A40531">
        <w:rPr>
          <w:sz w:val="26"/>
          <w:szCs w:val="26"/>
        </w:rPr>
        <w:t>__</w:t>
      </w:r>
    </w:p>
    <w:p w:rsidR="00744F6C" w:rsidRDefault="00744F6C" w:rsidP="00924E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4F6C" w:rsidRDefault="00744F6C" w:rsidP="00924E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4F6C" w:rsidRDefault="00744F6C" w:rsidP="00924E65">
      <w:pPr>
        <w:jc w:val="center"/>
      </w:pPr>
      <w:r>
        <w:t xml:space="preserve">Порядок </w:t>
      </w:r>
    </w:p>
    <w:p w:rsidR="00744F6C" w:rsidRDefault="00744F6C" w:rsidP="00924E65">
      <w:pPr>
        <w:jc w:val="center"/>
      </w:pPr>
      <w:r>
        <w:t xml:space="preserve">работы межведомственной </w:t>
      </w:r>
      <w:r w:rsidR="00107938">
        <w:t>оперативной</w:t>
      </w:r>
      <w:r>
        <w:t xml:space="preserve"> группы </w:t>
      </w:r>
      <w:r w:rsidR="00A40531">
        <w:t>по контролю за выжиганием сухой растительности</w:t>
      </w:r>
      <w:r w:rsidR="00A40531" w:rsidRPr="007E576C">
        <w:rPr>
          <w:b/>
          <w:bCs w:val="0"/>
        </w:rPr>
        <w:t xml:space="preserve"> </w:t>
      </w:r>
      <w:r w:rsidR="00A40531" w:rsidRPr="007E576C">
        <w:rPr>
          <w:bCs w:val="0"/>
        </w:rPr>
        <w:t xml:space="preserve">и </w:t>
      </w:r>
      <w:r w:rsidR="00A40531">
        <w:rPr>
          <w:bCs w:val="0"/>
        </w:rPr>
        <w:t>проведению профилактических</w:t>
      </w:r>
      <w:r w:rsidR="00A40531" w:rsidRPr="007E576C">
        <w:rPr>
          <w:bCs w:val="0"/>
        </w:rPr>
        <w:t xml:space="preserve"> </w:t>
      </w:r>
      <w:r w:rsidR="00A40531">
        <w:rPr>
          <w:bCs w:val="0"/>
        </w:rPr>
        <w:t>мероприятий</w:t>
      </w:r>
      <w:r w:rsidR="00A40531">
        <w:t xml:space="preserve"> на территории Мясниковского района</w:t>
      </w:r>
    </w:p>
    <w:p w:rsidR="00744F6C" w:rsidRDefault="00744F6C" w:rsidP="00924E65">
      <w:pPr>
        <w:jc w:val="center"/>
      </w:pPr>
    </w:p>
    <w:p w:rsidR="00744F6C" w:rsidRDefault="00744F6C" w:rsidP="00924E65">
      <w:pPr>
        <w:pStyle w:val="a3"/>
        <w:numPr>
          <w:ilvl w:val="0"/>
          <w:numId w:val="1"/>
        </w:numPr>
        <w:ind w:left="0" w:firstLine="0"/>
        <w:jc w:val="center"/>
      </w:pPr>
      <w:r>
        <w:t>Основные положения</w:t>
      </w:r>
    </w:p>
    <w:p w:rsidR="00744F6C" w:rsidRDefault="00744F6C" w:rsidP="00924E65">
      <w:pPr>
        <w:jc w:val="both"/>
      </w:pPr>
    </w:p>
    <w:p w:rsidR="00744F6C" w:rsidRDefault="00744F6C" w:rsidP="00924E65">
      <w:pPr>
        <w:pStyle w:val="a3"/>
        <w:numPr>
          <w:ilvl w:val="1"/>
          <w:numId w:val="1"/>
        </w:numPr>
        <w:ind w:left="0" w:firstLine="567"/>
        <w:jc w:val="both"/>
      </w:pPr>
      <w:r>
        <w:t xml:space="preserve">Настоящий порядок определяет задачи и функции межведомственной рабочей группы  </w:t>
      </w:r>
      <w:r w:rsidR="00A40531">
        <w:t>по контролю за выжиганием сухой растительности</w:t>
      </w:r>
      <w:r w:rsidR="00A40531" w:rsidRPr="007E576C">
        <w:rPr>
          <w:b/>
          <w:bCs w:val="0"/>
        </w:rPr>
        <w:t xml:space="preserve"> </w:t>
      </w:r>
      <w:r w:rsidR="00A40531" w:rsidRPr="007E576C">
        <w:rPr>
          <w:bCs w:val="0"/>
        </w:rPr>
        <w:t xml:space="preserve">и </w:t>
      </w:r>
      <w:r w:rsidR="00A40531">
        <w:rPr>
          <w:bCs w:val="0"/>
        </w:rPr>
        <w:t>проведению профилактических</w:t>
      </w:r>
      <w:r w:rsidR="00A40531" w:rsidRPr="007E576C">
        <w:rPr>
          <w:bCs w:val="0"/>
        </w:rPr>
        <w:t xml:space="preserve"> </w:t>
      </w:r>
      <w:r w:rsidR="00A40531">
        <w:rPr>
          <w:bCs w:val="0"/>
        </w:rPr>
        <w:t>мероприятий</w:t>
      </w:r>
      <w:r w:rsidR="00A40531">
        <w:t xml:space="preserve"> на территории Мясниковского района</w:t>
      </w:r>
      <w:r>
        <w:t>.</w:t>
      </w:r>
    </w:p>
    <w:p w:rsidR="00744F6C" w:rsidRDefault="00744F6C" w:rsidP="00924E65">
      <w:pPr>
        <w:pStyle w:val="a3"/>
        <w:numPr>
          <w:ilvl w:val="1"/>
          <w:numId w:val="1"/>
        </w:numPr>
        <w:ind w:left="0" w:firstLine="567"/>
        <w:jc w:val="both"/>
      </w:pPr>
      <w:r>
        <w:t xml:space="preserve">Порядок работы межведомственной </w:t>
      </w:r>
      <w:r w:rsidR="00107938">
        <w:t>оперативной</w:t>
      </w:r>
      <w:r>
        <w:t xml:space="preserve"> группы разработан 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 в соответствии с Постановлением Правительства Ростовской области от 30.08.2012 № 810 «О мерах по  противодействию выжигания сухой растительности на территории Ростовской области»</w:t>
      </w:r>
    </w:p>
    <w:p w:rsidR="00744F6C" w:rsidRDefault="00744F6C" w:rsidP="00924E65">
      <w:pPr>
        <w:pStyle w:val="a3"/>
        <w:numPr>
          <w:ilvl w:val="1"/>
          <w:numId w:val="1"/>
        </w:numPr>
        <w:ind w:left="0" w:firstLine="567"/>
        <w:jc w:val="both"/>
      </w:pPr>
      <w:r>
        <w:t xml:space="preserve">В состав межведомственной </w:t>
      </w:r>
      <w:r w:rsidR="00107938">
        <w:t>оперативной</w:t>
      </w:r>
      <w:r>
        <w:t xml:space="preserve"> группы входят представители</w:t>
      </w:r>
      <w:r w:rsidR="00107938">
        <w:t xml:space="preserve"> Администрации Мясниковского района,</w:t>
      </w:r>
      <w:r>
        <w:t xml:space="preserve"> </w:t>
      </w:r>
      <w:r w:rsidR="00107938">
        <w:t>МКУ «Управление по чрезвычайным ситуациям Мясниковского района»</w:t>
      </w:r>
      <w:r>
        <w:t>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  и отдела Министерства внутренних дел России по Мясниковскому району.</w:t>
      </w:r>
    </w:p>
    <w:p w:rsidR="00744F6C" w:rsidRDefault="00744F6C" w:rsidP="00924E65">
      <w:pPr>
        <w:pStyle w:val="a3"/>
        <w:numPr>
          <w:ilvl w:val="1"/>
          <w:numId w:val="1"/>
        </w:numPr>
        <w:ind w:left="0" w:firstLine="567"/>
        <w:jc w:val="both"/>
      </w:pPr>
      <w:r>
        <w:t xml:space="preserve">Руководство межведомственной группой осуществляется </w:t>
      </w:r>
      <w:r w:rsidR="00107938">
        <w:t>заместителем председателя</w:t>
      </w:r>
      <w:r>
        <w:t xml:space="preserve"> комиссии по предупреждению и ликвидации чрезвычайных ситуаций и пожарной безопасности Мясниковского района. </w:t>
      </w:r>
    </w:p>
    <w:p w:rsidR="00744F6C" w:rsidRDefault="00744F6C" w:rsidP="00924E65">
      <w:pPr>
        <w:jc w:val="both"/>
      </w:pPr>
    </w:p>
    <w:p w:rsidR="00744F6C" w:rsidRDefault="00744F6C" w:rsidP="00924E65">
      <w:pPr>
        <w:pStyle w:val="a3"/>
        <w:numPr>
          <w:ilvl w:val="0"/>
          <w:numId w:val="1"/>
        </w:numPr>
        <w:ind w:left="0" w:firstLine="0"/>
        <w:jc w:val="center"/>
      </w:pPr>
      <w:r>
        <w:t xml:space="preserve">Основные задачи межведомственной </w:t>
      </w:r>
      <w:r w:rsidR="00A40531">
        <w:t>оперативной</w:t>
      </w:r>
      <w:r>
        <w:t xml:space="preserve"> группы</w:t>
      </w:r>
      <w:r w:rsidR="00A40531" w:rsidRPr="00A40531">
        <w:t xml:space="preserve"> </w:t>
      </w:r>
      <w:r w:rsidR="00A40531">
        <w:t>по контролю за выжиганием сухой растительности</w:t>
      </w:r>
      <w:r w:rsidR="00A40531" w:rsidRPr="007E576C">
        <w:rPr>
          <w:b/>
          <w:bCs w:val="0"/>
        </w:rPr>
        <w:t xml:space="preserve"> </w:t>
      </w:r>
      <w:r w:rsidR="00A40531" w:rsidRPr="007E576C">
        <w:rPr>
          <w:bCs w:val="0"/>
        </w:rPr>
        <w:t xml:space="preserve">и </w:t>
      </w:r>
      <w:r w:rsidR="00A40531">
        <w:rPr>
          <w:bCs w:val="0"/>
        </w:rPr>
        <w:t>проведению профилактических</w:t>
      </w:r>
      <w:r w:rsidR="00A40531" w:rsidRPr="007E576C">
        <w:rPr>
          <w:bCs w:val="0"/>
        </w:rPr>
        <w:t xml:space="preserve"> </w:t>
      </w:r>
      <w:r w:rsidR="00A40531">
        <w:rPr>
          <w:bCs w:val="0"/>
        </w:rPr>
        <w:t>мероприятий</w:t>
      </w:r>
      <w:r w:rsidR="00A40531">
        <w:t xml:space="preserve"> на территории Мясниковского района</w:t>
      </w:r>
    </w:p>
    <w:p w:rsidR="00744F6C" w:rsidRDefault="00744F6C" w:rsidP="00924E65">
      <w:r>
        <w:t xml:space="preserve"> </w:t>
      </w:r>
    </w:p>
    <w:p w:rsidR="00744F6C" w:rsidRDefault="00744F6C" w:rsidP="00924E65">
      <w:pPr>
        <w:pStyle w:val="a3"/>
        <w:numPr>
          <w:ilvl w:val="1"/>
          <w:numId w:val="1"/>
        </w:numPr>
        <w:tabs>
          <w:tab w:val="left" w:pos="426"/>
        </w:tabs>
        <w:ind w:left="0" w:firstLine="567"/>
        <w:jc w:val="both"/>
      </w:pPr>
      <w:r>
        <w:t>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744F6C" w:rsidRDefault="00744F6C" w:rsidP="00924E65">
      <w:pPr>
        <w:pStyle w:val="a3"/>
        <w:numPr>
          <w:ilvl w:val="1"/>
          <w:numId w:val="1"/>
        </w:numPr>
        <w:tabs>
          <w:tab w:val="left" w:pos="426"/>
        </w:tabs>
        <w:ind w:left="0" w:firstLine="567"/>
        <w:jc w:val="both"/>
      </w:pPr>
      <w:r>
        <w:t xml:space="preserve">Организация эффективного применения предусмотренных законодательством Российской Федерации мер по устранению причин и </w:t>
      </w:r>
      <w:r>
        <w:lastRenderedPageBreak/>
        <w:t>условий, способствующих совершению административных правонарушений, связанных с загораниями.</w:t>
      </w:r>
    </w:p>
    <w:p w:rsidR="00744F6C" w:rsidRDefault="00744F6C" w:rsidP="00924E65">
      <w:pPr>
        <w:tabs>
          <w:tab w:val="left" w:pos="426"/>
        </w:tabs>
        <w:jc w:val="both"/>
      </w:pPr>
    </w:p>
    <w:p w:rsidR="00744F6C" w:rsidRDefault="00744F6C" w:rsidP="00924E6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</w:pPr>
      <w:r>
        <w:t xml:space="preserve">Функции межведомственной </w:t>
      </w:r>
      <w:r w:rsidR="00A40531">
        <w:t>оперативной</w:t>
      </w:r>
      <w:r>
        <w:t xml:space="preserve"> группы</w:t>
      </w:r>
      <w:r w:rsidR="00A40531" w:rsidRPr="00A40531">
        <w:t xml:space="preserve"> </w:t>
      </w:r>
      <w:r w:rsidR="00A40531">
        <w:t>по контролю за выжиганием сухой растительности</w:t>
      </w:r>
      <w:r w:rsidR="00A40531" w:rsidRPr="007E576C">
        <w:rPr>
          <w:b/>
          <w:bCs w:val="0"/>
        </w:rPr>
        <w:t xml:space="preserve"> </w:t>
      </w:r>
      <w:r w:rsidR="00A40531" w:rsidRPr="007E576C">
        <w:rPr>
          <w:bCs w:val="0"/>
        </w:rPr>
        <w:t xml:space="preserve">и </w:t>
      </w:r>
      <w:r w:rsidR="00A40531">
        <w:rPr>
          <w:bCs w:val="0"/>
        </w:rPr>
        <w:t>проведению профилактических</w:t>
      </w:r>
      <w:r w:rsidR="00A40531" w:rsidRPr="007E576C">
        <w:rPr>
          <w:bCs w:val="0"/>
        </w:rPr>
        <w:t xml:space="preserve"> </w:t>
      </w:r>
      <w:r w:rsidR="00A40531">
        <w:rPr>
          <w:bCs w:val="0"/>
        </w:rPr>
        <w:t>мероприятий</w:t>
      </w:r>
      <w:r w:rsidR="00A40531">
        <w:t xml:space="preserve"> на территории Мясниковского района</w:t>
      </w:r>
    </w:p>
    <w:p w:rsidR="00744F6C" w:rsidRDefault="00744F6C" w:rsidP="00924E65">
      <w:pPr>
        <w:tabs>
          <w:tab w:val="left" w:pos="426"/>
        </w:tabs>
      </w:pPr>
    </w:p>
    <w:p w:rsidR="00744F6C" w:rsidRDefault="00744F6C" w:rsidP="00924E65">
      <w:pPr>
        <w:pStyle w:val="a3"/>
        <w:numPr>
          <w:ilvl w:val="1"/>
          <w:numId w:val="1"/>
        </w:numPr>
        <w:tabs>
          <w:tab w:val="left" w:pos="426"/>
          <w:tab w:val="left" w:pos="1418"/>
        </w:tabs>
        <w:ind w:left="0" w:firstLine="709"/>
      </w:pPr>
      <w:r>
        <w:t>Межведомственна</w:t>
      </w:r>
      <w:r w:rsidR="007A2845">
        <w:t>я</w:t>
      </w:r>
      <w:r>
        <w:t xml:space="preserve"> </w:t>
      </w:r>
      <w:r w:rsidR="007A2845">
        <w:t>оперативная</w:t>
      </w:r>
      <w:r>
        <w:t xml:space="preserve"> группа выполняет следующие функции:</w:t>
      </w:r>
    </w:p>
    <w:p w:rsidR="00744F6C" w:rsidRDefault="00744F6C" w:rsidP="00924E65">
      <w:pPr>
        <w:pStyle w:val="a3"/>
        <w:numPr>
          <w:ilvl w:val="2"/>
          <w:numId w:val="1"/>
        </w:numPr>
        <w:tabs>
          <w:tab w:val="left" w:pos="426"/>
          <w:tab w:val="left" w:pos="1418"/>
        </w:tabs>
        <w:ind w:left="0" w:firstLine="709"/>
        <w:jc w:val="both"/>
      </w:pPr>
      <w:r>
        <w:t>выполняет патрулирование территории района, подверженных опасности выжигания сухой растительности;</w:t>
      </w:r>
    </w:p>
    <w:p w:rsidR="007A2845" w:rsidRDefault="007318DF" w:rsidP="00924E65">
      <w:pPr>
        <w:pStyle w:val="a3"/>
        <w:numPr>
          <w:ilvl w:val="2"/>
          <w:numId w:val="1"/>
        </w:numPr>
        <w:tabs>
          <w:tab w:val="left" w:pos="426"/>
          <w:tab w:val="left" w:pos="1418"/>
        </w:tabs>
        <w:ind w:left="0" w:firstLine="709"/>
        <w:jc w:val="both"/>
      </w:pPr>
      <w:r>
        <w:t>п</w:t>
      </w:r>
      <w:r w:rsidR="007A2845">
        <w:t>роводит профилактическую работу с населением по правилам пожарной безопасности;</w:t>
      </w:r>
    </w:p>
    <w:p w:rsidR="00744F6C" w:rsidRDefault="00744F6C" w:rsidP="00924E65">
      <w:pPr>
        <w:pStyle w:val="a3"/>
        <w:numPr>
          <w:ilvl w:val="2"/>
          <w:numId w:val="1"/>
        </w:numPr>
        <w:tabs>
          <w:tab w:val="left" w:pos="426"/>
          <w:tab w:val="left" w:pos="1418"/>
        </w:tabs>
        <w:ind w:left="0" w:firstLine="709"/>
        <w:jc w:val="both"/>
      </w:pPr>
      <w:r>
        <w:t>осуществляет ежесуточный оперативный контроль</w:t>
      </w:r>
      <w:r w:rsidR="007A2845">
        <w:t>,</w:t>
      </w:r>
      <w:r>
        <w:t xml:space="preserve"> за состоянием обстановки с выжиганием сухой и травянистой растительности. В случае обнаружения возгорания сухой  растительности информация немедленно передается на пункт связи  </w:t>
      </w:r>
      <w:r w:rsidR="00E07947">
        <w:rPr>
          <w:rFonts w:eastAsia="Calibri"/>
          <w:lang w:eastAsia="en-US"/>
        </w:rPr>
        <w:t>65 пожарно-спасательной части 6 ПСО ФПС ГПС МЧС России по Ростовской области</w:t>
      </w:r>
      <w:r>
        <w:t xml:space="preserve"> для оперативного принятия мер;</w:t>
      </w:r>
    </w:p>
    <w:p w:rsidR="00744F6C" w:rsidRDefault="00744F6C" w:rsidP="00924E65">
      <w:pPr>
        <w:pStyle w:val="a3"/>
        <w:numPr>
          <w:ilvl w:val="2"/>
          <w:numId w:val="1"/>
        </w:numPr>
        <w:tabs>
          <w:tab w:val="left" w:pos="426"/>
          <w:tab w:val="left" w:pos="1418"/>
        </w:tabs>
        <w:ind w:left="0" w:firstLine="709"/>
        <w:jc w:val="both"/>
      </w:pPr>
      <w:r>
        <w:t xml:space="preserve">осуществляет патрулирование территории Мясниковского района по согласованному с </w:t>
      </w:r>
      <w:r w:rsidR="00107938">
        <w:t>заместителем председателя</w:t>
      </w:r>
      <w:r>
        <w:t xml:space="preserve"> комиссии по предупреждению и ликвидации чрезвычайных ситуаций и обеспечению пожарной безопасности Мясниковского района графику;</w:t>
      </w:r>
    </w:p>
    <w:p w:rsidR="00744F6C" w:rsidRDefault="00744F6C" w:rsidP="00924E65">
      <w:pPr>
        <w:pStyle w:val="a3"/>
        <w:numPr>
          <w:ilvl w:val="2"/>
          <w:numId w:val="1"/>
        </w:numPr>
        <w:tabs>
          <w:tab w:val="left" w:pos="426"/>
          <w:tab w:val="left" w:pos="1418"/>
        </w:tabs>
        <w:ind w:left="0" w:firstLine="709"/>
        <w:jc w:val="both"/>
      </w:pPr>
      <w:r>
        <w:t xml:space="preserve">интенсивность и объем проводимых выездов межведомственной </w:t>
      </w:r>
      <w:r w:rsidR="00107938">
        <w:t>оперативной</w:t>
      </w:r>
      <w:r>
        <w:t xml:space="preserve"> группы определяется исходя из складывающейся обстановки с загораниями, а также природно-климатических и погодных условий;</w:t>
      </w:r>
    </w:p>
    <w:p w:rsidR="00744F6C" w:rsidRDefault="00744F6C" w:rsidP="00924E65">
      <w:pPr>
        <w:pStyle w:val="a3"/>
        <w:numPr>
          <w:ilvl w:val="2"/>
          <w:numId w:val="1"/>
        </w:numPr>
        <w:tabs>
          <w:tab w:val="left" w:pos="426"/>
          <w:tab w:val="left" w:pos="1418"/>
        </w:tabs>
        <w:ind w:left="0" w:firstLine="709"/>
        <w:jc w:val="both"/>
      </w:pPr>
      <w:r>
        <w:t xml:space="preserve">Выезды межведомственной </w:t>
      </w:r>
      <w:r w:rsidR="00107938">
        <w:t>оперативной</w:t>
      </w:r>
      <w:r>
        <w:t xml:space="preserve"> группы осуществляется на имеющемся в наличии служебном автотранспорте по согласованию.</w:t>
      </w:r>
    </w:p>
    <w:p w:rsidR="00744F6C" w:rsidRDefault="00744F6C" w:rsidP="00924E65">
      <w:pPr>
        <w:tabs>
          <w:tab w:val="left" w:pos="426"/>
        </w:tabs>
        <w:jc w:val="both"/>
      </w:pPr>
    </w:p>
    <w:p w:rsidR="00744F6C" w:rsidRDefault="00744F6C" w:rsidP="00924E65">
      <w:pPr>
        <w:tabs>
          <w:tab w:val="left" w:pos="426"/>
        </w:tabs>
        <w:jc w:val="both"/>
      </w:pPr>
    </w:p>
    <w:p w:rsidR="00744F6C" w:rsidRDefault="00744F6C" w:rsidP="00924E65">
      <w:pPr>
        <w:tabs>
          <w:tab w:val="left" w:pos="426"/>
        </w:tabs>
        <w:jc w:val="both"/>
      </w:pPr>
      <w:r>
        <w:t>Управляющий делами</w:t>
      </w:r>
    </w:p>
    <w:p w:rsidR="00744F6C" w:rsidRDefault="00744F6C" w:rsidP="00924E65">
      <w:pPr>
        <w:tabs>
          <w:tab w:val="left" w:pos="426"/>
        </w:tabs>
        <w:jc w:val="both"/>
      </w:pPr>
      <w:r>
        <w:t xml:space="preserve">Администрации района       </w:t>
      </w:r>
      <w:r w:rsidR="00924E65">
        <w:t xml:space="preserve">                    </w:t>
      </w:r>
      <w:r>
        <w:t xml:space="preserve">                                 А.П. Кравченко</w:t>
      </w:r>
    </w:p>
    <w:p w:rsidR="00924E65" w:rsidRDefault="00924E65">
      <w:r>
        <w:br w:type="page"/>
      </w:r>
    </w:p>
    <w:p w:rsidR="00744F6C" w:rsidRDefault="00744F6C" w:rsidP="00924E65">
      <w:pPr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                                        </w:t>
      </w:r>
    </w:p>
    <w:p w:rsidR="00924E65" w:rsidRDefault="00744F6C" w:rsidP="00924E65">
      <w:pPr>
        <w:autoSpaceDE w:val="0"/>
        <w:autoSpaceDN w:val="0"/>
        <w:adjustRightInd w:val="0"/>
        <w:ind w:firstLine="5812"/>
        <w:jc w:val="center"/>
        <w:outlineLvl w:val="0"/>
        <w:rPr>
          <w:sz w:val="26"/>
          <w:szCs w:val="26"/>
        </w:rPr>
      </w:pPr>
      <w:r w:rsidRPr="00BD6E3E">
        <w:rPr>
          <w:sz w:val="26"/>
          <w:szCs w:val="26"/>
        </w:rPr>
        <w:t>Приложение</w:t>
      </w:r>
      <w:r w:rsidR="006633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</w:t>
      </w:r>
    </w:p>
    <w:p w:rsidR="00744F6C" w:rsidRPr="00BD6E3E" w:rsidRDefault="00744F6C" w:rsidP="00924E65">
      <w:pPr>
        <w:autoSpaceDE w:val="0"/>
        <w:autoSpaceDN w:val="0"/>
        <w:adjustRightInd w:val="0"/>
        <w:ind w:firstLine="5812"/>
        <w:jc w:val="center"/>
        <w:outlineLvl w:val="0"/>
        <w:rPr>
          <w:sz w:val="26"/>
          <w:szCs w:val="26"/>
        </w:rPr>
      </w:pPr>
      <w:r w:rsidRPr="00BD6E3E">
        <w:rPr>
          <w:sz w:val="26"/>
          <w:szCs w:val="26"/>
        </w:rPr>
        <w:t>к  постановлению</w:t>
      </w:r>
    </w:p>
    <w:p w:rsidR="00924E65" w:rsidRDefault="00924E65" w:rsidP="00924E65">
      <w:pPr>
        <w:autoSpaceDE w:val="0"/>
        <w:autoSpaceDN w:val="0"/>
        <w:adjustRightInd w:val="0"/>
        <w:ind w:firstLine="5812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</w:p>
    <w:p w:rsidR="00924E65" w:rsidRDefault="00744F6C" w:rsidP="00924E65">
      <w:pPr>
        <w:autoSpaceDE w:val="0"/>
        <w:autoSpaceDN w:val="0"/>
        <w:adjustRightInd w:val="0"/>
        <w:ind w:firstLine="5812"/>
        <w:jc w:val="center"/>
        <w:rPr>
          <w:sz w:val="26"/>
          <w:szCs w:val="26"/>
        </w:rPr>
      </w:pPr>
      <w:r w:rsidRPr="00BD6E3E">
        <w:rPr>
          <w:sz w:val="26"/>
          <w:szCs w:val="26"/>
        </w:rPr>
        <w:t>Мясниковского</w:t>
      </w:r>
      <w:r w:rsidR="00924E65">
        <w:rPr>
          <w:sz w:val="26"/>
          <w:szCs w:val="26"/>
        </w:rPr>
        <w:t xml:space="preserve"> р</w:t>
      </w:r>
      <w:r w:rsidR="00663314">
        <w:rPr>
          <w:sz w:val="26"/>
          <w:szCs w:val="26"/>
        </w:rPr>
        <w:t>айона</w:t>
      </w:r>
    </w:p>
    <w:p w:rsidR="00744F6C" w:rsidRPr="00DA1159" w:rsidRDefault="00663314" w:rsidP="00924E65">
      <w:pPr>
        <w:autoSpaceDE w:val="0"/>
        <w:autoSpaceDN w:val="0"/>
        <w:adjustRightInd w:val="0"/>
        <w:ind w:firstLine="58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0531">
        <w:rPr>
          <w:sz w:val="26"/>
          <w:szCs w:val="26"/>
        </w:rPr>
        <w:t>__.__.2020</w:t>
      </w:r>
      <w:r>
        <w:rPr>
          <w:sz w:val="26"/>
          <w:szCs w:val="26"/>
        </w:rPr>
        <w:t xml:space="preserve"> </w:t>
      </w:r>
      <w:r w:rsidR="00744F6C" w:rsidRPr="00BD6E3E">
        <w:rPr>
          <w:sz w:val="26"/>
          <w:szCs w:val="26"/>
        </w:rPr>
        <w:t xml:space="preserve">г.  № </w:t>
      </w:r>
      <w:r w:rsidR="00A40531">
        <w:rPr>
          <w:sz w:val="26"/>
          <w:szCs w:val="26"/>
        </w:rPr>
        <w:t>__</w:t>
      </w:r>
    </w:p>
    <w:p w:rsidR="00744F6C" w:rsidRDefault="00744F6C" w:rsidP="00924E65">
      <w:pPr>
        <w:jc w:val="right"/>
      </w:pPr>
    </w:p>
    <w:p w:rsidR="00744F6C" w:rsidRDefault="00744F6C" w:rsidP="00924E65">
      <w:pPr>
        <w:jc w:val="center"/>
      </w:pPr>
      <w:r>
        <w:t xml:space="preserve">Состав </w:t>
      </w:r>
    </w:p>
    <w:p w:rsidR="00744F6C" w:rsidRDefault="00744F6C" w:rsidP="00924E65">
      <w:pPr>
        <w:jc w:val="center"/>
      </w:pPr>
      <w:r>
        <w:t xml:space="preserve">межведомственной рабочей группы </w:t>
      </w:r>
      <w:r w:rsidR="00A40531">
        <w:t>по контролю за выжиганием сухой растительности</w:t>
      </w:r>
      <w:r w:rsidR="00A40531" w:rsidRPr="007E576C">
        <w:rPr>
          <w:b/>
          <w:bCs w:val="0"/>
        </w:rPr>
        <w:t xml:space="preserve"> </w:t>
      </w:r>
      <w:r w:rsidR="00A40531" w:rsidRPr="007E576C">
        <w:rPr>
          <w:bCs w:val="0"/>
        </w:rPr>
        <w:t xml:space="preserve">и </w:t>
      </w:r>
      <w:r w:rsidR="00A40531">
        <w:rPr>
          <w:bCs w:val="0"/>
        </w:rPr>
        <w:t>проведению профилактических</w:t>
      </w:r>
      <w:r w:rsidR="00A40531" w:rsidRPr="007E576C">
        <w:rPr>
          <w:bCs w:val="0"/>
        </w:rPr>
        <w:t xml:space="preserve"> </w:t>
      </w:r>
      <w:r w:rsidR="00A40531">
        <w:rPr>
          <w:bCs w:val="0"/>
        </w:rPr>
        <w:t>мероприятий</w:t>
      </w:r>
      <w:r w:rsidR="00A40531">
        <w:t xml:space="preserve"> на территории Мясниковского района</w:t>
      </w:r>
    </w:p>
    <w:p w:rsidR="00744F6C" w:rsidRDefault="00744F6C" w:rsidP="00924E6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04"/>
        <w:gridCol w:w="5528"/>
      </w:tblGrid>
      <w:tr w:rsidR="001425E0" w:rsidTr="001425E0">
        <w:tc>
          <w:tcPr>
            <w:tcW w:w="3190" w:type="dxa"/>
          </w:tcPr>
          <w:p w:rsidR="001425E0" w:rsidRDefault="001425E0" w:rsidP="001425E0">
            <w:pPr>
              <w:jc w:val="center"/>
            </w:pPr>
            <w:proofErr w:type="spellStart"/>
            <w:r>
              <w:t>Норлусинян</w:t>
            </w:r>
            <w:proofErr w:type="spellEnd"/>
          </w:p>
          <w:p w:rsidR="001425E0" w:rsidRDefault="001425E0" w:rsidP="001425E0">
            <w:pPr>
              <w:jc w:val="center"/>
            </w:pPr>
            <w:r>
              <w:t>Виталий</w:t>
            </w:r>
          </w:p>
          <w:p w:rsidR="001425E0" w:rsidRDefault="001425E0" w:rsidP="001425E0">
            <w:pPr>
              <w:jc w:val="center"/>
            </w:pPr>
            <w:proofErr w:type="spellStart"/>
            <w:r>
              <w:t>Сетракович</w:t>
            </w:r>
            <w:proofErr w:type="spellEnd"/>
          </w:p>
          <w:p w:rsidR="001425E0" w:rsidRDefault="001425E0" w:rsidP="001425E0">
            <w:pPr>
              <w:jc w:val="center"/>
            </w:pPr>
          </w:p>
        </w:tc>
        <w:tc>
          <w:tcPr>
            <w:tcW w:w="604" w:type="dxa"/>
          </w:tcPr>
          <w:p w:rsidR="001425E0" w:rsidRDefault="001425E0" w:rsidP="00924E65">
            <w:r>
              <w:t>-</w:t>
            </w:r>
          </w:p>
        </w:tc>
        <w:tc>
          <w:tcPr>
            <w:tcW w:w="5528" w:type="dxa"/>
          </w:tcPr>
          <w:p w:rsidR="001425E0" w:rsidRDefault="001425E0" w:rsidP="001425E0">
            <w:pPr>
              <w:jc w:val="both"/>
            </w:pPr>
            <w:r>
              <w:t>начальник МКУ «УЧС Мясниковского района»; (старший оперативной группы);</w:t>
            </w:r>
          </w:p>
          <w:p w:rsidR="001425E0" w:rsidRDefault="001425E0" w:rsidP="001425E0">
            <w:pPr>
              <w:jc w:val="both"/>
            </w:pPr>
          </w:p>
        </w:tc>
      </w:tr>
      <w:tr w:rsidR="001425E0" w:rsidTr="001425E0">
        <w:tc>
          <w:tcPr>
            <w:tcW w:w="3190" w:type="dxa"/>
          </w:tcPr>
          <w:p w:rsidR="001425E0" w:rsidRDefault="001425E0" w:rsidP="001425E0">
            <w:pPr>
              <w:jc w:val="center"/>
            </w:pPr>
            <w:proofErr w:type="spellStart"/>
            <w:r>
              <w:t>Агаглуян</w:t>
            </w:r>
            <w:proofErr w:type="spellEnd"/>
          </w:p>
          <w:p w:rsidR="001425E0" w:rsidRDefault="001425E0" w:rsidP="001425E0">
            <w:pPr>
              <w:jc w:val="center"/>
            </w:pPr>
            <w:r>
              <w:t xml:space="preserve">Артем </w:t>
            </w:r>
            <w:proofErr w:type="spellStart"/>
            <w:r>
              <w:t>Ашотович</w:t>
            </w:r>
            <w:proofErr w:type="spellEnd"/>
          </w:p>
          <w:p w:rsidR="001425E0" w:rsidRDefault="001425E0" w:rsidP="001425E0">
            <w:pPr>
              <w:jc w:val="center"/>
            </w:pPr>
          </w:p>
        </w:tc>
        <w:tc>
          <w:tcPr>
            <w:tcW w:w="604" w:type="dxa"/>
          </w:tcPr>
          <w:p w:rsidR="001425E0" w:rsidRDefault="001425E0" w:rsidP="00924E65">
            <w:r>
              <w:t>-</w:t>
            </w:r>
          </w:p>
        </w:tc>
        <w:tc>
          <w:tcPr>
            <w:tcW w:w="5528" w:type="dxa"/>
          </w:tcPr>
          <w:p w:rsidR="001425E0" w:rsidRDefault="001425E0" w:rsidP="001425E0">
            <w:pPr>
              <w:jc w:val="both"/>
            </w:pPr>
            <w:r>
              <w:t>начальник отдела УУП и ПДН ОМВД России по Мясниковскому району (по согласованию)</w:t>
            </w:r>
          </w:p>
          <w:p w:rsidR="001425E0" w:rsidRDefault="001425E0" w:rsidP="001425E0">
            <w:pPr>
              <w:jc w:val="both"/>
            </w:pPr>
            <w:r>
              <w:t>;</w:t>
            </w:r>
          </w:p>
        </w:tc>
      </w:tr>
      <w:tr w:rsidR="001425E0" w:rsidTr="001425E0">
        <w:tc>
          <w:tcPr>
            <w:tcW w:w="3190" w:type="dxa"/>
          </w:tcPr>
          <w:p w:rsidR="001425E0" w:rsidRDefault="001425E0" w:rsidP="001425E0">
            <w:pPr>
              <w:jc w:val="center"/>
            </w:pPr>
            <w:r>
              <w:t>Немков</w:t>
            </w:r>
          </w:p>
          <w:p w:rsidR="001425E0" w:rsidRDefault="001425E0" w:rsidP="001425E0">
            <w:pPr>
              <w:jc w:val="center"/>
            </w:pPr>
            <w:r>
              <w:t>Евгений Николаевич</w:t>
            </w:r>
          </w:p>
          <w:p w:rsidR="001425E0" w:rsidRDefault="001425E0" w:rsidP="001425E0">
            <w:pPr>
              <w:jc w:val="center"/>
            </w:pPr>
          </w:p>
        </w:tc>
        <w:tc>
          <w:tcPr>
            <w:tcW w:w="604" w:type="dxa"/>
          </w:tcPr>
          <w:p w:rsidR="001425E0" w:rsidRDefault="001425E0" w:rsidP="00924E65">
            <w:r>
              <w:t>-</w:t>
            </w:r>
          </w:p>
        </w:tc>
        <w:tc>
          <w:tcPr>
            <w:tcW w:w="5528" w:type="dxa"/>
          </w:tcPr>
          <w:p w:rsidR="001425E0" w:rsidRDefault="001425E0" w:rsidP="001425E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65 пожарно-спасательной части 6 ПСО ФПС ГПС МЧС России по Ростовской области </w:t>
            </w:r>
            <w:r w:rsidRPr="00225F29">
              <w:rPr>
                <w:rFonts w:eastAsia="Calibri"/>
                <w:lang w:eastAsia="en-US"/>
              </w:rPr>
              <w:t>(по согласованию)</w:t>
            </w:r>
            <w:r>
              <w:rPr>
                <w:rFonts w:eastAsia="Calibri"/>
                <w:lang w:eastAsia="en-US"/>
              </w:rPr>
              <w:t>;</w:t>
            </w:r>
          </w:p>
          <w:p w:rsidR="001425E0" w:rsidRDefault="001425E0" w:rsidP="001425E0">
            <w:pPr>
              <w:jc w:val="both"/>
            </w:pPr>
          </w:p>
        </w:tc>
      </w:tr>
      <w:tr w:rsidR="001425E0" w:rsidTr="001425E0">
        <w:tc>
          <w:tcPr>
            <w:tcW w:w="3190" w:type="dxa"/>
          </w:tcPr>
          <w:p w:rsidR="001425E0" w:rsidRDefault="001425E0" w:rsidP="001425E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Калимуллин</w:t>
            </w:r>
            <w:proofErr w:type="spellEnd"/>
          </w:p>
          <w:p w:rsidR="001425E0" w:rsidRDefault="001425E0" w:rsidP="001425E0">
            <w:pPr>
              <w:jc w:val="center"/>
            </w:pPr>
            <w:r>
              <w:rPr>
                <w:rFonts w:eastAsia="Calibri"/>
                <w:lang w:eastAsia="en-US"/>
              </w:rPr>
              <w:t xml:space="preserve">Олег </w:t>
            </w:r>
            <w:proofErr w:type="spellStart"/>
            <w:r>
              <w:rPr>
                <w:rFonts w:eastAsia="Calibri"/>
                <w:lang w:eastAsia="en-US"/>
              </w:rPr>
              <w:t>Ренатович</w:t>
            </w:r>
            <w:proofErr w:type="spellEnd"/>
          </w:p>
          <w:p w:rsidR="001425E0" w:rsidRDefault="001425E0" w:rsidP="001425E0">
            <w:pPr>
              <w:jc w:val="center"/>
            </w:pPr>
          </w:p>
        </w:tc>
        <w:tc>
          <w:tcPr>
            <w:tcW w:w="604" w:type="dxa"/>
          </w:tcPr>
          <w:p w:rsidR="001425E0" w:rsidRDefault="001425E0" w:rsidP="00924E65">
            <w:r>
              <w:t>-</w:t>
            </w:r>
          </w:p>
        </w:tc>
        <w:tc>
          <w:tcPr>
            <w:tcW w:w="5528" w:type="dxa"/>
          </w:tcPr>
          <w:p w:rsidR="001425E0" w:rsidRDefault="001425E0" w:rsidP="001425E0">
            <w:pPr>
              <w:jc w:val="both"/>
            </w:pPr>
            <w:r>
              <w:t>дознаватель</w:t>
            </w:r>
            <w:r w:rsidRPr="00FD4568">
              <w:t xml:space="preserve"> ОНД и ПР по </w:t>
            </w:r>
            <w:r>
              <w:t>Мясниковскому району</w:t>
            </w:r>
            <w:r w:rsidRPr="00FD4568">
              <w:t xml:space="preserve"> ГУ МЧС России по Ростовской области  </w:t>
            </w:r>
            <w:r>
              <w:t>(по согласованию);</w:t>
            </w:r>
          </w:p>
          <w:p w:rsidR="001425E0" w:rsidRDefault="001425E0" w:rsidP="001425E0">
            <w:pPr>
              <w:jc w:val="both"/>
            </w:pPr>
          </w:p>
        </w:tc>
      </w:tr>
      <w:tr w:rsidR="001425E0" w:rsidTr="001425E0">
        <w:tc>
          <w:tcPr>
            <w:tcW w:w="3190" w:type="dxa"/>
          </w:tcPr>
          <w:p w:rsidR="001425E0" w:rsidRDefault="001425E0" w:rsidP="001425E0">
            <w:pPr>
              <w:jc w:val="center"/>
            </w:pPr>
            <w:r>
              <w:t>Обаян</w:t>
            </w:r>
          </w:p>
          <w:p w:rsidR="001425E0" w:rsidRDefault="001425E0" w:rsidP="001425E0">
            <w:pPr>
              <w:jc w:val="center"/>
            </w:pPr>
            <w:r>
              <w:t>Елизавета</w:t>
            </w:r>
          </w:p>
          <w:p w:rsidR="001425E0" w:rsidRDefault="001425E0" w:rsidP="001425E0">
            <w:pPr>
              <w:jc w:val="center"/>
            </w:pPr>
            <w:proofErr w:type="spellStart"/>
            <w:r>
              <w:t>Торосовна</w:t>
            </w:r>
            <w:proofErr w:type="spellEnd"/>
          </w:p>
          <w:p w:rsidR="001425E0" w:rsidRDefault="001425E0" w:rsidP="001425E0">
            <w:pPr>
              <w:jc w:val="center"/>
            </w:pPr>
          </w:p>
        </w:tc>
        <w:tc>
          <w:tcPr>
            <w:tcW w:w="604" w:type="dxa"/>
          </w:tcPr>
          <w:p w:rsidR="001425E0" w:rsidRDefault="001425E0" w:rsidP="00924E65">
            <w:r>
              <w:t>-</w:t>
            </w:r>
          </w:p>
        </w:tc>
        <w:tc>
          <w:tcPr>
            <w:tcW w:w="5528" w:type="dxa"/>
          </w:tcPr>
          <w:p w:rsidR="001425E0" w:rsidRDefault="001425E0" w:rsidP="001425E0">
            <w:pPr>
              <w:jc w:val="both"/>
            </w:pPr>
            <w:r>
              <w:t>ведущий специалист МКУ «УЧС Мясниковского района»;</w:t>
            </w:r>
          </w:p>
        </w:tc>
      </w:tr>
      <w:tr w:rsidR="001425E0" w:rsidTr="001425E0">
        <w:tc>
          <w:tcPr>
            <w:tcW w:w="3190" w:type="dxa"/>
          </w:tcPr>
          <w:p w:rsidR="001425E0" w:rsidRDefault="001425E0" w:rsidP="001425E0">
            <w:pPr>
              <w:jc w:val="center"/>
            </w:pPr>
            <w:r>
              <w:t>Тер-Акопян</w:t>
            </w:r>
          </w:p>
          <w:p w:rsidR="001425E0" w:rsidRDefault="001425E0" w:rsidP="001425E0">
            <w:pPr>
              <w:jc w:val="center"/>
            </w:pPr>
            <w:proofErr w:type="spellStart"/>
            <w:r>
              <w:t>Нерсес</w:t>
            </w:r>
            <w:proofErr w:type="spellEnd"/>
            <w:r>
              <w:t xml:space="preserve"> </w:t>
            </w:r>
            <w:proofErr w:type="spellStart"/>
            <w:r>
              <w:t>Мкртичевич</w:t>
            </w:r>
            <w:proofErr w:type="spellEnd"/>
          </w:p>
          <w:p w:rsidR="001425E0" w:rsidRDefault="001425E0" w:rsidP="001425E0">
            <w:pPr>
              <w:jc w:val="center"/>
            </w:pPr>
          </w:p>
        </w:tc>
        <w:tc>
          <w:tcPr>
            <w:tcW w:w="604" w:type="dxa"/>
          </w:tcPr>
          <w:p w:rsidR="001425E0" w:rsidRDefault="001425E0" w:rsidP="00924E65">
            <w:r>
              <w:t>-</w:t>
            </w:r>
          </w:p>
        </w:tc>
        <w:tc>
          <w:tcPr>
            <w:tcW w:w="5528" w:type="dxa"/>
          </w:tcPr>
          <w:p w:rsidR="001425E0" w:rsidRDefault="001425E0" w:rsidP="001425E0">
            <w:pPr>
              <w:jc w:val="both"/>
            </w:pPr>
            <w:r>
              <w:t>начальник отдела сельского хозяйства, охраны окружающей среды и природопользования Администрации Мясниковского района.</w:t>
            </w:r>
          </w:p>
        </w:tc>
      </w:tr>
    </w:tbl>
    <w:p w:rsidR="001425E0" w:rsidRDefault="001425E0" w:rsidP="00924E65"/>
    <w:p w:rsidR="001425E0" w:rsidRDefault="001425E0" w:rsidP="00924E65"/>
    <w:p w:rsidR="00744F6C" w:rsidRDefault="00744F6C" w:rsidP="00924E65">
      <w:r>
        <w:t>Управляющий делами</w:t>
      </w:r>
    </w:p>
    <w:p w:rsidR="00744F6C" w:rsidRDefault="00744F6C" w:rsidP="00924E65">
      <w:pPr>
        <w:tabs>
          <w:tab w:val="left" w:pos="426"/>
        </w:tabs>
        <w:jc w:val="both"/>
      </w:pPr>
      <w:r>
        <w:t xml:space="preserve">Администрации района                                            </w:t>
      </w:r>
      <w:r w:rsidR="001425E0">
        <w:t xml:space="preserve">            </w:t>
      </w:r>
      <w:r>
        <w:t xml:space="preserve">  А.П. Кравченко</w:t>
      </w:r>
    </w:p>
    <w:sectPr w:rsidR="00744F6C" w:rsidSect="00924E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6F6"/>
    <w:multiLevelType w:val="hybridMultilevel"/>
    <w:tmpl w:val="3AAEB36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9AF0D6C"/>
    <w:multiLevelType w:val="multilevel"/>
    <w:tmpl w:val="48183F0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60752D73"/>
    <w:multiLevelType w:val="multilevel"/>
    <w:tmpl w:val="AA749432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8410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64B37686"/>
    <w:multiLevelType w:val="multilevel"/>
    <w:tmpl w:val="F35CC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141"/>
  <w:drawingGridHorizontalSpacing w:val="140"/>
  <w:displayHorizontalDrawingGridEvery w:val="2"/>
  <w:characterSpacingControl w:val="doNotCompress"/>
  <w:compat/>
  <w:rsids>
    <w:rsidRoot w:val="00265BA7"/>
    <w:rsid w:val="00080EE1"/>
    <w:rsid w:val="00097938"/>
    <w:rsid w:val="000C0B62"/>
    <w:rsid w:val="000C2AA3"/>
    <w:rsid w:val="00107938"/>
    <w:rsid w:val="001219C1"/>
    <w:rsid w:val="0012425A"/>
    <w:rsid w:val="001425E0"/>
    <w:rsid w:val="001861BE"/>
    <w:rsid w:val="0023775B"/>
    <w:rsid w:val="00265BA7"/>
    <w:rsid w:val="002E3CBE"/>
    <w:rsid w:val="003117DC"/>
    <w:rsid w:val="00314980"/>
    <w:rsid w:val="00330C19"/>
    <w:rsid w:val="003654E5"/>
    <w:rsid w:val="00394052"/>
    <w:rsid w:val="003B72B5"/>
    <w:rsid w:val="003C67A5"/>
    <w:rsid w:val="004623B3"/>
    <w:rsid w:val="004A4D59"/>
    <w:rsid w:val="005C03A9"/>
    <w:rsid w:val="00663314"/>
    <w:rsid w:val="00664C0E"/>
    <w:rsid w:val="006B422E"/>
    <w:rsid w:val="0070278B"/>
    <w:rsid w:val="00711D6D"/>
    <w:rsid w:val="0072463A"/>
    <w:rsid w:val="007318DF"/>
    <w:rsid w:val="00744F6C"/>
    <w:rsid w:val="0075613C"/>
    <w:rsid w:val="0077545D"/>
    <w:rsid w:val="007A2845"/>
    <w:rsid w:val="007B7DEE"/>
    <w:rsid w:val="007C22CB"/>
    <w:rsid w:val="007E371A"/>
    <w:rsid w:val="007E576C"/>
    <w:rsid w:val="007F0EED"/>
    <w:rsid w:val="008F6CF4"/>
    <w:rsid w:val="00924E65"/>
    <w:rsid w:val="00934077"/>
    <w:rsid w:val="00934543"/>
    <w:rsid w:val="00972FC0"/>
    <w:rsid w:val="009A3506"/>
    <w:rsid w:val="009B21CD"/>
    <w:rsid w:val="00A377F0"/>
    <w:rsid w:val="00A40531"/>
    <w:rsid w:val="00A91417"/>
    <w:rsid w:val="00A951B1"/>
    <w:rsid w:val="00A95225"/>
    <w:rsid w:val="00AB4F51"/>
    <w:rsid w:val="00AE4F18"/>
    <w:rsid w:val="00B77476"/>
    <w:rsid w:val="00BD6E3E"/>
    <w:rsid w:val="00C06290"/>
    <w:rsid w:val="00C2556A"/>
    <w:rsid w:val="00C51560"/>
    <w:rsid w:val="00C53504"/>
    <w:rsid w:val="00CA1FE7"/>
    <w:rsid w:val="00CB284F"/>
    <w:rsid w:val="00D236A9"/>
    <w:rsid w:val="00D27242"/>
    <w:rsid w:val="00D31D98"/>
    <w:rsid w:val="00D5325B"/>
    <w:rsid w:val="00D643CB"/>
    <w:rsid w:val="00DA1159"/>
    <w:rsid w:val="00DC1F8C"/>
    <w:rsid w:val="00DF45C1"/>
    <w:rsid w:val="00E07947"/>
    <w:rsid w:val="00E25BC2"/>
    <w:rsid w:val="00E67C5E"/>
    <w:rsid w:val="00EA3CE4"/>
    <w:rsid w:val="00EA622A"/>
    <w:rsid w:val="00F075CD"/>
    <w:rsid w:val="00F74C1C"/>
    <w:rsid w:val="00F9649A"/>
    <w:rsid w:val="00FC082E"/>
    <w:rsid w:val="00FC479C"/>
    <w:rsid w:val="00FD3253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A7"/>
    <w:rPr>
      <w:rFonts w:ascii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locked/>
    <w:rsid w:val="00CA1FE7"/>
    <w:pPr>
      <w:keepNext/>
      <w:jc w:val="center"/>
      <w:outlineLvl w:val="0"/>
    </w:pPr>
    <w:rPr>
      <w:b/>
      <w:bCs w:val="0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CA1FE7"/>
    <w:pPr>
      <w:keepNext/>
      <w:jc w:val="center"/>
      <w:outlineLvl w:val="1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1FE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CA1FE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65B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265B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E67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64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43CB"/>
    <w:rPr>
      <w:rFonts w:ascii="Tahoma" w:hAnsi="Tahoma" w:cs="Tahoma"/>
      <w:bCs/>
      <w:sz w:val="16"/>
      <w:szCs w:val="16"/>
      <w:lang w:eastAsia="ru-RU"/>
    </w:rPr>
  </w:style>
  <w:style w:type="table" w:styleId="a6">
    <w:name w:val="Table Grid"/>
    <w:basedOn w:val="a1"/>
    <w:locked/>
    <w:rsid w:val="001425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Анна Симоновна</dc:creator>
  <cp:lastModifiedBy>Кравченко</cp:lastModifiedBy>
  <cp:revision>2</cp:revision>
  <cp:lastPrinted>2020-06-19T12:17:00Z</cp:lastPrinted>
  <dcterms:created xsi:type="dcterms:W3CDTF">2020-06-19T12:17:00Z</dcterms:created>
  <dcterms:modified xsi:type="dcterms:W3CDTF">2020-06-19T12:17:00Z</dcterms:modified>
</cp:coreProperties>
</file>