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45" w:rsidRPr="00C63ED7" w:rsidRDefault="00900745" w:rsidP="00420B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3ED7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A1" w:rsidRPr="00C63ED7" w:rsidRDefault="00C63ED7" w:rsidP="00420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3ED7">
        <w:rPr>
          <w:rFonts w:ascii="Times New Roman" w:hAnsi="Times New Roman"/>
          <w:b/>
          <w:sz w:val="32"/>
          <w:szCs w:val="32"/>
        </w:rPr>
        <w:t>Администрация Мясниковского района</w:t>
      </w:r>
    </w:p>
    <w:p w:rsidR="009617A1" w:rsidRPr="00C63ED7" w:rsidRDefault="009617A1" w:rsidP="00420B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3ED7">
        <w:rPr>
          <w:rFonts w:ascii="Times New Roman" w:hAnsi="Times New Roman"/>
          <w:sz w:val="32"/>
          <w:szCs w:val="32"/>
        </w:rPr>
        <w:t>ПОСТАНОВЛЕНИЕ</w:t>
      </w:r>
    </w:p>
    <w:p w:rsidR="009617A1" w:rsidRPr="00D20CE6" w:rsidRDefault="009617A1" w:rsidP="00420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7A1" w:rsidRPr="00D20CE6" w:rsidRDefault="00114F5E" w:rsidP="00420B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0F3856">
        <w:rPr>
          <w:rFonts w:ascii="Times New Roman" w:hAnsi="Times New Roman"/>
          <w:sz w:val="28"/>
          <w:szCs w:val="28"/>
        </w:rPr>
        <w:t xml:space="preserve"> </w:t>
      </w:r>
      <w:r w:rsidR="008646F4">
        <w:rPr>
          <w:rFonts w:ascii="Times New Roman" w:hAnsi="Times New Roman"/>
          <w:sz w:val="28"/>
          <w:szCs w:val="28"/>
        </w:rPr>
        <w:t>202</w:t>
      </w:r>
      <w:r w:rsidR="007579EE">
        <w:rPr>
          <w:rFonts w:ascii="Times New Roman" w:hAnsi="Times New Roman"/>
          <w:sz w:val="28"/>
          <w:szCs w:val="28"/>
        </w:rPr>
        <w:t>1</w:t>
      </w:r>
      <w:r w:rsidR="00C63ED7">
        <w:rPr>
          <w:rFonts w:ascii="Times New Roman" w:hAnsi="Times New Roman"/>
          <w:sz w:val="28"/>
          <w:szCs w:val="28"/>
        </w:rPr>
        <w:t>г.</w:t>
      </w:r>
      <w:r w:rsidR="000F3856">
        <w:rPr>
          <w:rFonts w:ascii="Times New Roman" w:hAnsi="Times New Roman"/>
          <w:sz w:val="28"/>
          <w:szCs w:val="28"/>
        </w:rPr>
        <w:tab/>
      </w:r>
      <w:r w:rsidR="008D2F7D">
        <w:rPr>
          <w:rFonts w:ascii="Times New Roman" w:hAnsi="Times New Roman"/>
          <w:sz w:val="28"/>
          <w:szCs w:val="28"/>
        </w:rPr>
        <w:t xml:space="preserve">       </w:t>
      </w:r>
      <w:r w:rsidR="00420B1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6B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617A1" w:rsidRPr="00D20CE6">
        <w:rPr>
          <w:rFonts w:ascii="Times New Roman" w:hAnsi="Times New Roman"/>
          <w:sz w:val="28"/>
          <w:szCs w:val="28"/>
        </w:rPr>
        <w:t>с. Чалтырь</w:t>
      </w:r>
    </w:p>
    <w:p w:rsidR="009617A1" w:rsidRPr="00D20CE6" w:rsidRDefault="009617A1" w:rsidP="00420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B15" w:rsidRDefault="00420B15" w:rsidP="00420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некоторых мерах, направленных</w:t>
      </w:r>
    </w:p>
    <w:p w:rsidR="002F3FBA" w:rsidRPr="00B95992" w:rsidRDefault="000F3856" w:rsidP="00420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обеспечение муниципальных нужд</w:t>
      </w:r>
      <w:r w:rsidR="008D2F7D">
        <w:rPr>
          <w:rFonts w:ascii="Times New Roman" w:hAnsi="Times New Roman"/>
          <w:b/>
          <w:sz w:val="28"/>
          <w:szCs w:val="28"/>
        </w:rPr>
        <w:t xml:space="preserve"> </w:t>
      </w:r>
      <w:r w:rsidR="002F3FBA" w:rsidRPr="00B95992">
        <w:rPr>
          <w:rFonts w:ascii="Times New Roman" w:hAnsi="Times New Roman"/>
          <w:b/>
          <w:sz w:val="28"/>
          <w:szCs w:val="28"/>
        </w:rPr>
        <w:t>Мясниковского района</w:t>
      </w:r>
    </w:p>
    <w:p w:rsidR="009617A1" w:rsidRPr="00D20CE6" w:rsidRDefault="009617A1" w:rsidP="00420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46" w:rsidRPr="00D20CE6" w:rsidRDefault="000F3856" w:rsidP="0042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существенным увеличением в 2021 году цен на строительные ресурсы</w:t>
      </w:r>
      <w:r w:rsidR="00B31DDC" w:rsidRPr="00D20C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8 части 1 статьи 95 Федерального закона от </w:t>
      </w:r>
      <w:r w:rsidRPr="00D20CE6"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>2013</w:t>
      </w:r>
      <w:r w:rsidRPr="00D20CE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86691">
        <w:rPr>
          <w:rFonts w:ascii="Times New Roman" w:hAnsi="Times New Roman"/>
          <w:sz w:val="28"/>
          <w:szCs w:val="28"/>
        </w:rPr>
        <w:t xml:space="preserve">, </w:t>
      </w:r>
      <w:r w:rsidR="00EE24E6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09.08.2021 №</w:t>
      </w:r>
      <w:r w:rsidR="00A86691">
        <w:rPr>
          <w:rFonts w:ascii="Times New Roman" w:hAnsi="Times New Roman"/>
          <w:sz w:val="28"/>
          <w:szCs w:val="28"/>
        </w:rPr>
        <w:t xml:space="preserve"> </w:t>
      </w:r>
      <w:r w:rsidR="00EE24E6">
        <w:rPr>
          <w:rFonts w:ascii="Times New Roman" w:hAnsi="Times New Roman"/>
          <w:sz w:val="28"/>
          <w:szCs w:val="28"/>
        </w:rPr>
        <w:t>1315 «О внесении изменений в некоторые акты Правительства Российской Федерации»</w:t>
      </w:r>
      <w:r w:rsidR="00420B15">
        <w:rPr>
          <w:rFonts w:ascii="Times New Roman" w:hAnsi="Times New Roman"/>
          <w:sz w:val="28"/>
          <w:szCs w:val="28"/>
        </w:rPr>
        <w:t>,</w:t>
      </w:r>
      <w:r w:rsidR="00EE24E6">
        <w:rPr>
          <w:rFonts w:ascii="Times New Roman" w:hAnsi="Times New Roman"/>
          <w:sz w:val="28"/>
          <w:szCs w:val="28"/>
        </w:rPr>
        <w:t xml:space="preserve"> Администрация Мясниковского района</w:t>
      </w:r>
    </w:p>
    <w:p w:rsidR="00EE24E6" w:rsidRPr="00420B15" w:rsidRDefault="00EE24E6" w:rsidP="00420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7A1" w:rsidRPr="00420B15" w:rsidRDefault="009617A1" w:rsidP="00420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5">
        <w:rPr>
          <w:rFonts w:ascii="Times New Roman" w:hAnsi="Times New Roman"/>
          <w:sz w:val="28"/>
          <w:szCs w:val="28"/>
        </w:rPr>
        <w:t>постановляет:</w:t>
      </w:r>
    </w:p>
    <w:p w:rsidR="00ED1646" w:rsidRPr="00420B15" w:rsidRDefault="00ED1646" w:rsidP="00420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CF1" w:rsidRPr="00A86691" w:rsidRDefault="00A81230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9" w:history="1">
        <w:r w:rsidRPr="00A8123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6691">
        <w:rPr>
          <w:rFonts w:ascii="Times New Roman" w:eastAsiaTheme="minorHAnsi" w:hAnsi="Times New Roman"/>
          <w:sz w:val="28"/>
          <w:szCs w:val="28"/>
        </w:rPr>
        <w:t xml:space="preserve">от 05.04.2013 № 44-ФЗ </w:t>
      </w:r>
      <w:r w:rsidR="00420B1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0B1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F15EF5">
        <w:rPr>
          <w:rFonts w:ascii="Times New Roman" w:eastAsiaTheme="minorHAnsi" w:hAnsi="Times New Roman"/>
          <w:sz w:val="28"/>
          <w:szCs w:val="28"/>
        </w:rPr>
        <w:t xml:space="preserve"> обеспечения муниципальных </w:t>
      </w:r>
      <w:r w:rsidR="00F15EF5" w:rsidRPr="00A86691">
        <w:rPr>
          <w:rFonts w:ascii="Times New Roman" w:eastAsiaTheme="minorHAnsi" w:hAnsi="Times New Roman"/>
          <w:sz w:val="28"/>
          <w:szCs w:val="28"/>
        </w:rPr>
        <w:t>нужд</w:t>
      </w:r>
      <w:r w:rsidR="00A86691" w:rsidRPr="00A86691">
        <w:rPr>
          <w:rFonts w:ascii="Times New Roman" w:eastAsiaTheme="minorHAnsi" w:hAnsi="Times New Roman"/>
          <w:sz w:val="28"/>
          <w:szCs w:val="28"/>
        </w:rPr>
        <w:t xml:space="preserve"> Мясниковского района</w:t>
      </w:r>
      <w:r w:rsidR="00A86691">
        <w:rPr>
          <w:rFonts w:ascii="Times New Roman" w:eastAsiaTheme="minorHAnsi" w:hAnsi="Times New Roman"/>
          <w:sz w:val="28"/>
          <w:szCs w:val="28"/>
        </w:rPr>
        <w:t xml:space="preserve"> (далее – контракт):</w:t>
      </w:r>
    </w:p>
    <w:p w:rsidR="004E1CF1" w:rsidRPr="004E1CF1" w:rsidRDefault="00A8669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E1CF1" w:rsidRPr="004E1CF1">
        <w:rPr>
          <w:rFonts w:ascii="Times New Roman" w:eastAsiaTheme="minorHAnsi" w:hAnsi="Times New Roman"/>
          <w:sz w:val="28"/>
          <w:szCs w:val="28"/>
        </w:rPr>
        <w:t xml:space="preserve">Допускается в соответствии с </w:t>
      </w:r>
      <w:hyperlink r:id="rId10" w:history="1">
        <w:r w:rsidR="004E1CF1" w:rsidRPr="004E1CF1">
          <w:rPr>
            <w:rFonts w:ascii="Times New Roman" w:eastAsiaTheme="minorHAnsi" w:hAnsi="Times New Roman"/>
            <w:sz w:val="28"/>
            <w:szCs w:val="28"/>
          </w:rPr>
          <w:t>пунктом 8 части 1 статьи 95</w:t>
        </w:r>
      </w:hyperlink>
      <w:r w:rsidR="004E1CF1" w:rsidRPr="004E1CF1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6649B3">
        <w:rPr>
          <w:rFonts w:ascii="Times New Roman" w:eastAsiaTheme="minorHAnsi" w:hAnsi="Times New Roman"/>
          <w:sz w:val="28"/>
          <w:szCs w:val="28"/>
        </w:rPr>
        <w:t xml:space="preserve">от 05.04.2013 № 44-ФЗ </w:t>
      </w:r>
      <w:r w:rsidR="00420B15">
        <w:rPr>
          <w:rFonts w:ascii="Times New Roman" w:eastAsiaTheme="minorHAnsi" w:hAnsi="Times New Roman"/>
          <w:sz w:val="28"/>
          <w:szCs w:val="28"/>
        </w:rPr>
        <w:t>«</w:t>
      </w:r>
      <w:r w:rsidR="004E1CF1" w:rsidRPr="004E1CF1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0B15">
        <w:rPr>
          <w:rFonts w:ascii="Times New Roman" w:eastAsiaTheme="minorHAnsi" w:hAnsi="Times New Roman"/>
          <w:sz w:val="28"/>
          <w:szCs w:val="28"/>
        </w:rPr>
        <w:t>»</w:t>
      </w:r>
      <w:r w:rsidR="004E1CF1" w:rsidRPr="004E1CF1">
        <w:rPr>
          <w:rFonts w:ascii="Times New Roman" w:eastAsiaTheme="minorHAnsi" w:hAnsi="Times New Roman"/>
          <w:sz w:val="28"/>
          <w:szCs w:val="28"/>
        </w:rPr>
        <w:t xml:space="preserve"> изменение существенных условий контракта, стороной которого является заказчик, указанный в </w:t>
      </w:r>
      <w:hyperlink r:id="rId11" w:history="1">
        <w:r w:rsidR="004E1CF1" w:rsidRPr="004E1CF1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="004E1CF1" w:rsidRPr="004E1CF1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постановлению, в том числе изменение (увеличение) цены контракта, при совокупности следующих условий:</w:t>
      </w:r>
    </w:p>
    <w:p w:rsidR="004E1CF1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</w:t>
      </w:r>
      <w:r w:rsidRPr="00A81230">
        <w:rPr>
          <w:rFonts w:ascii="Times New Roman" w:eastAsiaTheme="minorHAnsi" w:hAnsi="Times New Roman"/>
          <w:sz w:val="28"/>
          <w:szCs w:val="28"/>
        </w:rPr>
        <w:t xml:space="preserve">до получателя средств </w:t>
      </w:r>
      <w:r w:rsidRPr="00CA6AAC">
        <w:rPr>
          <w:rFonts w:ascii="Times New Roman" w:eastAsiaTheme="minorHAnsi" w:hAnsi="Times New Roman"/>
          <w:sz w:val="28"/>
          <w:szCs w:val="28"/>
        </w:rPr>
        <w:t>бюджета в соответствии с бюджетным законодательством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4E1CF1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4E1CF1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размер изменения (увеличения) цены контракта определяется в </w:t>
      </w:r>
      <w:hyperlink r:id="rId12" w:history="1">
        <w:r w:rsidRPr="00AC4914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AC491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установленном приказом Министерства строительства и жилищно-коммунального хозяйства Российской Федерации от 23.12.2019 №841/пр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 w:history="1">
        <w:r w:rsidRPr="00AC4914">
          <w:rPr>
            <w:rFonts w:ascii="Times New Roman" w:eastAsiaTheme="minorHAnsi" w:hAnsi="Times New Roman"/>
            <w:sz w:val="28"/>
            <w:szCs w:val="28"/>
          </w:rPr>
          <w:t>пунктом 45(14)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</w:t>
      </w:r>
      <w:r w:rsidR="00420B15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145 </w:t>
      </w:r>
      <w:r w:rsidR="00420B1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</w:t>
      </w:r>
      <w:r w:rsidR="0098086F">
        <w:rPr>
          <w:rFonts w:ascii="Times New Roman" w:eastAsiaTheme="minorHAnsi" w:hAnsi="Times New Roman"/>
          <w:sz w:val="28"/>
          <w:szCs w:val="28"/>
        </w:rPr>
        <w:t>зысканий</w:t>
      </w:r>
      <w:r w:rsidR="00420B15">
        <w:rPr>
          <w:rFonts w:ascii="Times New Roman" w:eastAsiaTheme="minorHAnsi" w:hAnsi="Times New Roman"/>
          <w:sz w:val="28"/>
          <w:szCs w:val="28"/>
        </w:rPr>
        <w:t>»</w:t>
      </w:r>
      <w:r w:rsidR="0098086F">
        <w:rPr>
          <w:rFonts w:ascii="Times New Roman" w:eastAsiaTheme="minorHAnsi" w:hAnsi="Times New Roman"/>
          <w:sz w:val="28"/>
          <w:szCs w:val="28"/>
        </w:rPr>
        <w:t>;</w:t>
      </w:r>
    </w:p>
    <w:p w:rsidR="004E1CF1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4E1CF1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контракт заключен до 1 июля 2021 г. и обязательства по нему на дату заключения соглашения об изменении условий контракта не исполнены.</w:t>
      </w:r>
    </w:p>
    <w:p w:rsidR="004E1CF1" w:rsidRPr="002622BE" w:rsidRDefault="004E1CF1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</w:t>
      </w:r>
      <w:r w:rsidRPr="00D03D6D">
        <w:rPr>
          <w:rFonts w:ascii="Times New Roman" w:eastAsiaTheme="minorHAnsi" w:hAnsi="Times New Roman"/>
          <w:sz w:val="28"/>
          <w:szCs w:val="28"/>
        </w:rPr>
        <w:t xml:space="preserve">в решении о </w:t>
      </w:r>
      <w:r w:rsidRPr="0098086F">
        <w:rPr>
          <w:rFonts w:ascii="Times New Roman" w:eastAsiaTheme="minorHAnsi" w:hAnsi="Times New Roman"/>
          <w:sz w:val="28"/>
          <w:szCs w:val="28"/>
        </w:rPr>
        <w:t xml:space="preserve">подготовке и реализации бюджетных инвестиций, такое изменение (увеличение) осуществляется после выделения дополнительных средств </w:t>
      </w:r>
      <w:r w:rsidR="0098086F">
        <w:rPr>
          <w:rFonts w:ascii="Times New Roman" w:eastAsiaTheme="minorHAnsi" w:hAnsi="Times New Roman"/>
          <w:sz w:val="28"/>
          <w:szCs w:val="28"/>
        </w:rPr>
        <w:t>бюджета.</w:t>
      </w:r>
    </w:p>
    <w:p w:rsidR="00A86691" w:rsidRPr="0098086F" w:rsidRDefault="004E1CF1" w:rsidP="00420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1.3</w:t>
      </w:r>
      <w:r w:rsidR="00420B15">
        <w:rPr>
          <w:rFonts w:ascii="Times New Roman" w:eastAsiaTheme="minorHAnsi" w:hAnsi="Times New Roman"/>
          <w:sz w:val="28"/>
          <w:szCs w:val="28"/>
        </w:rPr>
        <w:t xml:space="preserve">. В </w:t>
      </w:r>
      <w:r>
        <w:rPr>
          <w:rFonts w:ascii="Times New Roman" w:eastAsiaTheme="minorHAnsi" w:hAnsi="Times New Roman"/>
          <w:sz w:val="28"/>
          <w:szCs w:val="28"/>
        </w:rPr>
        <w:t xml:space="preserve">случае изменения (увеличения) цены контракта до размера, превышающего стоимость объекта капитального строительства, </w:t>
      </w:r>
      <w:r w:rsidRPr="0098086F">
        <w:rPr>
          <w:rFonts w:ascii="Times New Roman" w:eastAsiaTheme="minorHAnsi" w:hAnsi="Times New Roman"/>
          <w:sz w:val="28"/>
          <w:szCs w:val="28"/>
        </w:rPr>
        <w:t>указанную в решении о подготовке и реализации бюджетных инвестиций, не требу</w:t>
      </w:r>
      <w:r w:rsidR="0098086F" w:rsidRPr="0098086F">
        <w:rPr>
          <w:rFonts w:ascii="Times New Roman" w:eastAsiaTheme="minorHAnsi" w:hAnsi="Times New Roman"/>
          <w:sz w:val="28"/>
          <w:szCs w:val="28"/>
        </w:rPr>
        <w:t>е</w:t>
      </w:r>
      <w:r w:rsidRPr="0098086F">
        <w:rPr>
          <w:rFonts w:ascii="Times New Roman" w:eastAsiaTheme="minorHAnsi" w:hAnsi="Times New Roman"/>
          <w:sz w:val="28"/>
          <w:szCs w:val="28"/>
        </w:rPr>
        <w:t>тся внесения изменений в решение о подготовке и реализации бюджетных инвестиций.</w:t>
      </w:r>
    </w:p>
    <w:p w:rsidR="00A86691" w:rsidRPr="00FD6AC0" w:rsidRDefault="0098086F" w:rsidP="0042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C0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A86691" w:rsidRPr="00FD6AC0">
        <w:rPr>
          <w:rFonts w:ascii="Times New Roman" w:eastAsiaTheme="minorHAnsi" w:hAnsi="Times New Roman"/>
          <w:sz w:val="28"/>
          <w:szCs w:val="28"/>
        </w:rPr>
        <w:t>. Рекомендовать отраслевым (функциональным) органам Администрации Мясниковского район</w:t>
      </w:r>
      <w:r w:rsidRPr="00FD6AC0">
        <w:rPr>
          <w:rFonts w:ascii="Times New Roman" w:eastAsiaTheme="minorHAnsi" w:hAnsi="Times New Roman"/>
          <w:sz w:val="28"/>
          <w:szCs w:val="28"/>
        </w:rPr>
        <w:t>а и муниципальным учреждениям М</w:t>
      </w:r>
      <w:r w:rsidR="00A86691" w:rsidRPr="00FD6AC0">
        <w:rPr>
          <w:rFonts w:ascii="Times New Roman" w:eastAsiaTheme="minorHAnsi" w:hAnsi="Times New Roman"/>
          <w:sz w:val="28"/>
          <w:szCs w:val="28"/>
        </w:rPr>
        <w:t>я</w:t>
      </w:r>
      <w:r w:rsidRPr="00FD6AC0">
        <w:rPr>
          <w:rFonts w:ascii="Times New Roman" w:eastAsiaTheme="minorHAnsi" w:hAnsi="Times New Roman"/>
          <w:sz w:val="28"/>
          <w:szCs w:val="28"/>
        </w:rPr>
        <w:t>с</w:t>
      </w:r>
      <w:r w:rsidR="00A86691" w:rsidRPr="00FD6AC0">
        <w:rPr>
          <w:rFonts w:ascii="Times New Roman" w:eastAsiaTheme="minorHAnsi" w:hAnsi="Times New Roman"/>
          <w:sz w:val="28"/>
          <w:szCs w:val="28"/>
        </w:rPr>
        <w:t xml:space="preserve">никовского района </w:t>
      </w:r>
      <w:r w:rsidR="00FD6AC0" w:rsidRPr="00FD6AC0">
        <w:rPr>
          <w:rFonts w:ascii="Times New Roman" w:eastAsiaTheme="minorHAnsi" w:hAnsi="Times New Roman"/>
          <w:sz w:val="28"/>
          <w:szCs w:val="28"/>
        </w:rPr>
        <w:t xml:space="preserve">принять меры, обеспечивающие возможность изменения (увеличения) цены контракта, предметом которого является выполнение работ </w:t>
      </w:r>
      <w:r w:rsidR="00A86691" w:rsidRPr="00FD6AC0">
        <w:rPr>
          <w:rFonts w:ascii="Times New Roman" w:eastAsiaTheme="minorHAnsi" w:hAnsi="Times New Roman"/>
          <w:sz w:val="28"/>
          <w:szCs w:val="28"/>
        </w:rPr>
        <w:t xml:space="preserve">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14" w:history="1">
        <w:r w:rsidR="00A86691" w:rsidRPr="00FD6AC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A86691" w:rsidRPr="00FD6AC0">
        <w:rPr>
          <w:rFonts w:ascii="Times New Roman" w:eastAsiaTheme="minorHAnsi" w:hAnsi="Times New Roman"/>
          <w:sz w:val="28"/>
          <w:szCs w:val="28"/>
        </w:rPr>
        <w:t xml:space="preserve"> от 05.04.2013 № 44-ФЗ </w:t>
      </w:r>
      <w:r w:rsidR="00420B15">
        <w:rPr>
          <w:rFonts w:ascii="Times New Roman" w:eastAsiaTheme="minorHAnsi" w:hAnsi="Times New Roman"/>
          <w:sz w:val="28"/>
          <w:szCs w:val="28"/>
        </w:rPr>
        <w:t>«</w:t>
      </w:r>
      <w:r w:rsidR="00A86691" w:rsidRPr="00FD6AC0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0B15">
        <w:rPr>
          <w:rFonts w:ascii="Times New Roman" w:eastAsiaTheme="minorHAnsi" w:hAnsi="Times New Roman"/>
          <w:sz w:val="28"/>
          <w:szCs w:val="28"/>
        </w:rPr>
        <w:t>»</w:t>
      </w:r>
      <w:r w:rsidR="00FD6AC0" w:rsidRPr="00FD6AC0">
        <w:rPr>
          <w:rFonts w:ascii="Times New Roman" w:eastAsiaTheme="minorHAnsi" w:hAnsi="Times New Roman"/>
          <w:sz w:val="28"/>
          <w:szCs w:val="28"/>
        </w:rPr>
        <w:t>, в связи с увеличением цен на строительные ресурсы, подлежащие поставке и (или) использованию при исполнении такого контракта.</w:t>
      </w:r>
    </w:p>
    <w:p w:rsidR="00A86691" w:rsidRPr="009E1FF8" w:rsidRDefault="00114F5E" w:rsidP="00420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6691" w:rsidRPr="00D03D6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A86691" w:rsidRPr="009E1FF8">
        <w:rPr>
          <w:rFonts w:ascii="Times New Roman" w:hAnsi="Times New Roman"/>
          <w:sz w:val="28"/>
          <w:szCs w:val="28"/>
        </w:rPr>
        <w:t>.</w:t>
      </w:r>
    </w:p>
    <w:p w:rsidR="00A86691" w:rsidRPr="009E1FF8" w:rsidRDefault="00A86691" w:rsidP="00420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03D6D">
        <w:rPr>
          <w:rFonts w:ascii="Times New Roman" w:hAnsi="Times New Roman"/>
          <w:sz w:val="28"/>
          <w:szCs w:val="28"/>
        </w:rPr>
        <w:t>Контроль исполнения постановления возложить на заместителя главы</w:t>
      </w:r>
      <w:r w:rsidR="00114F5E">
        <w:rPr>
          <w:rFonts w:ascii="Times New Roman" w:hAnsi="Times New Roman"/>
          <w:sz w:val="28"/>
          <w:szCs w:val="28"/>
        </w:rPr>
        <w:t xml:space="preserve"> </w:t>
      </w:r>
      <w:r w:rsidRPr="009E1FF8">
        <w:rPr>
          <w:rFonts w:ascii="Times New Roman" w:hAnsi="Times New Roman"/>
          <w:sz w:val="28"/>
          <w:szCs w:val="28"/>
        </w:rPr>
        <w:t>Администрации Мясниковского района В.Х. Хатламаджиян.</w:t>
      </w:r>
    </w:p>
    <w:p w:rsidR="00A86691" w:rsidRPr="00D20CE6" w:rsidRDefault="00A86691" w:rsidP="0042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F5E" w:rsidRDefault="00114F5E" w:rsidP="00420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6584" w:rsidRPr="00596584" w:rsidRDefault="007579EE" w:rsidP="00420B15">
      <w:pPr>
        <w:tabs>
          <w:tab w:val="left" w:pos="13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596584" w:rsidRPr="0059658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96584" w:rsidRPr="00596584" w:rsidRDefault="00596584" w:rsidP="00420B15">
      <w:pPr>
        <w:tabs>
          <w:tab w:val="left" w:pos="13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6584">
        <w:rPr>
          <w:rFonts w:ascii="Times New Roman" w:hAnsi="Times New Roman"/>
          <w:sz w:val="28"/>
          <w:szCs w:val="28"/>
        </w:rPr>
        <w:t xml:space="preserve">Мясниковского района </w:t>
      </w:r>
      <w:r w:rsidRPr="00596584">
        <w:rPr>
          <w:rFonts w:ascii="Times New Roman" w:hAnsi="Times New Roman"/>
          <w:sz w:val="28"/>
          <w:szCs w:val="28"/>
        </w:rPr>
        <w:tab/>
      </w:r>
      <w:r w:rsidRPr="00596584">
        <w:rPr>
          <w:rFonts w:ascii="Times New Roman" w:hAnsi="Times New Roman"/>
          <w:sz w:val="28"/>
          <w:szCs w:val="28"/>
        </w:rPr>
        <w:tab/>
      </w:r>
      <w:r w:rsidRPr="00596584">
        <w:rPr>
          <w:rFonts w:ascii="Times New Roman" w:hAnsi="Times New Roman"/>
          <w:sz w:val="28"/>
          <w:szCs w:val="28"/>
        </w:rPr>
        <w:tab/>
      </w:r>
      <w:r w:rsidRPr="00596584">
        <w:rPr>
          <w:rFonts w:ascii="Times New Roman" w:hAnsi="Times New Roman"/>
          <w:sz w:val="28"/>
          <w:szCs w:val="28"/>
        </w:rPr>
        <w:tab/>
        <w:t xml:space="preserve">                 </w:t>
      </w:r>
      <w:bookmarkStart w:id="0" w:name="_GoBack"/>
      <w:bookmarkEnd w:id="0"/>
      <w:r w:rsidRPr="00596584">
        <w:rPr>
          <w:rFonts w:ascii="Times New Roman" w:hAnsi="Times New Roman"/>
          <w:sz w:val="28"/>
          <w:szCs w:val="28"/>
        </w:rPr>
        <w:t xml:space="preserve">         </w:t>
      </w:r>
      <w:r w:rsidR="00114F5E">
        <w:rPr>
          <w:rFonts w:ascii="Times New Roman" w:hAnsi="Times New Roman"/>
          <w:sz w:val="28"/>
          <w:szCs w:val="28"/>
        </w:rPr>
        <w:t xml:space="preserve">   </w:t>
      </w:r>
      <w:r w:rsidR="007579EE">
        <w:rPr>
          <w:rFonts w:ascii="Times New Roman" w:hAnsi="Times New Roman"/>
          <w:sz w:val="28"/>
          <w:szCs w:val="28"/>
        </w:rPr>
        <w:t>Г.Б. Горелик</w:t>
      </w:r>
    </w:p>
    <w:p w:rsidR="004E1CF1" w:rsidRPr="004E1CF1" w:rsidRDefault="004E1CF1" w:rsidP="00420B15">
      <w:pPr>
        <w:tabs>
          <w:tab w:val="left" w:pos="13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1CF1" w:rsidRPr="004E1CF1" w:rsidSect="004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9E" w:rsidRDefault="007F229E" w:rsidP="00581D47">
      <w:pPr>
        <w:spacing w:after="0" w:line="240" w:lineRule="auto"/>
      </w:pPr>
      <w:r>
        <w:separator/>
      </w:r>
    </w:p>
  </w:endnote>
  <w:endnote w:type="continuationSeparator" w:id="0">
    <w:p w:rsidR="007F229E" w:rsidRDefault="007F229E" w:rsidP="005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9E" w:rsidRDefault="007F229E" w:rsidP="00581D47">
      <w:pPr>
        <w:spacing w:after="0" w:line="240" w:lineRule="auto"/>
      </w:pPr>
      <w:r>
        <w:separator/>
      </w:r>
    </w:p>
  </w:footnote>
  <w:footnote w:type="continuationSeparator" w:id="0">
    <w:p w:rsidR="007F229E" w:rsidRDefault="007F229E" w:rsidP="0058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C9281A"/>
    <w:multiLevelType w:val="hybridMultilevel"/>
    <w:tmpl w:val="99FCC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C9D1665"/>
    <w:multiLevelType w:val="hybridMultilevel"/>
    <w:tmpl w:val="96445458"/>
    <w:lvl w:ilvl="0" w:tplc="62EEA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D5081"/>
    <w:multiLevelType w:val="hybridMultilevel"/>
    <w:tmpl w:val="31D6371A"/>
    <w:lvl w:ilvl="0" w:tplc="52D2A016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1B7A4E66"/>
    <w:multiLevelType w:val="hybridMultilevel"/>
    <w:tmpl w:val="E0A83F76"/>
    <w:lvl w:ilvl="0" w:tplc="F43681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D21D2A"/>
    <w:multiLevelType w:val="multilevel"/>
    <w:tmpl w:val="F0E291A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9" w15:restartNumberingAfterBreak="0">
    <w:nsid w:val="25905026"/>
    <w:multiLevelType w:val="hybridMultilevel"/>
    <w:tmpl w:val="4D2AC4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E7263"/>
    <w:multiLevelType w:val="hybridMultilevel"/>
    <w:tmpl w:val="61742870"/>
    <w:lvl w:ilvl="0" w:tplc="BD96C3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826DF"/>
    <w:multiLevelType w:val="hybridMultilevel"/>
    <w:tmpl w:val="5DD060B6"/>
    <w:lvl w:ilvl="0" w:tplc="564876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F336E0"/>
    <w:multiLevelType w:val="hybridMultilevel"/>
    <w:tmpl w:val="607CFB4E"/>
    <w:lvl w:ilvl="0" w:tplc="8C96F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37D77060"/>
    <w:multiLevelType w:val="multilevel"/>
    <w:tmpl w:val="A4B06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0735B6"/>
    <w:multiLevelType w:val="hybridMultilevel"/>
    <w:tmpl w:val="BE3EE21E"/>
    <w:lvl w:ilvl="0" w:tplc="AA02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7365E"/>
    <w:multiLevelType w:val="hybridMultilevel"/>
    <w:tmpl w:val="4A7CEE70"/>
    <w:lvl w:ilvl="0" w:tplc="DC867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0DF6BA8"/>
    <w:multiLevelType w:val="hybridMultilevel"/>
    <w:tmpl w:val="8FF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24100"/>
    <w:multiLevelType w:val="hybridMultilevel"/>
    <w:tmpl w:val="C96A88D4"/>
    <w:lvl w:ilvl="0" w:tplc="D41CD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E70B2"/>
    <w:multiLevelType w:val="hybridMultilevel"/>
    <w:tmpl w:val="39DC3218"/>
    <w:lvl w:ilvl="0" w:tplc="72B626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08B3CE2"/>
    <w:multiLevelType w:val="hybridMultilevel"/>
    <w:tmpl w:val="651A1FC8"/>
    <w:lvl w:ilvl="0" w:tplc="B37AF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4FA5486"/>
    <w:multiLevelType w:val="multilevel"/>
    <w:tmpl w:val="4692B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87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5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24" w15:restartNumberingAfterBreak="0">
    <w:nsid w:val="585B6D5B"/>
    <w:multiLevelType w:val="hybridMultilevel"/>
    <w:tmpl w:val="1B78400C"/>
    <w:lvl w:ilvl="0" w:tplc="6470BC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4571B"/>
    <w:multiLevelType w:val="hybridMultilevel"/>
    <w:tmpl w:val="A0488D70"/>
    <w:lvl w:ilvl="0" w:tplc="7F4E4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F21F2"/>
    <w:multiLevelType w:val="multilevel"/>
    <w:tmpl w:val="E3CC8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649A2854"/>
    <w:multiLevelType w:val="hybridMultilevel"/>
    <w:tmpl w:val="403CA0A4"/>
    <w:lvl w:ilvl="0" w:tplc="44D64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203CF"/>
    <w:multiLevelType w:val="multilevel"/>
    <w:tmpl w:val="B8BEE0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9" w15:restartNumberingAfterBreak="0">
    <w:nsid w:val="73BB1D6F"/>
    <w:multiLevelType w:val="multilevel"/>
    <w:tmpl w:val="9F90E8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30" w15:restartNumberingAfterBreak="0">
    <w:nsid w:val="78F93E5C"/>
    <w:multiLevelType w:val="hybridMultilevel"/>
    <w:tmpl w:val="28B40350"/>
    <w:lvl w:ilvl="0" w:tplc="434A01E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AF85D48"/>
    <w:multiLevelType w:val="hybridMultilevel"/>
    <w:tmpl w:val="08AE3614"/>
    <w:lvl w:ilvl="0" w:tplc="21B4525A">
      <w:start w:val="1"/>
      <w:numFmt w:val="decimal"/>
      <w:lvlText w:val="%1."/>
      <w:lvlJc w:val="left"/>
      <w:pPr>
        <w:ind w:left="42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7E53101B"/>
    <w:multiLevelType w:val="multilevel"/>
    <w:tmpl w:val="D82C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 w15:restartNumberingAfterBreak="0">
    <w:nsid w:val="7F510CA3"/>
    <w:multiLevelType w:val="hybridMultilevel"/>
    <w:tmpl w:val="6812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4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29"/>
  </w:num>
  <w:num w:numId="10">
    <w:abstractNumId w:val="28"/>
  </w:num>
  <w:num w:numId="11">
    <w:abstractNumId w:val="26"/>
  </w:num>
  <w:num w:numId="12">
    <w:abstractNumId w:val="6"/>
  </w:num>
  <w:num w:numId="13">
    <w:abstractNumId w:val="14"/>
  </w:num>
  <w:num w:numId="14">
    <w:abstractNumId w:val="32"/>
  </w:num>
  <w:num w:numId="15">
    <w:abstractNumId w:val="0"/>
  </w:num>
  <w:num w:numId="16">
    <w:abstractNumId w:val="16"/>
  </w:num>
  <w:num w:numId="17">
    <w:abstractNumId w:val="24"/>
  </w:num>
  <w:num w:numId="18">
    <w:abstractNumId w:val="10"/>
  </w:num>
  <w:num w:numId="19">
    <w:abstractNumId w:val="33"/>
  </w:num>
  <w:num w:numId="20">
    <w:abstractNumId w:val="18"/>
  </w:num>
  <w:num w:numId="21">
    <w:abstractNumId w:val="12"/>
  </w:num>
  <w:num w:numId="22">
    <w:abstractNumId w:val="9"/>
  </w:num>
  <w:num w:numId="23">
    <w:abstractNumId w:val="17"/>
  </w:num>
  <w:num w:numId="24">
    <w:abstractNumId w:val="22"/>
  </w:num>
  <w:num w:numId="25">
    <w:abstractNumId w:val="21"/>
  </w:num>
  <w:num w:numId="26">
    <w:abstractNumId w:val="3"/>
  </w:num>
  <w:num w:numId="27">
    <w:abstractNumId w:val="27"/>
  </w:num>
  <w:num w:numId="28">
    <w:abstractNumId w:val="31"/>
  </w:num>
  <w:num w:numId="29">
    <w:abstractNumId w:val="11"/>
  </w:num>
  <w:num w:numId="30">
    <w:abstractNumId w:val="5"/>
  </w:num>
  <w:num w:numId="31">
    <w:abstractNumId w:val="30"/>
  </w:num>
  <w:num w:numId="32">
    <w:abstractNumId w:val="25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9B"/>
    <w:rsid w:val="00027891"/>
    <w:rsid w:val="00027B98"/>
    <w:rsid w:val="00074C7E"/>
    <w:rsid w:val="000A32CF"/>
    <w:rsid w:val="000C1C4D"/>
    <w:rsid w:val="000E34E8"/>
    <w:rsid w:val="000E400F"/>
    <w:rsid w:val="000E4FC7"/>
    <w:rsid w:val="000F3856"/>
    <w:rsid w:val="00114F5E"/>
    <w:rsid w:val="001312D0"/>
    <w:rsid w:val="001342DF"/>
    <w:rsid w:val="00152E3F"/>
    <w:rsid w:val="00154C43"/>
    <w:rsid w:val="00173BD8"/>
    <w:rsid w:val="00190FBD"/>
    <w:rsid w:val="001C2AE3"/>
    <w:rsid w:val="001C5206"/>
    <w:rsid w:val="001D0026"/>
    <w:rsid w:val="001E423F"/>
    <w:rsid w:val="001E4CF8"/>
    <w:rsid w:val="001E66F4"/>
    <w:rsid w:val="001F678A"/>
    <w:rsid w:val="00200ACD"/>
    <w:rsid w:val="002232E6"/>
    <w:rsid w:val="00256523"/>
    <w:rsid w:val="002622BE"/>
    <w:rsid w:val="002631A6"/>
    <w:rsid w:val="0026394D"/>
    <w:rsid w:val="00292C8A"/>
    <w:rsid w:val="002B2DBB"/>
    <w:rsid w:val="002C0C4C"/>
    <w:rsid w:val="002D0E00"/>
    <w:rsid w:val="002D5467"/>
    <w:rsid w:val="002E3756"/>
    <w:rsid w:val="002F3FBA"/>
    <w:rsid w:val="002F7237"/>
    <w:rsid w:val="002F73CF"/>
    <w:rsid w:val="00344731"/>
    <w:rsid w:val="00352EE1"/>
    <w:rsid w:val="0037457E"/>
    <w:rsid w:val="00391A53"/>
    <w:rsid w:val="00396D64"/>
    <w:rsid w:val="003B04E9"/>
    <w:rsid w:val="003D0DA3"/>
    <w:rsid w:val="003E183B"/>
    <w:rsid w:val="003F4BFB"/>
    <w:rsid w:val="00403F27"/>
    <w:rsid w:val="00405667"/>
    <w:rsid w:val="00412559"/>
    <w:rsid w:val="00413CE5"/>
    <w:rsid w:val="00420B15"/>
    <w:rsid w:val="00430FCD"/>
    <w:rsid w:val="004351A7"/>
    <w:rsid w:val="00463EE5"/>
    <w:rsid w:val="00466316"/>
    <w:rsid w:val="00472D43"/>
    <w:rsid w:val="004741E3"/>
    <w:rsid w:val="00495A5C"/>
    <w:rsid w:val="004A16D9"/>
    <w:rsid w:val="004B0AAC"/>
    <w:rsid w:val="004C310C"/>
    <w:rsid w:val="004C7E39"/>
    <w:rsid w:val="004D1D10"/>
    <w:rsid w:val="004D4A0D"/>
    <w:rsid w:val="004E1CF1"/>
    <w:rsid w:val="005008F2"/>
    <w:rsid w:val="00504569"/>
    <w:rsid w:val="005138F3"/>
    <w:rsid w:val="00516D26"/>
    <w:rsid w:val="00524792"/>
    <w:rsid w:val="00530B88"/>
    <w:rsid w:val="0053360F"/>
    <w:rsid w:val="00537229"/>
    <w:rsid w:val="0057608A"/>
    <w:rsid w:val="00581D47"/>
    <w:rsid w:val="0059556F"/>
    <w:rsid w:val="00596584"/>
    <w:rsid w:val="005974A9"/>
    <w:rsid w:val="005A0CA4"/>
    <w:rsid w:val="005A6D4B"/>
    <w:rsid w:val="005B28AE"/>
    <w:rsid w:val="005B74F9"/>
    <w:rsid w:val="005D2906"/>
    <w:rsid w:val="005E43E3"/>
    <w:rsid w:val="00625079"/>
    <w:rsid w:val="00627064"/>
    <w:rsid w:val="00636281"/>
    <w:rsid w:val="006474CB"/>
    <w:rsid w:val="006649B3"/>
    <w:rsid w:val="006678E4"/>
    <w:rsid w:val="006807B3"/>
    <w:rsid w:val="006929FA"/>
    <w:rsid w:val="00696A90"/>
    <w:rsid w:val="00696CE6"/>
    <w:rsid w:val="006F3E80"/>
    <w:rsid w:val="006F53ED"/>
    <w:rsid w:val="00725642"/>
    <w:rsid w:val="0073085A"/>
    <w:rsid w:val="007461B7"/>
    <w:rsid w:val="007517BF"/>
    <w:rsid w:val="007579EE"/>
    <w:rsid w:val="00774E27"/>
    <w:rsid w:val="0078457D"/>
    <w:rsid w:val="00790B8C"/>
    <w:rsid w:val="00792554"/>
    <w:rsid w:val="007A23D8"/>
    <w:rsid w:val="007D3747"/>
    <w:rsid w:val="007D4D26"/>
    <w:rsid w:val="007E0C2B"/>
    <w:rsid w:val="007F229E"/>
    <w:rsid w:val="008646F4"/>
    <w:rsid w:val="00875C11"/>
    <w:rsid w:val="0088051B"/>
    <w:rsid w:val="008A1383"/>
    <w:rsid w:val="008A51D0"/>
    <w:rsid w:val="008B4937"/>
    <w:rsid w:val="008C64DC"/>
    <w:rsid w:val="008D2F7D"/>
    <w:rsid w:val="008F265C"/>
    <w:rsid w:val="008F434B"/>
    <w:rsid w:val="008F4982"/>
    <w:rsid w:val="00900745"/>
    <w:rsid w:val="00905BA4"/>
    <w:rsid w:val="0090609A"/>
    <w:rsid w:val="0091111E"/>
    <w:rsid w:val="009617A1"/>
    <w:rsid w:val="00962E49"/>
    <w:rsid w:val="00971A62"/>
    <w:rsid w:val="00977CE8"/>
    <w:rsid w:val="0098086F"/>
    <w:rsid w:val="00982B13"/>
    <w:rsid w:val="00992990"/>
    <w:rsid w:val="009E1FF8"/>
    <w:rsid w:val="009F47DA"/>
    <w:rsid w:val="009F5AA5"/>
    <w:rsid w:val="00A01C28"/>
    <w:rsid w:val="00A02F70"/>
    <w:rsid w:val="00A0404B"/>
    <w:rsid w:val="00A33933"/>
    <w:rsid w:val="00A63663"/>
    <w:rsid w:val="00A81230"/>
    <w:rsid w:val="00A85943"/>
    <w:rsid w:val="00A86691"/>
    <w:rsid w:val="00AB05F6"/>
    <w:rsid w:val="00AC4914"/>
    <w:rsid w:val="00AE29F6"/>
    <w:rsid w:val="00AF3467"/>
    <w:rsid w:val="00B21CE4"/>
    <w:rsid w:val="00B31DDC"/>
    <w:rsid w:val="00B43301"/>
    <w:rsid w:val="00B52A87"/>
    <w:rsid w:val="00B53C9D"/>
    <w:rsid w:val="00B6435C"/>
    <w:rsid w:val="00B71BDC"/>
    <w:rsid w:val="00B84F82"/>
    <w:rsid w:val="00B95992"/>
    <w:rsid w:val="00BB0905"/>
    <w:rsid w:val="00BB431E"/>
    <w:rsid w:val="00BB5100"/>
    <w:rsid w:val="00BE3EC2"/>
    <w:rsid w:val="00C05420"/>
    <w:rsid w:val="00C22155"/>
    <w:rsid w:val="00C27E9B"/>
    <w:rsid w:val="00C36A09"/>
    <w:rsid w:val="00C63ED7"/>
    <w:rsid w:val="00C7074E"/>
    <w:rsid w:val="00C7149B"/>
    <w:rsid w:val="00C96E13"/>
    <w:rsid w:val="00CA035C"/>
    <w:rsid w:val="00CA6AAC"/>
    <w:rsid w:val="00D015DD"/>
    <w:rsid w:val="00D025D7"/>
    <w:rsid w:val="00D03D6D"/>
    <w:rsid w:val="00D20CE6"/>
    <w:rsid w:val="00D30CDF"/>
    <w:rsid w:val="00D608E8"/>
    <w:rsid w:val="00D656B9"/>
    <w:rsid w:val="00D74237"/>
    <w:rsid w:val="00D92903"/>
    <w:rsid w:val="00DA29E1"/>
    <w:rsid w:val="00DA3994"/>
    <w:rsid w:val="00DA6761"/>
    <w:rsid w:val="00DB7257"/>
    <w:rsid w:val="00DF3C65"/>
    <w:rsid w:val="00E04857"/>
    <w:rsid w:val="00E057AE"/>
    <w:rsid w:val="00E10ED5"/>
    <w:rsid w:val="00E20123"/>
    <w:rsid w:val="00E75CB9"/>
    <w:rsid w:val="00E825BE"/>
    <w:rsid w:val="00E93AAC"/>
    <w:rsid w:val="00E96BB3"/>
    <w:rsid w:val="00EA4598"/>
    <w:rsid w:val="00EA6B9F"/>
    <w:rsid w:val="00EC3B4E"/>
    <w:rsid w:val="00ED1646"/>
    <w:rsid w:val="00EE1A02"/>
    <w:rsid w:val="00EE24E6"/>
    <w:rsid w:val="00EF236B"/>
    <w:rsid w:val="00EF4434"/>
    <w:rsid w:val="00F15EF5"/>
    <w:rsid w:val="00F17E5C"/>
    <w:rsid w:val="00F27A73"/>
    <w:rsid w:val="00F3035D"/>
    <w:rsid w:val="00F410F7"/>
    <w:rsid w:val="00F41D81"/>
    <w:rsid w:val="00F45DEF"/>
    <w:rsid w:val="00F565B9"/>
    <w:rsid w:val="00F60DB5"/>
    <w:rsid w:val="00F6456D"/>
    <w:rsid w:val="00F65330"/>
    <w:rsid w:val="00F65BDF"/>
    <w:rsid w:val="00F674CB"/>
    <w:rsid w:val="00F73F54"/>
    <w:rsid w:val="00F91FBC"/>
    <w:rsid w:val="00FB178A"/>
    <w:rsid w:val="00FB19F3"/>
    <w:rsid w:val="00FD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E0F7"/>
  <w15:docId w15:val="{DC0CCA8D-18AD-4D3B-86C3-AC85E0D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B53C9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B53C9D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0C1C4D"/>
    <w:pPr>
      <w:ind w:left="720"/>
      <w:contextualSpacing/>
    </w:pPr>
  </w:style>
  <w:style w:type="paragraph" w:customStyle="1" w:styleId="c3">
    <w:name w:val="c3"/>
    <w:basedOn w:val="a"/>
    <w:uiPriority w:val="99"/>
    <w:rsid w:val="002B2DB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2B2DBB"/>
    <w:pPr>
      <w:spacing w:after="12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2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B2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B2DB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after="0" w:line="402" w:lineRule="atLeast"/>
      <w:ind w:left="1196" w:hanging="720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2B2DBB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p46">
    <w:name w:val="p46"/>
    <w:basedOn w:val="a"/>
    <w:rsid w:val="002B2DBB"/>
    <w:pPr>
      <w:widowControl w:val="0"/>
      <w:tabs>
        <w:tab w:val="left" w:pos="204"/>
      </w:tabs>
      <w:autoSpaceDE w:val="0"/>
      <w:autoSpaceDN w:val="0"/>
      <w:adjustRightInd w:val="0"/>
      <w:spacing w:after="0" w:line="396" w:lineRule="atLeast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2B2DBB"/>
    <w:pPr>
      <w:ind w:left="720"/>
      <w:contextualSpacing/>
    </w:pPr>
    <w:rPr>
      <w:lang w:eastAsia="ru-RU"/>
    </w:rPr>
  </w:style>
  <w:style w:type="paragraph" w:customStyle="1" w:styleId="p4">
    <w:name w:val="p4"/>
    <w:basedOn w:val="a"/>
    <w:rsid w:val="00581D47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after="0" w:line="238" w:lineRule="atLeast"/>
      <w:ind w:left="187" w:firstLine="425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581D47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581D47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58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te Heading"/>
    <w:basedOn w:val="a"/>
    <w:next w:val="a"/>
    <w:link w:val="a8"/>
    <w:rsid w:val="00581D47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Заголовок записки Знак"/>
    <w:basedOn w:val="a0"/>
    <w:link w:val="a7"/>
    <w:rsid w:val="0058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81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81D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581D47"/>
    <w:rPr>
      <w:vertAlign w:val="superscript"/>
    </w:rPr>
  </w:style>
  <w:style w:type="paragraph" w:customStyle="1" w:styleId="ac">
    <w:name w:val="????????"/>
    <w:basedOn w:val="a"/>
    <w:uiPriority w:val="99"/>
    <w:rsid w:val="009617A1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6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08E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D6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08E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0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074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F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3EBFBFA5279749A99E38DA002743934DC13EA543ADBD1A5EFB45F158B8440A1F3F98902AA180A5D2F64E5B7CBCE1DDE29442C9A0MAf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EBFBFA5279749A99E38DA002743934DC13EA548A6BD1A5EFB45F158B8440A1F3F989025FCDAB5D6BF1B5E62B4F6C3E98A42MCf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EBFBFA5279749A99E38DA002743934DC13EAA48A1BD1A5EFB45F158B8440A1F3F98922EA88BF783B94F0738E1F2DDE39440C0BCAF9CACM4f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3EBFBFA5279749A99E38DA002743934DC035A841ACBD1A5EFB45F158B8440A1F3F98922DAA8BFAD7E35F0371B4F7C3EB835ECBA2AFM9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EBFBFA5279749A99E38DA002743934DC035A841ACBD1A5EFB45F158B8440A0D3FC09E2EA095F18AAC19567EMBf5N" TargetMode="External"/><Relationship Id="rId14" Type="http://schemas.openxmlformats.org/officeDocument/2006/relationships/hyperlink" Target="consultantplus://offline/ref=463EBFBFA5279749A99E38DA002743934DC035A841ACBD1A5EFB45F158B8440A0D3FC09E2EA095F18AAC19567EMB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8976-4DBC-412A-894F-CBE0CA7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Кравченко</cp:lastModifiedBy>
  <cp:revision>2</cp:revision>
  <cp:lastPrinted>2021-12-08T12:54:00Z</cp:lastPrinted>
  <dcterms:created xsi:type="dcterms:W3CDTF">2021-12-08T12:54:00Z</dcterms:created>
  <dcterms:modified xsi:type="dcterms:W3CDTF">2021-12-08T12:54:00Z</dcterms:modified>
</cp:coreProperties>
</file>