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DA" w:rsidRPr="00C63719" w:rsidRDefault="00C63719" w:rsidP="00C63719">
      <w:pPr>
        <w:jc w:val="center"/>
        <w:rPr>
          <w:sz w:val="32"/>
          <w:szCs w:val="32"/>
        </w:rPr>
      </w:pPr>
      <w:r>
        <w:rPr>
          <w:noProof/>
          <w:sz w:val="32"/>
          <w:szCs w:val="32"/>
          <w:lang w:val="hy-AM" w:eastAsia="hy-AM"/>
        </w:rPr>
        <w:drawing>
          <wp:inline distT="0" distB="0" distL="0" distR="0">
            <wp:extent cx="714375" cy="790575"/>
            <wp:effectExtent l="1905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7"/>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847BDA" w:rsidRPr="00C63719" w:rsidRDefault="00847BDA" w:rsidP="00C63719">
      <w:pPr>
        <w:pStyle w:val="1"/>
        <w:spacing w:before="0" w:after="0"/>
        <w:jc w:val="center"/>
        <w:rPr>
          <w:rFonts w:ascii="Times New Roman" w:hAnsi="Times New Roman"/>
        </w:rPr>
      </w:pPr>
      <w:r w:rsidRPr="00C63719">
        <w:rPr>
          <w:rFonts w:ascii="Times New Roman" w:hAnsi="Times New Roman"/>
        </w:rPr>
        <w:t>Администрация Мясниковского района</w:t>
      </w:r>
    </w:p>
    <w:p w:rsidR="00847BDA" w:rsidRPr="00C63719" w:rsidRDefault="00847BDA" w:rsidP="00C63719">
      <w:pPr>
        <w:pStyle w:val="2"/>
        <w:spacing w:before="0" w:after="0"/>
        <w:jc w:val="center"/>
        <w:rPr>
          <w:rFonts w:ascii="Times New Roman" w:hAnsi="Times New Roman"/>
          <w:b w:val="0"/>
          <w:i w:val="0"/>
          <w:sz w:val="32"/>
          <w:szCs w:val="32"/>
        </w:rPr>
      </w:pPr>
      <w:r w:rsidRPr="00C63719">
        <w:rPr>
          <w:rFonts w:ascii="Times New Roman" w:hAnsi="Times New Roman"/>
          <w:b w:val="0"/>
          <w:i w:val="0"/>
          <w:sz w:val="32"/>
          <w:szCs w:val="32"/>
        </w:rPr>
        <w:t>ПОСТАНОВЛЕНИЕ</w:t>
      </w:r>
    </w:p>
    <w:p w:rsidR="00847BDA" w:rsidRPr="00933C18" w:rsidRDefault="00847BDA" w:rsidP="00C63719">
      <w:pPr>
        <w:jc w:val="center"/>
      </w:pPr>
    </w:p>
    <w:tbl>
      <w:tblPr>
        <w:tblW w:w="0" w:type="auto"/>
        <w:jc w:val="center"/>
        <w:tblInd w:w="-57" w:type="dxa"/>
        <w:tblLook w:val="00A0"/>
      </w:tblPr>
      <w:tblGrid>
        <w:gridCol w:w="4290"/>
        <w:gridCol w:w="2332"/>
        <w:gridCol w:w="3006"/>
      </w:tblGrid>
      <w:tr w:rsidR="00847BDA" w:rsidRPr="00933C18" w:rsidTr="00852EC9">
        <w:trPr>
          <w:jc w:val="center"/>
        </w:trPr>
        <w:tc>
          <w:tcPr>
            <w:tcW w:w="4290" w:type="dxa"/>
          </w:tcPr>
          <w:p w:rsidR="00847BDA" w:rsidRPr="00933C18" w:rsidRDefault="00C63719" w:rsidP="00C63719">
            <w:pPr>
              <w:widowControl w:val="0"/>
              <w:autoSpaceDE w:val="0"/>
              <w:autoSpaceDN w:val="0"/>
              <w:adjustRightInd w:val="0"/>
              <w:spacing w:line="329" w:lineRule="exact"/>
              <w:rPr>
                <w:sz w:val="28"/>
                <w:szCs w:val="28"/>
              </w:rPr>
            </w:pPr>
            <w:r>
              <w:rPr>
                <w:sz w:val="28"/>
                <w:szCs w:val="28"/>
              </w:rPr>
              <w:t>04.12.2018г.</w:t>
            </w:r>
          </w:p>
        </w:tc>
        <w:tc>
          <w:tcPr>
            <w:tcW w:w="2332" w:type="dxa"/>
          </w:tcPr>
          <w:p w:rsidR="00847BDA" w:rsidRPr="00933C18" w:rsidRDefault="00847BDA" w:rsidP="00C63719">
            <w:pPr>
              <w:widowControl w:val="0"/>
              <w:autoSpaceDE w:val="0"/>
              <w:autoSpaceDN w:val="0"/>
              <w:adjustRightInd w:val="0"/>
              <w:spacing w:line="329" w:lineRule="exact"/>
              <w:rPr>
                <w:sz w:val="28"/>
                <w:szCs w:val="28"/>
              </w:rPr>
            </w:pPr>
            <w:r w:rsidRPr="00933C18">
              <w:rPr>
                <w:sz w:val="28"/>
                <w:szCs w:val="28"/>
              </w:rPr>
              <w:t xml:space="preserve">№ </w:t>
            </w:r>
            <w:r w:rsidR="00C63719">
              <w:rPr>
                <w:sz w:val="28"/>
                <w:szCs w:val="28"/>
              </w:rPr>
              <w:t>1379</w:t>
            </w:r>
          </w:p>
        </w:tc>
        <w:tc>
          <w:tcPr>
            <w:tcW w:w="3006" w:type="dxa"/>
          </w:tcPr>
          <w:p w:rsidR="00847BDA" w:rsidRPr="00933C18" w:rsidRDefault="00847BDA" w:rsidP="00C63719">
            <w:pPr>
              <w:widowControl w:val="0"/>
              <w:autoSpaceDE w:val="0"/>
              <w:autoSpaceDN w:val="0"/>
              <w:adjustRightInd w:val="0"/>
              <w:spacing w:line="329" w:lineRule="exact"/>
              <w:ind w:firstLine="691"/>
              <w:jc w:val="center"/>
              <w:rPr>
                <w:sz w:val="28"/>
                <w:szCs w:val="28"/>
              </w:rPr>
            </w:pPr>
            <w:r w:rsidRPr="00933C18">
              <w:rPr>
                <w:sz w:val="28"/>
                <w:szCs w:val="28"/>
              </w:rPr>
              <w:t>с.</w:t>
            </w:r>
            <w:r>
              <w:rPr>
                <w:sz w:val="28"/>
                <w:szCs w:val="28"/>
              </w:rPr>
              <w:t xml:space="preserve"> </w:t>
            </w:r>
            <w:r w:rsidRPr="00933C18">
              <w:rPr>
                <w:sz w:val="28"/>
                <w:szCs w:val="28"/>
              </w:rPr>
              <w:t>Чалтырь</w:t>
            </w:r>
          </w:p>
        </w:tc>
      </w:tr>
      <w:tr w:rsidR="00847BDA" w:rsidRPr="00933C18" w:rsidTr="00852EC9">
        <w:trPr>
          <w:jc w:val="center"/>
        </w:trPr>
        <w:tc>
          <w:tcPr>
            <w:tcW w:w="4290" w:type="dxa"/>
          </w:tcPr>
          <w:p w:rsidR="00847BDA" w:rsidRPr="00933C18" w:rsidRDefault="00847BDA" w:rsidP="00C63719">
            <w:pPr>
              <w:widowControl w:val="0"/>
              <w:autoSpaceDE w:val="0"/>
              <w:autoSpaceDN w:val="0"/>
              <w:adjustRightInd w:val="0"/>
              <w:spacing w:line="329" w:lineRule="exact"/>
              <w:jc w:val="both"/>
              <w:rPr>
                <w:i/>
              </w:rPr>
            </w:pPr>
            <w:r w:rsidRPr="00933C18">
              <w:rPr>
                <w:i/>
              </w:rPr>
              <w:t xml:space="preserve">         </w:t>
            </w:r>
          </w:p>
        </w:tc>
        <w:tc>
          <w:tcPr>
            <w:tcW w:w="2332" w:type="dxa"/>
          </w:tcPr>
          <w:p w:rsidR="00847BDA" w:rsidRPr="00933C18" w:rsidRDefault="00847BDA" w:rsidP="00C63719">
            <w:pPr>
              <w:widowControl w:val="0"/>
              <w:autoSpaceDE w:val="0"/>
              <w:autoSpaceDN w:val="0"/>
              <w:adjustRightInd w:val="0"/>
              <w:spacing w:line="329" w:lineRule="exact"/>
              <w:ind w:firstLine="691"/>
              <w:jc w:val="both"/>
              <w:rPr>
                <w:sz w:val="28"/>
                <w:szCs w:val="28"/>
              </w:rPr>
            </w:pPr>
          </w:p>
        </w:tc>
        <w:tc>
          <w:tcPr>
            <w:tcW w:w="3006" w:type="dxa"/>
          </w:tcPr>
          <w:p w:rsidR="00847BDA" w:rsidRPr="00933C18" w:rsidRDefault="00847BDA" w:rsidP="00C63719">
            <w:pPr>
              <w:widowControl w:val="0"/>
              <w:autoSpaceDE w:val="0"/>
              <w:autoSpaceDN w:val="0"/>
              <w:adjustRightInd w:val="0"/>
              <w:spacing w:line="329" w:lineRule="exact"/>
              <w:ind w:firstLine="691"/>
              <w:jc w:val="both"/>
              <w:rPr>
                <w:sz w:val="28"/>
                <w:szCs w:val="28"/>
              </w:rPr>
            </w:pPr>
          </w:p>
        </w:tc>
      </w:tr>
    </w:tbl>
    <w:p w:rsidR="00847BDA" w:rsidRDefault="00847BDA" w:rsidP="00C63719">
      <w:pPr>
        <w:ind w:right="4678"/>
        <w:jc w:val="both"/>
        <w:rPr>
          <w:sz w:val="28"/>
          <w:szCs w:val="28"/>
        </w:rPr>
      </w:pPr>
      <w:r>
        <w:rPr>
          <w:sz w:val="28"/>
          <w:szCs w:val="28"/>
        </w:rPr>
        <w:t>Об утверждении муниципальной программы Мясниковского района «Развитие культуры и туризма»</w:t>
      </w:r>
    </w:p>
    <w:p w:rsidR="00847BDA" w:rsidRDefault="00847BDA" w:rsidP="006B4292">
      <w:pPr>
        <w:rPr>
          <w:sz w:val="28"/>
          <w:szCs w:val="28"/>
        </w:rPr>
      </w:pPr>
    </w:p>
    <w:p w:rsidR="00847BDA" w:rsidRPr="004456E8" w:rsidRDefault="00847BDA" w:rsidP="006B4292">
      <w:pPr>
        <w:jc w:val="both"/>
        <w:rPr>
          <w:sz w:val="28"/>
          <w:szCs w:val="28"/>
        </w:rPr>
      </w:pPr>
      <w:r w:rsidRPr="004456E8">
        <w:rPr>
          <w:sz w:val="28"/>
          <w:szCs w:val="28"/>
        </w:rPr>
        <w:t xml:space="preserve">        </w:t>
      </w:r>
      <w:r w:rsidRPr="00485738">
        <w:rPr>
          <w:sz w:val="28"/>
          <w:szCs w:val="28"/>
        </w:rPr>
        <w:t xml:space="preserve">В соответствии с </w:t>
      </w:r>
      <w:r w:rsidRPr="000C6B19">
        <w:rPr>
          <w:sz w:val="28"/>
          <w:szCs w:val="28"/>
        </w:rPr>
        <w:t>распоряжением</w:t>
      </w:r>
      <w:r>
        <w:rPr>
          <w:sz w:val="28"/>
          <w:szCs w:val="28"/>
        </w:rPr>
        <w:t xml:space="preserve"> Администрации Мясниковского района от 25.10.2018 г. № 142 «Об утверждении перечня муниципальных программ Мясниковского района», </w:t>
      </w:r>
      <w:r w:rsidRPr="00485738">
        <w:rPr>
          <w:sz w:val="28"/>
          <w:szCs w:val="28"/>
        </w:rPr>
        <w:t>постановлением Администрации Мясниковского района от 14.09.2018 г. № 1075 «Об утверждении Порядка разработки, реализации и оценки эффективности муниципальных программ Мясниковского района», Администрация Мясниковского  района</w:t>
      </w:r>
    </w:p>
    <w:p w:rsidR="00847BDA" w:rsidRPr="004456E8" w:rsidRDefault="00847BDA" w:rsidP="006B4292">
      <w:pPr>
        <w:jc w:val="both"/>
        <w:rPr>
          <w:sz w:val="28"/>
          <w:szCs w:val="28"/>
        </w:rPr>
      </w:pPr>
    </w:p>
    <w:p w:rsidR="00847BDA" w:rsidRDefault="00847BDA" w:rsidP="006B4292">
      <w:pPr>
        <w:jc w:val="center"/>
        <w:rPr>
          <w:sz w:val="28"/>
          <w:szCs w:val="28"/>
        </w:rPr>
      </w:pPr>
      <w:r w:rsidRPr="004456E8">
        <w:rPr>
          <w:sz w:val="28"/>
          <w:szCs w:val="28"/>
        </w:rPr>
        <w:t>постановляет:</w:t>
      </w:r>
    </w:p>
    <w:p w:rsidR="00847BDA" w:rsidRPr="004456E8" w:rsidRDefault="00847BDA" w:rsidP="006B4292">
      <w:pPr>
        <w:jc w:val="center"/>
        <w:rPr>
          <w:sz w:val="28"/>
          <w:szCs w:val="28"/>
        </w:rPr>
      </w:pPr>
    </w:p>
    <w:p w:rsidR="00847BDA" w:rsidRPr="009F3695" w:rsidRDefault="00847BDA" w:rsidP="00C63719">
      <w:pPr>
        <w:numPr>
          <w:ilvl w:val="0"/>
          <w:numId w:val="3"/>
        </w:numPr>
        <w:tabs>
          <w:tab w:val="left" w:pos="1134"/>
        </w:tabs>
        <w:ind w:left="0" w:firstLine="709"/>
        <w:jc w:val="both"/>
        <w:rPr>
          <w:sz w:val="28"/>
          <w:szCs w:val="28"/>
        </w:rPr>
      </w:pPr>
      <w:r w:rsidRPr="009F3695">
        <w:rPr>
          <w:sz w:val="28"/>
          <w:szCs w:val="28"/>
        </w:rPr>
        <w:t>Утвердить муниципальную программу Мясниковского района «Развитие культуры</w:t>
      </w:r>
      <w:r>
        <w:rPr>
          <w:sz w:val="28"/>
          <w:szCs w:val="28"/>
        </w:rPr>
        <w:t xml:space="preserve"> и туризма», согласно приложению </w:t>
      </w:r>
      <w:r w:rsidRPr="009F3695">
        <w:rPr>
          <w:sz w:val="28"/>
          <w:szCs w:val="28"/>
        </w:rPr>
        <w:t xml:space="preserve"> 1.</w:t>
      </w:r>
    </w:p>
    <w:p w:rsidR="00847BDA" w:rsidRPr="009F3695" w:rsidRDefault="00847BDA" w:rsidP="00C63719">
      <w:pPr>
        <w:numPr>
          <w:ilvl w:val="0"/>
          <w:numId w:val="3"/>
        </w:numPr>
        <w:tabs>
          <w:tab w:val="left" w:pos="1134"/>
        </w:tabs>
        <w:ind w:left="0" w:firstLine="709"/>
        <w:jc w:val="both"/>
        <w:rPr>
          <w:sz w:val="28"/>
          <w:szCs w:val="28"/>
        </w:rPr>
      </w:pPr>
      <w:r w:rsidRPr="009F3695">
        <w:rPr>
          <w:sz w:val="28"/>
          <w:szCs w:val="28"/>
        </w:rPr>
        <w:t xml:space="preserve">Признать утратившими силу правовые акты Администрации Мясниковского района с 1 января </w:t>
      </w:r>
      <w:smartTag w:uri="urn:schemas-microsoft-com:office:smarttags" w:element="metricconverter">
        <w:smartTagPr>
          <w:attr w:name="ProductID" w:val="2019 г"/>
        </w:smartTagPr>
        <w:r w:rsidRPr="009F3695">
          <w:rPr>
            <w:sz w:val="28"/>
            <w:szCs w:val="28"/>
          </w:rPr>
          <w:t>2019 г</w:t>
        </w:r>
      </w:smartTag>
      <w:r w:rsidRPr="009F3695">
        <w:rPr>
          <w:sz w:val="28"/>
          <w:szCs w:val="28"/>
        </w:rPr>
        <w:t>. по Перечню</w:t>
      </w:r>
      <w:r>
        <w:rPr>
          <w:sz w:val="28"/>
          <w:szCs w:val="28"/>
        </w:rPr>
        <w:t xml:space="preserve">, согласно приложению </w:t>
      </w:r>
      <w:r w:rsidRPr="009F3695">
        <w:rPr>
          <w:sz w:val="28"/>
          <w:szCs w:val="28"/>
        </w:rPr>
        <w:t>2.</w:t>
      </w:r>
    </w:p>
    <w:p w:rsidR="00847BDA" w:rsidRPr="009F3695" w:rsidRDefault="00847BDA" w:rsidP="00C63719">
      <w:pPr>
        <w:numPr>
          <w:ilvl w:val="0"/>
          <w:numId w:val="3"/>
        </w:numPr>
        <w:tabs>
          <w:tab w:val="left" w:pos="1134"/>
        </w:tabs>
        <w:ind w:left="0" w:firstLine="709"/>
        <w:jc w:val="both"/>
        <w:rPr>
          <w:sz w:val="28"/>
          <w:szCs w:val="28"/>
        </w:rPr>
      </w:pPr>
      <w:r w:rsidRPr="009F3695">
        <w:rPr>
          <w:sz w:val="28"/>
          <w:szCs w:val="28"/>
        </w:rPr>
        <w:t>Настоящее постановление вступает в силу со дня его официального опубликования, но не ранее 1 января 2019 года, и распространя</w:t>
      </w:r>
      <w:r>
        <w:rPr>
          <w:sz w:val="28"/>
          <w:szCs w:val="28"/>
        </w:rPr>
        <w:t xml:space="preserve">ется </w:t>
      </w:r>
      <w:r w:rsidRPr="009F3695">
        <w:rPr>
          <w:sz w:val="28"/>
          <w:szCs w:val="28"/>
        </w:rPr>
        <w:t xml:space="preserve">на правоотношения, возникающие начиная с составления проекта </w:t>
      </w:r>
      <w:r>
        <w:rPr>
          <w:sz w:val="28"/>
          <w:szCs w:val="28"/>
        </w:rPr>
        <w:t xml:space="preserve">муниципального </w:t>
      </w:r>
      <w:r w:rsidRPr="009F3695">
        <w:rPr>
          <w:sz w:val="28"/>
          <w:szCs w:val="28"/>
        </w:rPr>
        <w:t>бюджета на 2019 год и на плановый период 2020 и 2021 годов.</w:t>
      </w:r>
    </w:p>
    <w:p w:rsidR="00847BDA" w:rsidRPr="009F3695" w:rsidRDefault="00847BDA" w:rsidP="00C63719">
      <w:pPr>
        <w:numPr>
          <w:ilvl w:val="0"/>
          <w:numId w:val="3"/>
        </w:numPr>
        <w:tabs>
          <w:tab w:val="left" w:pos="1134"/>
        </w:tabs>
        <w:spacing w:line="216" w:lineRule="auto"/>
        <w:ind w:left="0" w:firstLine="709"/>
        <w:jc w:val="both"/>
        <w:rPr>
          <w:sz w:val="28"/>
          <w:szCs w:val="28"/>
        </w:rPr>
      </w:pPr>
      <w:r w:rsidRPr="009F3695">
        <w:rPr>
          <w:sz w:val="28"/>
          <w:szCs w:val="28"/>
        </w:rPr>
        <w:t>Контроль за выполнением постановления возложить на заместителя главы  Администрации  Мясниковского  района  Н.С.  Кешишян.</w:t>
      </w:r>
    </w:p>
    <w:p w:rsidR="00847BDA" w:rsidRPr="004456E8" w:rsidRDefault="00847BDA" w:rsidP="006B4292">
      <w:pPr>
        <w:jc w:val="both"/>
        <w:rPr>
          <w:sz w:val="28"/>
          <w:szCs w:val="28"/>
        </w:rPr>
      </w:pPr>
    </w:p>
    <w:p w:rsidR="00847BDA" w:rsidRPr="004456E8" w:rsidRDefault="00847BDA" w:rsidP="006B4292">
      <w:pPr>
        <w:jc w:val="both"/>
        <w:rPr>
          <w:sz w:val="28"/>
          <w:szCs w:val="28"/>
        </w:rPr>
      </w:pPr>
    </w:p>
    <w:p w:rsidR="00847BDA" w:rsidRDefault="00847BDA" w:rsidP="006B4292">
      <w:pPr>
        <w:rPr>
          <w:sz w:val="28"/>
          <w:szCs w:val="28"/>
        </w:rPr>
      </w:pPr>
      <w:r w:rsidRPr="004456E8">
        <w:rPr>
          <w:sz w:val="28"/>
          <w:szCs w:val="28"/>
        </w:rPr>
        <w:t>Глава</w:t>
      </w:r>
      <w:r>
        <w:rPr>
          <w:sz w:val="28"/>
          <w:szCs w:val="28"/>
        </w:rPr>
        <w:t xml:space="preserve"> Администрации </w:t>
      </w:r>
    </w:p>
    <w:p w:rsidR="00847BDA" w:rsidRDefault="00847BDA" w:rsidP="00BD24AE">
      <w:pPr>
        <w:rPr>
          <w:sz w:val="28"/>
          <w:szCs w:val="28"/>
        </w:rPr>
      </w:pPr>
      <w:r>
        <w:rPr>
          <w:sz w:val="28"/>
          <w:szCs w:val="28"/>
        </w:rPr>
        <w:t xml:space="preserve">Мясниковского </w:t>
      </w:r>
      <w:r w:rsidRPr="004456E8">
        <w:rPr>
          <w:sz w:val="28"/>
          <w:szCs w:val="28"/>
        </w:rPr>
        <w:t xml:space="preserve"> района                                                       </w:t>
      </w:r>
      <w:r>
        <w:rPr>
          <w:sz w:val="28"/>
          <w:szCs w:val="28"/>
        </w:rPr>
        <w:t xml:space="preserve">             В.С. Килафян</w:t>
      </w:r>
    </w:p>
    <w:p w:rsidR="00847BDA" w:rsidRDefault="00847BDA" w:rsidP="006B4292">
      <w:pPr>
        <w:shd w:val="clear" w:color="auto" w:fill="FFFFFF"/>
        <w:tabs>
          <w:tab w:val="left" w:pos="8565"/>
        </w:tabs>
        <w:ind w:left="5387"/>
        <w:jc w:val="center"/>
        <w:rPr>
          <w:bCs/>
          <w:color w:val="000000"/>
          <w:sz w:val="28"/>
          <w:szCs w:val="28"/>
        </w:rPr>
      </w:pPr>
    </w:p>
    <w:p w:rsidR="00847BDA" w:rsidRDefault="00847BDA" w:rsidP="006B4292">
      <w:pPr>
        <w:shd w:val="clear" w:color="auto" w:fill="FFFFFF"/>
        <w:tabs>
          <w:tab w:val="left" w:pos="8565"/>
        </w:tabs>
        <w:ind w:left="5387"/>
        <w:jc w:val="center"/>
        <w:rPr>
          <w:bCs/>
          <w:color w:val="000000"/>
          <w:sz w:val="28"/>
          <w:szCs w:val="28"/>
        </w:rPr>
      </w:pPr>
    </w:p>
    <w:p w:rsidR="00847BDA" w:rsidRDefault="00847BDA" w:rsidP="006B4292">
      <w:pPr>
        <w:shd w:val="clear" w:color="auto" w:fill="FFFFFF"/>
        <w:tabs>
          <w:tab w:val="left" w:pos="8565"/>
        </w:tabs>
        <w:ind w:left="5387"/>
        <w:jc w:val="center"/>
        <w:rPr>
          <w:bCs/>
          <w:color w:val="000000"/>
          <w:sz w:val="28"/>
          <w:szCs w:val="28"/>
        </w:rPr>
      </w:pPr>
    </w:p>
    <w:p w:rsidR="00847BDA" w:rsidRDefault="00847BDA" w:rsidP="006B4292">
      <w:pPr>
        <w:shd w:val="clear" w:color="auto" w:fill="FFFFFF"/>
        <w:tabs>
          <w:tab w:val="left" w:pos="8565"/>
        </w:tabs>
        <w:ind w:left="5387"/>
        <w:jc w:val="center"/>
        <w:rPr>
          <w:bCs/>
          <w:color w:val="000000"/>
          <w:sz w:val="28"/>
          <w:szCs w:val="28"/>
        </w:rPr>
      </w:pPr>
    </w:p>
    <w:p w:rsidR="00847BDA" w:rsidRDefault="00847BDA" w:rsidP="006B4292">
      <w:pPr>
        <w:shd w:val="clear" w:color="auto" w:fill="FFFFFF"/>
        <w:tabs>
          <w:tab w:val="left" w:pos="8565"/>
        </w:tabs>
        <w:ind w:left="5387"/>
        <w:jc w:val="center"/>
        <w:rPr>
          <w:bCs/>
          <w:color w:val="000000"/>
          <w:sz w:val="28"/>
          <w:szCs w:val="28"/>
        </w:rPr>
      </w:pPr>
    </w:p>
    <w:p w:rsidR="00847BDA" w:rsidRDefault="00847BDA" w:rsidP="006B4292">
      <w:pPr>
        <w:shd w:val="clear" w:color="auto" w:fill="FFFFFF"/>
        <w:tabs>
          <w:tab w:val="left" w:pos="8565"/>
        </w:tabs>
        <w:ind w:left="5387"/>
        <w:jc w:val="center"/>
        <w:rPr>
          <w:bCs/>
          <w:color w:val="000000"/>
          <w:sz w:val="28"/>
          <w:szCs w:val="28"/>
        </w:rPr>
      </w:pPr>
    </w:p>
    <w:p w:rsidR="00847BDA" w:rsidRDefault="00847BDA" w:rsidP="006B4292">
      <w:pPr>
        <w:shd w:val="clear" w:color="auto" w:fill="FFFFFF"/>
        <w:tabs>
          <w:tab w:val="left" w:pos="8565"/>
        </w:tabs>
        <w:ind w:left="5387"/>
        <w:jc w:val="center"/>
        <w:rPr>
          <w:bCs/>
          <w:color w:val="000000"/>
          <w:sz w:val="28"/>
          <w:szCs w:val="28"/>
        </w:rPr>
      </w:pPr>
    </w:p>
    <w:p w:rsidR="00847BDA" w:rsidRPr="00AA1885" w:rsidRDefault="00847BDA" w:rsidP="006B4292">
      <w:pPr>
        <w:shd w:val="clear" w:color="auto" w:fill="FFFFFF"/>
        <w:tabs>
          <w:tab w:val="left" w:pos="8565"/>
        </w:tabs>
        <w:ind w:left="5387"/>
        <w:jc w:val="center"/>
        <w:rPr>
          <w:bCs/>
          <w:color w:val="000000"/>
          <w:sz w:val="28"/>
          <w:szCs w:val="28"/>
        </w:rPr>
      </w:pPr>
      <w:r w:rsidRPr="00AA1885">
        <w:rPr>
          <w:bCs/>
          <w:color w:val="000000"/>
          <w:sz w:val="28"/>
          <w:szCs w:val="28"/>
        </w:rPr>
        <w:lastRenderedPageBreak/>
        <w:t>Приложение   1</w:t>
      </w:r>
    </w:p>
    <w:p w:rsidR="00847BDA" w:rsidRPr="00AA1885" w:rsidRDefault="00847BDA" w:rsidP="006B4292">
      <w:pPr>
        <w:shd w:val="clear" w:color="auto" w:fill="FFFFFF"/>
        <w:tabs>
          <w:tab w:val="left" w:pos="8280"/>
        </w:tabs>
        <w:ind w:left="5387"/>
        <w:jc w:val="center"/>
        <w:rPr>
          <w:bCs/>
          <w:color w:val="000000"/>
          <w:sz w:val="28"/>
          <w:szCs w:val="28"/>
        </w:rPr>
      </w:pPr>
      <w:r>
        <w:rPr>
          <w:bCs/>
          <w:color w:val="000000"/>
          <w:sz w:val="28"/>
          <w:szCs w:val="28"/>
        </w:rPr>
        <w:t>к п</w:t>
      </w:r>
      <w:r w:rsidRPr="00AA1885">
        <w:rPr>
          <w:bCs/>
          <w:color w:val="000000"/>
          <w:sz w:val="28"/>
          <w:szCs w:val="28"/>
        </w:rPr>
        <w:t>остановлению Администрации</w:t>
      </w:r>
    </w:p>
    <w:p w:rsidR="00847BDA" w:rsidRPr="00AA1885" w:rsidRDefault="00847BDA" w:rsidP="006B4292">
      <w:pPr>
        <w:shd w:val="clear" w:color="auto" w:fill="FFFFFF"/>
        <w:ind w:left="5387"/>
        <w:jc w:val="center"/>
        <w:rPr>
          <w:bCs/>
          <w:color w:val="000000"/>
          <w:sz w:val="28"/>
          <w:szCs w:val="28"/>
        </w:rPr>
      </w:pPr>
      <w:r w:rsidRPr="00AA1885">
        <w:rPr>
          <w:bCs/>
          <w:color w:val="000000"/>
          <w:sz w:val="28"/>
          <w:szCs w:val="28"/>
        </w:rPr>
        <w:t>Мясников</w:t>
      </w:r>
      <w:r>
        <w:rPr>
          <w:bCs/>
          <w:color w:val="000000"/>
          <w:sz w:val="28"/>
          <w:szCs w:val="28"/>
        </w:rPr>
        <w:t>с</w:t>
      </w:r>
      <w:r w:rsidRPr="00AA1885">
        <w:rPr>
          <w:bCs/>
          <w:color w:val="000000"/>
          <w:sz w:val="28"/>
          <w:szCs w:val="28"/>
        </w:rPr>
        <w:t>кого района</w:t>
      </w:r>
    </w:p>
    <w:p w:rsidR="00847BDA" w:rsidRPr="00AA1885" w:rsidRDefault="00847BDA" w:rsidP="006B4292">
      <w:pPr>
        <w:ind w:left="5387"/>
        <w:jc w:val="center"/>
        <w:rPr>
          <w:sz w:val="28"/>
          <w:szCs w:val="28"/>
        </w:rPr>
      </w:pPr>
      <w:r w:rsidRPr="00AA1885">
        <w:rPr>
          <w:sz w:val="28"/>
          <w:szCs w:val="28"/>
        </w:rPr>
        <w:t xml:space="preserve">от </w:t>
      </w:r>
      <w:r w:rsidR="00C63719">
        <w:rPr>
          <w:sz w:val="28"/>
          <w:szCs w:val="28"/>
        </w:rPr>
        <w:t>04.12.2018</w:t>
      </w:r>
      <w:r w:rsidRPr="00AA1885">
        <w:rPr>
          <w:sz w:val="28"/>
          <w:szCs w:val="28"/>
        </w:rPr>
        <w:t xml:space="preserve"> № </w:t>
      </w:r>
      <w:r w:rsidR="00C63719">
        <w:rPr>
          <w:sz w:val="28"/>
          <w:szCs w:val="28"/>
        </w:rPr>
        <w:t>1379</w:t>
      </w:r>
    </w:p>
    <w:p w:rsidR="00847BDA" w:rsidRPr="00AA1885" w:rsidRDefault="00847BDA" w:rsidP="006B4292">
      <w:pPr>
        <w:shd w:val="clear" w:color="auto" w:fill="FFFFFF"/>
        <w:jc w:val="right"/>
        <w:rPr>
          <w:b/>
          <w:bCs/>
          <w:color w:val="000000"/>
          <w:sz w:val="28"/>
          <w:szCs w:val="28"/>
        </w:rPr>
      </w:pPr>
    </w:p>
    <w:p w:rsidR="00847BDA" w:rsidRPr="001A4163" w:rsidRDefault="00847BDA" w:rsidP="006B4292">
      <w:pPr>
        <w:shd w:val="clear" w:color="auto" w:fill="FFFFFF"/>
        <w:jc w:val="center"/>
        <w:rPr>
          <w:b/>
          <w:bCs/>
          <w:color w:val="000000"/>
          <w:sz w:val="28"/>
          <w:szCs w:val="28"/>
        </w:rPr>
      </w:pPr>
      <w:r w:rsidRPr="001A4163">
        <w:rPr>
          <w:b/>
          <w:bCs/>
          <w:color w:val="000000"/>
          <w:sz w:val="28"/>
          <w:szCs w:val="28"/>
        </w:rPr>
        <w:t>Муниципальная программа</w:t>
      </w:r>
    </w:p>
    <w:p w:rsidR="00847BDA" w:rsidRPr="001A4163" w:rsidRDefault="00847BDA" w:rsidP="006B4292">
      <w:pPr>
        <w:shd w:val="clear" w:color="auto" w:fill="FFFFFF"/>
        <w:jc w:val="center"/>
        <w:rPr>
          <w:b/>
          <w:bCs/>
          <w:color w:val="000000"/>
          <w:sz w:val="28"/>
          <w:szCs w:val="28"/>
        </w:rPr>
      </w:pPr>
      <w:r w:rsidRPr="001A4163">
        <w:rPr>
          <w:b/>
          <w:bCs/>
          <w:color w:val="000000"/>
          <w:sz w:val="28"/>
          <w:szCs w:val="28"/>
        </w:rPr>
        <w:t xml:space="preserve">Мясниковского района </w:t>
      </w:r>
      <w:r>
        <w:rPr>
          <w:b/>
          <w:bCs/>
          <w:color w:val="000000"/>
          <w:sz w:val="28"/>
          <w:szCs w:val="28"/>
        </w:rPr>
        <w:t>«Развитие культуры и туризма»</w:t>
      </w:r>
    </w:p>
    <w:p w:rsidR="00847BDA" w:rsidRPr="001A4163" w:rsidRDefault="00847BDA" w:rsidP="006B4292">
      <w:pPr>
        <w:shd w:val="clear" w:color="auto" w:fill="FFFFFF"/>
        <w:jc w:val="center"/>
        <w:rPr>
          <w:b/>
          <w:bCs/>
          <w:color w:val="000000"/>
          <w:sz w:val="28"/>
          <w:szCs w:val="28"/>
        </w:rPr>
      </w:pPr>
    </w:p>
    <w:p w:rsidR="00847BDA" w:rsidRPr="001A4163" w:rsidRDefault="00847BDA" w:rsidP="006B4292">
      <w:pPr>
        <w:numPr>
          <w:ilvl w:val="0"/>
          <w:numId w:val="5"/>
        </w:numPr>
        <w:shd w:val="clear" w:color="auto" w:fill="FFFFFF"/>
        <w:jc w:val="center"/>
        <w:rPr>
          <w:b/>
          <w:bCs/>
          <w:color w:val="000000"/>
          <w:sz w:val="28"/>
          <w:szCs w:val="28"/>
        </w:rPr>
      </w:pPr>
      <w:r w:rsidRPr="001A4163">
        <w:rPr>
          <w:b/>
          <w:bCs/>
          <w:color w:val="000000"/>
          <w:sz w:val="28"/>
          <w:szCs w:val="28"/>
        </w:rPr>
        <w:t>Паспорт</w:t>
      </w:r>
    </w:p>
    <w:p w:rsidR="00847BDA" w:rsidRPr="001A4163" w:rsidRDefault="00847BDA" w:rsidP="006B4292">
      <w:pPr>
        <w:shd w:val="clear" w:color="auto" w:fill="FFFFFF"/>
        <w:jc w:val="center"/>
        <w:rPr>
          <w:b/>
          <w:bCs/>
          <w:color w:val="000000"/>
          <w:sz w:val="28"/>
          <w:szCs w:val="28"/>
        </w:rPr>
      </w:pPr>
      <w:r w:rsidRPr="001A4163">
        <w:rPr>
          <w:b/>
          <w:bCs/>
          <w:color w:val="000000"/>
          <w:sz w:val="28"/>
          <w:szCs w:val="28"/>
        </w:rPr>
        <w:t>муниципальной программы</w:t>
      </w:r>
    </w:p>
    <w:p w:rsidR="00847BDA" w:rsidRPr="001A4163" w:rsidRDefault="00847BDA" w:rsidP="006B4292">
      <w:pPr>
        <w:shd w:val="clear" w:color="auto" w:fill="FFFFFF"/>
        <w:jc w:val="center"/>
        <w:rPr>
          <w:b/>
          <w:bCs/>
          <w:color w:val="000000"/>
          <w:sz w:val="28"/>
          <w:szCs w:val="28"/>
        </w:rPr>
      </w:pPr>
      <w:r w:rsidRPr="001A4163">
        <w:rPr>
          <w:b/>
          <w:bCs/>
          <w:color w:val="000000"/>
          <w:sz w:val="28"/>
          <w:szCs w:val="28"/>
        </w:rPr>
        <w:t xml:space="preserve">Мясниковского района </w:t>
      </w:r>
      <w:r>
        <w:rPr>
          <w:b/>
          <w:bCs/>
          <w:color w:val="000000"/>
          <w:sz w:val="28"/>
          <w:szCs w:val="28"/>
        </w:rPr>
        <w:t>«Развитие культуры и туризма»</w:t>
      </w:r>
    </w:p>
    <w:p w:rsidR="00847BDA" w:rsidRPr="001A4163" w:rsidRDefault="00847BDA" w:rsidP="006B4292">
      <w:pPr>
        <w:shd w:val="clear" w:color="auto" w:fill="FFFFFF"/>
        <w:rPr>
          <w:b/>
          <w:bCs/>
          <w:color w:val="000000"/>
          <w:sz w:val="20"/>
          <w:szCs w:val="20"/>
        </w:rPr>
      </w:pPr>
    </w:p>
    <w:tbl>
      <w:tblPr>
        <w:tblpPr w:leftFromText="180" w:rightFromText="180" w:vertAnchor="text" w:horzAnchor="margin" w:tblpXSpec="center" w:tblpY="370"/>
        <w:tblW w:w="9323" w:type="dxa"/>
        <w:tblLayout w:type="fixed"/>
        <w:tblLook w:val="01E0"/>
      </w:tblPr>
      <w:tblGrid>
        <w:gridCol w:w="2660"/>
        <w:gridCol w:w="283"/>
        <w:gridCol w:w="6380"/>
      </w:tblGrid>
      <w:tr w:rsidR="00847BDA" w:rsidRPr="00626D8D" w:rsidTr="00D13942">
        <w:tc>
          <w:tcPr>
            <w:tcW w:w="2660" w:type="dxa"/>
          </w:tcPr>
          <w:p w:rsidR="00847BDA" w:rsidRDefault="00847BDA" w:rsidP="00852EC9">
            <w:pPr>
              <w:widowControl w:val="0"/>
              <w:autoSpaceDE w:val="0"/>
              <w:autoSpaceDN w:val="0"/>
              <w:adjustRightInd w:val="0"/>
              <w:rPr>
                <w:bCs/>
                <w:color w:val="000000"/>
                <w:sz w:val="28"/>
                <w:szCs w:val="28"/>
              </w:rPr>
            </w:pPr>
            <w:r w:rsidRPr="006D101C">
              <w:rPr>
                <w:bCs/>
                <w:color w:val="000000"/>
                <w:sz w:val="28"/>
                <w:szCs w:val="28"/>
              </w:rPr>
              <w:t xml:space="preserve">Наименование </w:t>
            </w:r>
            <w:r>
              <w:rPr>
                <w:bCs/>
                <w:color w:val="000000"/>
                <w:sz w:val="28"/>
                <w:szCs w:val="28"/>
              </w:rPr>
              <w:t>муниципальной п</w:t>
            </w:r>
            <w:r w:rsidRPr="006D101C">
              <w:rPr>
                <w:bCs/>
                <w:color w:val="000000"/>
                <w:sz w:val="28"/>
                <w:szCs w:val="28"/>
              </w:rPr>
              <w:t>рограммы</w:t>
            </w:r>
          </w:p>
          <w:p w:rsidR="00847BDA" w:rsidRPr="006D101C" w:rsidRDefault="00847BDA" w:rsidP="00852EC9">
            <w:pPr>
              <w:widowControl w:val="0"/>
              <w:autoSpaceDE w:val="0"/>
              <w:autoSpaceDN w:val="0"/>
              <w:adjustRightInd w:val="0"/>
              <w:rPr>
                <w:sz w:val="28"/>
                <w:szCs w:val="28"/>
              </w:rPr>
            </w:pPr>
          </w:p>
        </w:tc>
        <w:tc>
          <w:tcPr>
            <w:tcW w:w="283" w:type="dxa"/>
          </w:tcPr>
          <w:p w:rsidR="00847BDA" w:rsidRPr="006D101C" w:rsidRDefault="00847BDA" w:rsidP="00852EC9">
            <w:pPr>
              <w:widowControl w:val="0"/>
              <w:shd w:val="clear" w:color="auto" w:fill="FFFFFF"/>
              <w:tabs>
                <w:tab w:val="left" w:pos="3192"/>
              </w:tabs>
              <w:autoSpaceDE w:val="0"/>
              <w:autoSpaceDN w:val="0"/>
              <w:adjustRightInd w:val="0"/>
              <w:jc w:val="center"/>
              <w:rPr>
                <w:color w:val="000000"/>
                <w:sz w:val="28"/>
                <w:szCs w:val="28"/>
              </w:rPr>
            </w:pPr>
            <w:r w:rsidRPr="006D101C">
              <w:rPr>
                <w:color w:val="000000"/>
                <w:sz w:val="28"/>
                <w:szCs w:val="28"/>
              </w:rPr>
              <w:t>-</w:t>
            </w:r>
          </w:p>
        </w:tc>
        <w:tc>
          <w:tcPr>
            <w:tcW w:w="6380" w:type="dxa"/>
          </w:tcPr>
          <w:p w:rsidR="00847BDA" w:rsidRPr="006D101C" w:rsidRDefault="00847BDA" w:rsidP="00852EC9">
            <w:pPr>
              <w:widowControl w:val="0"/>
              <w:shd w:val="clear" w:color="auto" w:fill="FFFFFF"/>
              <w:tabs>
                <w:tab w:val="left" w:pos="3192"/>
              </w:tabs>
              <w:autoSpaceDE w:val="0"/>
              <w:autoSpaceDN w:val="0"/>
              <w:adjustRightInd w:val="0"/>
              <w:jc w:val="both"/>
              <w:rPr>
                <w:sz w:val="28"/>
                <w:szCs w:val="28"/>
              </w:rPr>
            </w:pPr>
            <w:r w:rsidRPr="006D101C">
              <w:rPr>
                <w:color w:val="000000"/>
                <w:sz w:val="28"/>
                <w:szCs w:val="28"/>
              </w:rPr>
              <w:t>Муниципальная    программа  Мясниковского района «Развитие  культуры</w:t>
            </w:r>
            <w:r>
              <w:rPr>
                <w:color w:val="000000"/>
                <w:sz w:val="28"/>
                <w:szCs w:val="28"/>
              </w:rPr>
              <w:t xml:space="preserve"> и туризма</w:t>
            </w:r>
            <w:r w:rsidRPr="006D101C">
              <w:rPr>
                <w:color w:val="000000"/>
                <w:sz w:val="28"/>
                <w:szCs w:val="28"/>
              </w:rPr>
              <w:t>» (далее – муниципальная программа)</w:t>
            </w:r>
          </w:p>
        </w:tc>
      </w:tr>
      <w:tr w:rsidR="00847BDA" w:rsidRPr="00626D8D" w:rsidTr="00D13942">
        <w:trPr>
          <w:trHeight w:val="741"/>
        </w:trPr>
        <w:tc>
          <w:tcPr>
            <w:tcW w:w="2660" w:type="dxa"/>
          </w:tcPr>
          <w:p w:rsidR="00847BDA" w:rsidRDefault="00847BDA" w:rsidP="00852EC9">
            <w:pPr>
              <w:widowControl w:val="0"/>
              <w:autoSpaceDE w:val="0"/>
              <w:autoSpaceDN w:val="0"/>
              <w:adjustRightInd w:val="0"/>
              <w:rPr>
                <w:bCs/>
                <w:color w:val="000000"/>
                <w:sz w:val="28"/>
                <w:szCs w:val="28"/>
              </w:rPr>
            </w:pPr>
            <w:r w:rsidRPr="006D101C">
              <w:rPr>
                <w:bCs/>
                <w:color w:val="000000"/>
                <w:sz w:val="28"/>
                <w:szCs w:val="28"/>
              </w:rPr>
              <w:t>Ответственный исполнитель</w:t>
            </w:r>
            <w:r>
              <w:rPr>
                <w:bCs/>
                <w:color w:val="000000"/>
                <w:sz w:val="28"/>
                <w:szCs w:val="28"/>
              </w:rPr>
              <w:t xml:space="preserve"> муниципальной программы</w:t>
            </w:r>
          </w:p>
          <w:p w:rsidR="00847BDA" w:rsidRPr="006D101C" w:rsidRDefault="00847BDA" w:rsidP="00852EC9">
            <w:pPr>
              <w:widowControl w:val="0"/>
              <w:autoSpaceDE w:val="0"/>
              <w:autoSpaceDN w:val="0"/>
              <w:adjustRightInd w:val="0"/>
              <w:rPr>
                <w:sz w:val="28"/>
                <w:szCs w:val="28"/>
              </w:rPr>
            </w:pPr>
          </w:p>
        </w:tc>
        <w:tc>
          <w:tcPr>
            <w:tcW w:w="283" w:type="dxa"/>
          </w:tcPr>
          <w:p w:rsidR="00847BDA" w:rsidRPr="006D101C" w:rsidRDefault="00847BDA" w:rsidP="00852EC9">
            <w:pPr>
              <w:widowControl w:val="0"/>
              <w:shd w:val="clear" w:color="auto" w:fill="FFFFFF"/>
              <w:tabs>
                <w:tab w:val="left" w:pos="3182"/>
              </w:tabs>
              <w:autoSpaceDE w:val="0"/>
              <w:autoSpaceDN w:val="0"/>
              <w:adjustRightInd w:val="0"/>
              <w:jc w:val="center"/>
              <w:rPr>
                <w:color w:val="000000"/>
                <w:sz w:val="28"/>
                <w:szCs w:val="28"/>
              </w:rPr>
            </w:pPr>
            <w:r w:rsidRPr="006D101C">
              <w:rPr>
                <w:color w:val="000000"/>
                <w:sz w:val="28"/>
                <w:szCs w:val="28"/>
              </w:rPr>
              <w:t>-</w:t>
            </w:r>
          </w:p>
        </w:tc>
        <w:tc>
          <w:tcPr>
            <w:tcW w:w="6380" w:type="dxa"/>
          </w:tcPr>
          <w:p w:rsidR="00847BDA" w:rsidRPr="006D101C" w:rsidRDefault="00847BDA" w:rsidP="00852EC9">
            <w:pPr>
              <w:widowControl w:val="0"/>
              <w:shd w:val="clear" w:color="auto" w:fill="FFFFFF"/>
              <w:tabs>
                <w:tab w:val="left" w:pos="3182"/>
              </w:tabs>
              <w:autoSpaceDE w:val="0"/>
              <w:autoSpaceDN w:val="0"/>
              <w:adjustRightInd w:val="0"/>
              <w:jc w:val="both"/>
              <w:rPr>
                <w:sz w:val="28"/>
                <w:szCs w:val="28"/>
              </w:rPr>
            </w:pPr>
            <w:r w:rsidRPr="006D101C">
              <w:rPr>
                <w:color w:val="000000"/>
                <w:sz w:val="28"/>
                <w:szCs w:val="28"/>
              </w:rPr>
              <w:t>Муниципальное  учреждение  «Отдел культуры   и    молодежной</w:t>
            </w:r>
            <w:r w:rsidRPr="006D101C">
              <w:rPr>
                <w:sz w:val="28"/>
                <w:szCs w:val="28"/>
              </w:rPr>
              <w:t xml:space="preserve"> </w:t>
            </w:r>
            <w:r w:rsidRPr="006D101C">
              <w:rPr>
                <w:color w:val="000000"/>
                <w:sz w:val="28"/>
                <w:szCs w:val="28"/>
              </w:rPr>
              <w:t>политики Администрации Мясниковского района»</w:t>
            </w:r>
          </w:p>
        </w:tc>
      </w:tr>
      <w:tr w:rsidR="00847BDA" w:rsidRPr="00626D8D" w:rsidTr="00D13942">
        <w:trPr>
          <w:trHeight w:val="357"/>
        </w:trPr>
        <w:tc>
          <w:tcPr>
            <w:tcW w:w="2660" w:type="dxa"/>
          </w:tcPr>
          <w:p w:rsidR="00847BDA" w:rsidRDefault="00847BDA" w:rsidP="00852EC9">
            <w:pPr>
              <w:widowControl w:val="0"/>
              <w:autoSpaceDE w:val="0"/>
              <w:autoSpaceDN w:val="0"/>
              <w:adjustRightInd w:val="0"/>
              <w:rPr>
                <w:bCs/>
                <w:color w:val="000000"/>
                <w:sz w:val="28"/>
                <w:szCs w:val="28"/>
              </w:rPr>
            </w:pPr>
            <w:r w:rsidRPr="006D101C">
              <w:rPr>
                <w:bCs/>
                <w:color w:val="000000"/>
                <w:sz w:val="28"/>
                <w:szCs w:val="28"/>
              </w:rPr>
              <w:t xml:space="preserve">Соисполнители </w:t>
            </w:r>
            <w:r>
              <w:rPr>
                <w:bCs/>
                <w:color w:val="000000"/>
                <w:sz w:val="28"/>
                <w:szCs w:val="28"/>
              </w:rPr>
              <w:t xml:space="preserve">муниципальной </w:t>
            </w:r>
            <w:r w:rsidRPr="006D101C">
              <w:rPr>
                <w:bCs/>
                <w:color w:val="000000"/>
                <w:sz w:val="28"/>
                <w:szCs w:val="28"/>
              </w:rPr>
              <w:t>программы</w:t>
            </w:r>
          </w:p>
          <w:p w:rsidR="00847BDA" w:rsidRPr="006D101C" w:rsidRDefault="00847BDA" w:rsidP="00852EC9">
            <w:pPr>
              <w:widowControl w:val="0"/>
              <w:autoSpaceDE w:val="0"/>
              <w:autoSpaceDN w:val="0"/>
              <w:adjustRightInd w:val="0"/>
              <w:rPr>
                <w:bCs/>
                <w:color w:val="000000"/>
                <w:sz w:val="28"/>
                <w:szCs w:val="28"/>
              </w:rPr>
            </w:pPr>
          </w:p>
        </w:tc>
        <w:tc>
          <w:tcPr>
            <w:tcW w:w="283" w:type="dxa"/>
          </w:tcPr>
          <w:p w:rsidR="00847BDA" w:rsidRPr="006D101C" w:rsidRDefault="00847BDA" w:rsidP="00852EC9">
            <w:pPr>
              <w:widowControl w:val="0"/>
              <w:shd w:val="clear" w:color="auto" w:fill="FFFFFF"/>
              <w:tabs>
                <w:tab w:val="left" w:pos="3182"/>
              </w:tabs>
              <w:autoSpaceDE w:val="0"/>
              <w:autoSpaceDN w:val="0"/>
              <w:adjustRightInd w:val="0"/>
              <w:jc w:val="center"/>
              <w:rPr>
                <w:color w:val="000000"/>
                <w:sz w:val="28"/>
                <w:szCs w:val="28"/>
              </w:rPr>
            </w:pPr>
          </w:p>
        </w:tc>
        <w:tc>
          <w:tcPr>
            <w:tcW w:w="6380" w:type="dxa"/>
          </w:tcPr>
          <w:p w:rsidR="00847BDA" w:rsidRPr="006D101C" w:rsidRDefault="00847BDA" w:rsidP="00852EC9">
            <w:pPr>
              <w:widowControl w:val="0"/>
              <w:shd w:val="clear" w:color="auto" w:fill="FFFFFF"/>
              <w:tabs>
                <w:tab w:val="left" w:pos="3182"/>
              </w:tabs>
              <w:autoSpaceDE w:val="0"/>
              <w:autoSpaceDN w:val="0"/>
              <w:adjustRightInd w:val="0"/>
              <w:jc w:val="both"/>
              <w:rPr>
                <w:color w:val="000000"/>
                <w:sz w:val="28"/>
                <w:szCs w:val="28"/>
              </w:rPr>
            </w:pPr>
          </w:p>
        </w:tc>
      </w:tr>
      <w:tr w:rsidR="00847BDA" w:rsidRPr="00626D8D" w:rsidTr="00D13942">
        <w:trPr>
          <w:trHeight w:val="357"/>
        </w:trPr>
        <w:tc>
          <w:tcPr>
            <w:tcW w:w="2660" w:type="dxa"/>
          </w:tcPr>
          <w:p w:rsidR="00847BDA" w:rsidRPr="006D101C" w:rsidRDefault="00847BDA" w:rsidP="00D13942">
            <w:pPr>
              <w:widowControl w:val="0"/>
              <w:autoSpaceDE w:val="0"/>
              <w:autoSpaceDN w:val="0"/>
              <w:adjustRightInd w:val="0"/>
              <w:rPr>
                <w:bCs/>
                <w:color w:val="000000"/>
                <w:sz w:val="28"/>
                <w:szCs w:val="28"/>
              </w:rPr>
            </w:pPr>
            <w:r w:rsidRPr="006D101C">
              <w:rPr>
                <w:bCs/>
                <w:color w:val="000000"/>
                <w:sz w:val="28"/>
                <w:szCs w:val="28"/>
              </w:rPr>
              <w:t xml:space="preserve">Участники </w:t>
            </w:r>
            <w:r>
              <w:rPr>
                <w:bCs/>
                <w:color w:val="000000"/>
                <w:sz w:val="28"/>
                <w:szCs w:val="28"/>
              </w:rPr>
              <w:t xml:space="preserve">муниципальной </w:t>
            </w:r>
            <w:r w:rsidRPr="006D101C">
              <w:rPr>
                <w:bCs/>
                <w:color w:val="000000"/>
                <w:sz w:val="28"/>
                <w:szCs w:val="28"/>
              </w:rPr>
              <w:t>программы</w:t>
            </w:r>
          </w:p>
        </w:tc>
        <w:tc>
          <w:tcPr>
            <w:tcW w:w="283" w:type="dxa"/>
          </w:tcPr>
          <w:p w:rsidR="00847BDA" w:rsidRPr="006D101C" w:rsidRDefault="00847BDA" w:rsidP="00D13942">
            <w:pPr>
              <w:widowControl w:val="0"/>
              <w:shd w:val="clear" w:color="auto" w:fill="FFFFFF"/>
              <w:tabs>
                <w:tab w:val="left" w:pos="3182"/>
              </w:tabs>
              <w:autoSpaceDE w:val="0"/>
              <w:autoSpaceDN w:val="0"/>
              <w:adjustRightInd w:val="0"/>
              <w:jc w:val="center"/>
              <w:rPr>
                <w:color w:val="000000"/>
                <w:sz w:val="28"/>
                <w:szCs w:val="28"/>
              </w:rPr>
            </w:pPr>
            <w:r w:rsidRPr="006D101C">
              <w:rPr>
                <w:color w:val="000000"/>
                <w:sz w:val="28"/>
                <w:szCs w:val="28"/>
              </w:rPr>
              <w:t>-</w:t>
            </w:r>
          </w:p>
        </w:tc>
        <w:tc>
          <w:tcPr>
            <w:tcW w:w="6380" w:type="dxa"/>
          </w:tcPr>
          <w:p w:rsidR="00847BDA" w:rsidRPr="006D101C" w:rsidRDefault="00847BDA" w:rsidP="00D13942">
            <w:pPr>
              <w:widowControl w:val="0"/>
              <w:shd w:val="clear" w:color="auto" w:fill="FFFFFF"/>
              <w:tabs>
                <w:tab w:val="left" w:pos="3182"/>
              </w:tabs>
              <w:autoSpaceDE w:val="0"/>
              <w:autoSpaceDN w:val="0"/>
              <w:adjustRightInd w:val="0"/>
              <w:jc w:val="both"/>
              <w:rPr>
                <w:color w:val="000000"/>
                <w:sz w:val="28"/>
                <w:szCs w:val="28"/>
              </w:rPr>
            </w:pPr>
            <w:r>
              <w:rPr>
                <w:color w:val="000000"/>
                <w:sz w:val="28"/>
                <w:szCs w:val="28"/>
              </w:rPr>
              <w:t>у</w:t>
            </w:r>
            <w:r w:rsidRPr="006D101C">
              <w:rPr>
                <w:color w:val="000000"/>
                <w:sz w:val="28"/>
                <w:szCs w:val="28"/>
              </w:rPr>
              <w:t>чреждения   культуры  Мясниковского района</w:t>
            </w:r>
            <w:r>
              <w:rPr>
                <w:color w:val="000000"/>
                <w:sz w:val="28"/>
                <w:szCs w:val="28"/>
              </w:rPr>
              <w:t>,</w:t>
            </w:r>
            <w:r w:rsidRPr="006D101C">
              <w:rPr>
                <w:color w:val="000000"/>
                <w:sz w:val="28"/>
                <w:szCs w:val="28"/>
              </w:rPr>
              <w:t xml:space="preserve">   отделы   </w:t>
            </w:r>
            <w:r>
              <w:rPr>
                <w:color w:val="000000"/>
                <w:sz w:val="28"/>
                <w:szCs w:val="28"/>
              </w:rPr>
              <w:t>А</w:t>
            </w:r>
            <w:r w:rsidRPr="006D101C">
              <w:rPr>
                <w:color w:val="000000"/>
                <w:sz w:val="28"/>
                <w:szCs w:val="28"/>
              </w:rPr>
              <w:t>дминистрации района,</w:t>
            </w:r>
            <w:r w:rsidRPr="006D101C">
              <w:rPr>
                <w:sz w:val="28"/>
                <w:szCs w:val="28"/>
              </w:rPr>
              <w:t xml:space="preserve"> </w:t>
            </w:r>
            <w:r>
              <w:rPr>
                <w:color w:val="000000"/>
                <w:sz w:val="28"/>
                <w:szCs w:val="28"/>
              </w:rPr>
              <w:t>А</w:t>
            </w:r>
            <w:r w:rsidRPr="006D101C">
              <w:rPr>
                <w:color w:val="000000"/>
                <w:sz w:val="28"/>
                <w:szCs w:val="28"/>
              </w:rPr>
              <w:t>дминистрации сельских поселений, предприятия,</w:t>
            </w:r>
            <w:r w:rsidRPr="006D101C">
              <w:rPr>
                <w:sz w:val="28"/>
                <w:szCs w:val="28"/>
              </w:rPr>
              <w:t xml:space="preserve"> </w:t>
            </w:r>
            <w:r w:rsidRPr="006D101C">
              <w:rPr>
                <w:color w:val="000000"/>
                <w:sz w:val="28"/>
                <w:szCs w:val="28"/>
              </w:rPr>
              <w:t xml:space="preserve">заинтересованные   частные   предприниматели   и инвесторы  </w:t>
            </w:r>
          </w:p>
        </w:tc>
      </w:tr>
      <w:tr w:rsidR="00847BDA" w:rsidRPr="00626D8D" w:rsidTr="00D13942">
        <w:trPr>
          <w:trHeight w:val="741"/>
        </w:trPr>
        <w:tc>
          <w:tcPr>
            <w:tcW w:w="2660" w:type="dxa"/>
          </w:tcPr>
          <w:p w:rsidR="00847BDA" w:rsidRPr="006D101C" w:rsidRDefault="00847BDA" w:rsidP="00852EC9">
            <w:pPr>
              <w:widowControl w:val="0"/>
              <w:autoSpaceDE w:val="0"/>
              <w:autoSpaceDN w:val="0"/>
              <w:adjustRightInd w:val="0"/>
              <w:rPr>
                <w:bCs/>
                <w:color w:val="000000"/>
                <w:sz w:val="28"/>
                <w:szCs w:val="28"/>
              </w:rPr>
            </w:pPr>
            <w:r w:rsidRPr="006D101C">
              <w:rPr>
                <w:bCs/>
                <w:color w:val="000000"/>
                <w:sz w:val="28"/>
                <w:szCs w:val="28"/>
              </w:rPr>
              <w:t>Подпрограммы муниципальной программы</w:t>
            </w:r>
          </w:p>
        </w:tc>
        <w:tc>
          <w:tcPr>
            <w:tcW w:w="283" w:type="dxa"/>
          </w:tcPr>
          <w:p w:rsidR="00847BDA" w:rsidRPr="006D101C" w:rsidRDefault="00847BDA" w:rsidP="00852EC9">
            <w:pPr>
              <w:widowControl w:val="0"/>
              <w:shd w:val="clear" w:color="auto" w:fill="FFFFFF"/>
              <w:tabs>
                <w:tab w:val="left" w:pos="0"/>
              </w:tabs>
              <w:autoSpaceDE w:val="0"/>
              <w:autoSpaceDN w:val="0"/>
              <w:adjustRightInd w:val="0"/>
              <w:jc w:val="center"/>
              <w:rPr>
                <w:color w:val="000000"/>
                <w:sz w:val="28"/>
                <w:szCs w:val="28"/>
              </w:rPr>
            </w:pPr>
            <w:r w:rsidRPr="006D101C">
              <w:rPr>
                <w:color w:val="000000"/>
                <w:sz w:val="28"/>
                <w:szCs w:val="28"/>
              </w:rPr>
              <w:t>-</w:t>
            </w:r>
          </w:p>
        </w:tc>
        <w:tc>
          <w:tcPr>
            <w:tcW w:w="6380" w:type="dxa"/>
          </w:tcPr>
          <w:p w:rsidR="00847BDA" w:rsidRPr="006D101C" w:rsidRDefault="00847BDA" w:rsidP="006B4292">
            <w:pPr>
              <w:widowControl w:val="0"/>
              <w:numPr>
                <w:ilvl w:val="0"/>
                <w:numId w:val="4"/>
              </w:numPr>
              <w:shd w:val="clear" w:color="auto" w:fill="FFFFFF"/>
              <w:tabs>
                <w:tab w:val="left" w:pos="0"/>
              </w:tabs>
              <w:autoSpaceDE w:val="0"/>
              <w:autoSpaceDN w:val="0"/>
              <w:adjustRightInd w:val="0"/>
              <w:jc w:val="both"/>
              <w:rPr>
                <w:color w:val="000000"/>
                <w:sz w:val="28"/>
                <w:szCs w:val="28"/>
              </w:rPr>
            </w:pPr>
            <w:r>
              <w:rPr>
                <w:color w:val="000000"/>
                <w:sz w:val="28"/>
                <w:szCs w:val="28"/>
              </w:rPr>
              <w:t>«Развитие культуры»</w:t>
            </w:r>
          </w:p>
          <w:p w:rsidR="00847BDA" w:rsidRPr="006D101C" w:rsidRDefault="00847BDA" w:rsidP="006B4292">
            <w:pPr>
              <w:widowControl w:val="0"/>
              <w:numPr>
                <w:ilvl w:val="0"/>
                <w:numId w:val="4"/>
              </w:numPr>
              <w:shd w:val="clear" w:color="auto" w:fill="FFFFFF"/>
              <w:tabs>
                <w:tab w:val="left" w:pos="0"/>
              </w:tabs>
              <w:autoSpaceDE w:val="0"/>
              <w:autoSpaceDN w:val="0"/>
              <w:adjustRightInd w:val="0"/>
              <w:jc w:val="both"/>
              <w:rPr>
                <w:color w:val="000000"/>
                <w:sz w:val="28"/>
                <w:szCs w:val="28"/>
              </w:rPr>
            </w:pPr>
            <w:r w:rsidRPr="006D101C">
              <w:rPr>
                <w:color w:val="000000"/>
                <w:sz w:val="28"/>
                <w:szCs w:val="28"/>
              </w:rPr>
              <w:t>«Туризм»</w:t>
            </w:r>
          </w:p>
          <w:p w:rsidR="00847BDA" w:rsidRPr="006D101C" w:rsidRDefault="00847BDA" w:rsidP="006B4292">
            <w:pPr>
              <w:widowControl w:val="0"/>
              <w:numPr>
                <w:ilvl w:val="0"/>
                <w:numId w:val="4"/>
              </w:numPr>
              <w:shd w:val="clear" w:color="auto" w:fill="FFFFFF"/>
              <w:tabs>
                <w:tab w:val="left" w:pos="0"/>
              </w:tabs>
              <w:autoSpaceDE w:val="0"/>
              <w:autoSpaceDN w:val="0"/>
              <w:adjustRightInd w:val="0"/>
              <w:jc w:val="both"/>
              <w:rPr>
                <w:color w:val="000000"/>
                <w:sz w:val="28"/>
                <w:szCs w:val="28"/>
              </w:rPr>
            </w:pPr>
            <w:r w:rsidRPr="006D101C">
              <w:rPr>
                <w:color w:val="000000"/>
                <w:sz w:val="28"/>
                <w:szCs w:val="28"/>
              </w:rPr>
              <w:t>«</w:t>
            </w:r>
            <w:r w:rsidRPr="006D101C">
              <w:rPr>
                <w:sz w:val="28"/>
                <w:szCs w:val="28"/>
              </w:rPr>
              <w:t>Обеспечение реал</w:t>
            </w:r>
            <w:r>
              <w:rPr>
                <w:sz w:val="28"/>
                <w:szCs w:val="28"/>
              </w:rPr>
              <w:t>изации  муниципальной программы Мясниковского района</w:t>
            </w:r>
            <w:r w:rsidRPr="006D101C">
              <w:rPr>
                <w:sz w:val="28"/>
                <w:szCs w:val="28"/>
              </w:rPr>
              <w:t xml:space="preserve"> </w:t>
            </w:r>
            <w:r>
              <w:rPr>
                <w:sz w:val="28"/>
                <w:szCs w:val="28"/>
              </w:rPr>
              <w:t>«Развитие культуры и туризма»</w:t>
            </w:r>
          </w:p>
        </w:tc>
      </w:tr>
      <w:tr w:rsidR="00847BDA" w:rsidRPr="00626D8D" w:rsidTr="00D13942">
        <w:trPr>
          <w:trHeight w:val="396"/>
        </w:trPr>
        <w:tc>
          <w:tcPr>
            <w:tcW w:w="2660" w:type="dxa"/>
          </w:tcPr>
          <w:p w:rsidR="00847BDA" w:rsidRPr="006D101C" w:rsidRDefault="00847BDA" w:rsidP="00852EC9">
            <w:pPr>
              <w:widowControl w:val="0"/>
              <w:autoSpaceDE w:val="0"/>
              <w:autoSpaceDN w:val="0"/>
              <w:adjustRightInd w:val="0"/>
              <w:rPr>
                <w:bCs/>
                <w:color w:val="000000"/>
                <w:sz w:val="28"/>
                <w:szCs w:val="28"/>
              </w:rPr>
            </w:pPr>
            <w:r w:rsidRPr="006D101C">
              <w:rPr>
                <w:bCs/>
                <w:color w:val="000000"/>
                <w:sz w:val="28"/>
                <w:szCs w:val="28"/>
              </w:rPr>
              <w:t>Программно – целевые инструменты</w:t>
            </w:r>
          </w:p>
          <w:p w:rsidR="00847BDA" w:rsidRPr="006D101C" w:rsidRDefault="00847BDA" w:rsidP="00852EC9">
            <w:pPr>
              <w:widowControl w:val="0"/>
              <w:autoSpaceDE w:val="0"/>
              <w:autoSpaceDN w:val="0"/>
              <w:adjustRightInd w:val="0"/>
              <w:rPr>
                <w:bCs/>
                <w:color w:val="000000"/>
                <w:sz w:val="28"/>
                <w:szCs w:val="28"/>
              </w:rPr>
            </w:pPr>
          </w:p>
        </w:tc>
        <w:tc>
          <w:tcPr>
            <w:tcW w:w="283" w:type="dxa"/>
          </w:tcPr>
          <w:p w:rsidR="00847BDA" w:rsidRPr="006D101C" w:rsidRDefault="00847BDA" w:rsidP="00852EC9">
            <w:pPr>
              <w:widowControl w:val="0"/>
              <w:shd w:val="clear" w:color="auto" w:fill="FFFFFF"/>
              <w:tabs>
                <w:tab w:val="left" w:pos="3182"/>
              </w:tabs>
              <w:autoSpaceDE w:val="0"/>
              <w:autoSpaceDN w:val="0"/>
              <w:adjustRightInd w:val="0"/>
              <w:jc w:val="center"/>
              <w:rPr>
                <w:color w:val="000000"/>
                <w:sz w:val="28"/>
                <w:szCs w:val="28"/>
              </w:rPr>
            </w:pPr>
            <w:r w:rsidRPr="006D101C">
              <w:rPr>
                <w:color w:val="000000"/>
                <w:sz w:val="28"/>
                <w:szCs w:val="28"/>
              </w:rPr>
              <w:t>-</w:t>
            </w:r>
          </w:p>
        </w:tc>
        <w:tc>
          <w:tcPr>
            <w:tcW w:w="6380" w:type="dxa"/>
          </w:tcPr>
          <w:p w:rsidR="00847BDA" w:rsidRPr="006D101C" w:rsidRDefault="00847BDA" w:rsidP="00852EC9">
            <w:pPr>
              <w:widowControl w:val="0"/>
              <w:shd w:val="clear" w:color="auto" w:fill="FFFFFF"/>
              <w:tabs>
                <w:tab w:val="left" w:pos="3182"/>
              </w:tabs>
              <w:autoSpaceDE w:val="0"/>
              <w:autoSpaceDN w:val="0"/>
              <w:adjustRightInd w:val="0"/>
              <w:jc w:val="both"/>
              <w:rPr>
                <w:color w:val="000000"/>
                <w:sz w:val="28"/>
                <w:szCs w:val="28"/>
              </w:rPr>
            </w:pPr>
            <w:r w:rsidRPr="006D101C">
              <w:rPr>
                <w:color w:val="000000"/>
                <w:sz w:val="28"/>
                <w:szCs w:val="28"/>
              </w:rPr>
              <w:t>отсутствуют</w:t>
            </w:r>
          </w:p>
        </w:tc>
      </w:tr>
      <w:tr w:rsidR="00847BDA" w:rsidRPr="00626D8D" w:rsidTr="00D13942">
        <w:tc>
          <w:tcPr>
            <w:tcW w:w="2660" w:type="dxa"/>
          </w:tcPr>
          <w:p w:rsidR="00847BDA" w:rsidRPr="006D101C" w:rsidRDefault="00847BDA" w:rsidP="00852EC9">
            <w:pPr>
              <w:widowControl w:val="0"/>
              <w:autoSpaceDE w:val="0"/>
              <w:autoSpaceDN w:val="0"/>
              <w:adjustRightInd w:val="0"/>
              <w:rPr>
                <w:sz w:val="28"/>
                <w:szCs w:val="28"/>
              </w:rPr>
            </w:pPr>
            <w:r>
              <w:rPr>
                <w:bCs/>
                <w:color w:val="000000"/>
                <w:sz w:val="28"/>
                <w:szCs w:val="28"/>
              </w:rPr>
              <w:t xml:space="preserve">Цель </w:t>
            </w:r>
            <w:r w:rsidRPr="006D101C">
              <w:rPr>
                <w:bCs/>
                <w:color w:val="000000"/>
                <w:sz w:val="28"/>
                <w:szCs w:val="28"/>
              </w:rPr>
              <w:t>муниципальной программы</w:t>
            </w:r>
          </w:p>
        </w:tc>
        <w:tc>
          <w:tcPr>
            <w:tcW w:w="283" w:type="dxa"/>
          </w:tcPr>
          <w:p w:rsidR="00847BDA" w:rsidRPr="006D101C" w:rsidRDefault="00847BDA" w:rsidP="00852EC9">
            <w:pPr>
              <w:shd w:val="clear" w:color="auto" w:fill="FFFFFF"/>
              <w:tabs>
                <w:tab w:val="left" w:pos="1397"/>
              </w:tabs>
              <w:jc w:val="center"/>
              <w:rPr>
                <w:color w:val="000000"/>
                <w:sz w:val="28"/>
                <w:szCs w:val="28"/>
              </w:rPr>
            </w:pPr>
            <w:r w:rsidRPr="006D101C">
              <w:rPr>
                <w:color w:val="000000"/>
                <w:sz w:val="28"/>
                <w:szCs w:val="28"/>
              </w:rPr>
              <w:t>-</w:t>
            </w:r>
          </w:p>
        </w:tc>
        <w:tc>
          <w:tcPr>
            <w:tcW w:w="6380" w:type="dxa"/>
          </w:tcPr>
          <w:p w:rsidR="00847BDA" w:rsidRPr="006D101C" w:rsidRDefault="00847BDA" w:rsidP="00852EC9">
            <w:pPr>
              <w:shd w:val="clear" w:color="auto" w:fill="FFFFFF"/>
              <w:tabs>
                <w:tab w:val="left" w:pos="1397"/>
              </w:tabs>
              <w:jc w:val="both"/>
              <w:rPr>
                <w:sz w:val="28"/>
                <w:szCs w:val="28"/>
              </w:rPr>
            </w:pPr>
            <w:r w:rsidRPr="006D101C">
              <w:rPr>
                <w:color w:val="000000"/>
                <w:sz w:val="28"/>
                <w:szCs w:val="28"/>
              </w:rPr>
              <w:t xml:space="preserve">сохранение  и  развитие  самобытного  историко-культурного    наследия   Мясниковского    района, а также комплексное развитие туризма для формирования туристской индустрии, </w:t>
            </w:r>
            <w:r w:rsidRPr="006D101C">
              <w:rPr>
                <w:color w:val="000000"/>
                <w:sz w:val="28"/>
                <w:szCs w:val="28"/>
              </w:rPr>
              <w:lastRenderedPageBreak/>
              <w:t>способствующей социально-экономическому развитию Мясниковского района</w:t>
            </w:r>
          </w:p>
        </w:tc>
      </w:tr>
      <w:tr w:rsidR="00847BDA" w:rsidRPr="00626D8D" w:rsidTr="00D13942">
        <w:tc>
          <w:tcPr>
            <w:tcW w:w="2660" w:type="dxa"/>
          </w:tcPr>
          <w:p w:rsidR="00847BDA" w:rsidRPr="006D101C" w:rsidRDefault="00847BDA" w:rsidP="00852EC9">
            <w:pPr>
              <w:widowControl w:val="0"/>
              <w:autoSpaceDE w:val="0"/>
              <w:autoSpaceDN w:val="0"/>
              <w:adjustRightInd w:val="0"/>
              <w:rPr>
                <w:bCs/>
                <w:color w:val="000000"/>
                <w:sz w:val="28"/>
                <w:szCs w:val="28"/>
              </w:rPr>
            </w:pPr>
            <w:r w:rsidRPr="006D101C">
              <w:rPr>
                <w:bCs/>
                <w:color w:val="000000"/>
                <w:sz w:val="28"/>
                <w:szCs w:val="28"/>
              </w:rPr>
              <w:lastRenderedPageBreak/>
              <w:t xml:space="preserve">Задачи </w:t>
            </w:r>
            <w:r>
              <w:rPr>
                <w:bCs/>
                <w:color w:val="000000"/>
                <w:sz w:val="28"/>
                <w:szCs w:val="28"/>
              </w:rPr>
              <w:t xml:space="preserve">муниципальной </w:t>
            </w:r>
            <w:r w:rsidRPr="006D101C">
              <w:rPr>
                <w:bCs/>
                <w:color w:val="000000"/>
                <w:sz w:val="28"/>
                <w:szCs w:val="28"/>
              </w:rPr>
              <w:t>программы</w:t>
            </w:r>
          </w:p>
        </w:tc>
        <w:tc>
          <w:tcPr>
            <w:tcW w:w="283" w:type="dxa"/>
          </w:tcPr>
          <w:p w:rsidR="00847BDA" w:rsidRPr="006D101C" w:rsidRDefault="00847BDA" w:rsidP="00852EC9">
            <w:pPr>
              <w:shd w:val="clear" w:color="auto" w:fill="FFFFFF"/>
              <w:tabs>
                <w:tab w:val="left" w:pos="1397"/>
              </w:tabs>
              <w:jc w:val="center"/>
              <w:rPr>
                <w:color w:val="000000"/>
                <w:sz w:val="28"/>
                <w:szCs w:val="28"/>
              </w:rPr>
            </w:pPr>
            <w:r w:rsidRPr="006D101C">
              <w:rPr>
                <w:color w:val="000000"/>
                <w:sz w:val="28"/>
                <w:szCs w:val="28"/>
              </w:rPr>
              <w:t>-</w:t>
            </w:r>
          </w:p>
        </w:tc>
        <w:tc>
          <w:tcPr>
            <w:tcW w:w="6380" w:type="dxa"/>
          </w:tcPr>
          <w:p w:rsidR="00847BDA" w:rsidRPr="00D40FE0" w:rsidRDefault="00847BDA" w:rsidP="00852EC9">
            <w:pPr>
              <w:jc w:val="both"/>
              <w:rPr>
                <w:kern w:val="2"/>
                <w:sz w:val="28"/>
                <w:szCs w:val="28"/>
              </w:rPr>
            </w:pPr>
            <w:r w:rsidRPr="00D40FE0">
              <w:rPr>
                <w:kern w:val="2"/>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w:t>
            </w:r>
            <w:r>
              <w:rPr>
                <w:kern w:val="2"/>
                <w:sz w:val="28"/>
                <w:szCs w:val="28"/>
              </w:rPr>
              <w:t>Мясниковского района</w:t>
            </w:r>
            <w:r w:rsidRPr="00D40FE0">
              <w:rPr>
                <w:kern w:val="2"/>
                <w:sz w:val="28"/>
                <w:szCs w:val="28"/>
              </w:rPr>
              <w:t>;</w:t>
            </w:r>
          </w:p>
          <w:p w:rsidR="00847BDA" w:rsidRPr="006D101C" w:rsidRDefault="00847BDA" w:rsidP="00852EC9">
            <w:pPr>
              <w:shd w:val="clear" w:color="auto" w:fill="FFFFFF"/>
              <w:tabs>
                <w:tab w:val="left" w:pos="1397"/>
              </w:tabs>
              <w:jc w:val="both"/>
              <w:rPr>
                <w:color w:val="000000"/>
                <w:sz w:val="28"/>
                <w:szCs w:val="28"/>
              </w:rPr>
            </w:pPr>
            <w:r w:rsidRPr="006D101C">
              <w:rPr>
                <w:color w:val="000000"/>
                <w:sz w:val="28"/>
                <w:szCs w:val="28"/>
              </w:rPr>
              <w:t>сохранение объектов культурного наследия Мясниковского района;</w:t>
            </w:r>
          </w:p>
          <w:p w:rsidR="00847BDA" w:rsidRPr="006D101C" w:rsidRDefault="00847BDA" w:rsidP="00852EC9">
            <w:pPr>
              <w:shd w:val="clear" w:color="auto" w:fill="FFFFFF"/>
              <w:tabs>
                <w:tab w:val="left" w:pos="1397"/>
              </w:tabs>
              <w:jc w:val="both"/>
              <w:rPr>
                <w:color w:val="000000"/>
                <w:sz w:val="28"/>
                <w:szCs w:val="28"/>
              </w:rPr>
            </w:pPr>
            <w:r w:rsidRPr="006D101C">
              <w:rPr>
                <w:color w:val="000000"/>
                <w:sz w:val="28"/>
                <w:szCs w:val="28"/>
              </w:rPr>
              <w:t>создание условий для увеличения туристического потока Мясниковского района</w:t>
            </w:r>
          </w:p>
        </w:tc>
      </w:tr>
      <w:tr w:rsidR="00847BDA" w:rsidRPr="00626D8D" w:rsidTr="00D13942">
        <w:tc>
          <w:tcPr>
            <w:tcW w:w="2660" w:type="dxa"/>
          </w:tcPr>
          <w:p w:rsidR="00847BDA" w:rsidRPr="006D101C" w:rsidRDefault="00847BDA" w:rsidP="00852EC9">
            <w:pPr>
              <w:widowControl w:val="0"/>
              <w:autoSpaceDE w:val="0"/>
              <w:autoSpaceDN w:val="0"/>
              <w:adjustRightInd w:val="0"/>
              <w:rPr>
                <w:bCs/>
                <w:color w:val="000000"/>
                <w:sz w:val="28"/>
                <w:szCs w:val="28"/>
              </w:rPr>
            </w:pPr>
            <w:r w:rsidRPr="006D101C">
              <w:rPr>
                <w:bCs/>
                <w:color w:val="000000"/>
                <w:sz w:val="28"/>
                <w:szCs w:val="28"/>
              </w:rPr>
              <w:t xml:space="preserve">Целевые показатели </w:t>
            </w:r>
            <w:r>
              <w:rPr>
                <w:bCs/>
                <w:color w:val="000000"/>
                <w:sz w:val="28"/>
                <w:szCs w:val="28"/>
              </w:rPr>
              <w:t xml:space="preserve">муниципальной </w:t>
            </w:r>
            <w:r w:rsidRPr="006D101C">
              <w:rPr>
                <w:bCs/>
                <w:color w:val="000000"/>
                <w:sz w:val="28"/>
                <w:szCs w:val="28"/>
              </w:rPr>
              <w:t>программы</w:t>
            </w:r>
          </w:p>
        </w:tc>
        <w:tc>
          <w:tcPr>
            <w:tcW w:w="283" w:type="dxa"/>
          </w:tcPr>
          <w:p w:rsidR="00847BDA" w:rsidRPr="006D101C" w:rsidRDefault="00847BDA" w:rsidP="00852EC9">
            <w:pPr>
              <w:shd w:val="clear" w:color="auto" w:fill="FFFFFF"/>
              <w:tabs>
                <w:tab w:val="left" w:pos="1397"/>
              </w:tabs>
              <w:jc w:val="center"/>
              <w:rPr>
                <w:color w:val="000000"/>
                <w:sz w:val="28"/>
                <w:szCs w:val="28"/>
              </w:rPr>
            </w:pPr>
            <w:r w:rsidRPr="006D101C">
              <w:rPr>
                <w:color w:val="000000"/>
                <w:sz w:val="28"/>
                <w:szCs w:val="28"/>
              </w:rPr>
              <w:t>-</w:t>
            </w:r>
          </w:p>
        </w:tc>
        <w:tc>
          <w:tcPr>
            <w:tcW w:w="6380" w:type="dxa"/>
          </w:tcPr>
          <w:p w:rsidR="00847BDA" w:rsidRPr="00D13942" w:rsidRDefault="00847BDA" w:rsidP="00D13942">
            <w:pPr>
              <w:pStyle w:val="a3"/>
              <w:tabs>
                <w:tab w:val="left" w:pos="993"/>
              </w:tabs>
              <w:ind w:left="0"/>
              <w:jc w:val="both"/>
              <w:rPr>
                <w:sz w:val="28"/>
                <w:szCs w:val="28"/>
              </w:rPr>
            </w:pPr>
            <w:r w:rsidRPr="00D13942">
              <w:rPr>
                <w:sz w:val="28"/>
                <w:szCs w:val="28"/>
              </w:rPr>
              <w:t>увеличение количества посещений учреждений культуры (театров, музеев, концертных организаций и библиотек на 1000 человек населения), (посещений учреждений культуры в год);</w:t>
            </w:r>
          </w:p>
          <w:p w:rsidR="00847BDA" w:rsidRPr="00D13942" w:rsidRDefault="00847BDA" w:rsidP="00D13942">
            <w:pPr>
              <w:pStyle w:val="a3"/>
              <w:tabs>
                <w:tab w:val="left" w:pos="993"/>
              </w:tabs>
              <w:ind w:left="0"/>
              <w:jc w:val="both"/>
            </w:pPr>
            <w:r w:rsidRPr="00D13942">
              <w:rPr>
                <w:sz w:val="28"/>
                <w:szCs w:val="28"/>
              </w:rPr>
              <w:t>повышение доли объектов культурного наследия муниципальной собственности, находящихся в удовлетворительном состоянии, в совокупном количестве объектов культурного наследия муниципальной собственности</w:t>
            </w:r>
          </w:p>
        </w:tc>
      </w:tr>
      <w:tr w:rsidR="00847BDA" w:rsidRPr="00626D8D" w:rsidTr="00D13942">
        <w:tc>
          <w:tcPr>
            <w:tcW w:w="2660" w:type="dxa"/>
          </w:tcPr>
          <w:p w:rsidR="00847BDA" w:rsidRPr="006D101C" w:rsidRDefault="00847BDA" w:rsidP="00852EC9">
            <w:pPr>
              <w:widowControl w:val="0"/>
              <w:autoSpaceDE w:val="0"/>
              <w:autoSpaceDN w:val="0"/>
              <w:adjustRightInd w:val="0"/>
              <w:rPr>
                <w:bCs/>
                <w:color w:val="000000"/>
                <w:sz w:val="28"/>
                <w:szCs w:val="28"/>
              </w:rPr>
            </w:pPr>
            <w:r w:rsidRPr="006D101C">
              <w:rPr>
                <w:bCs/>
                <w:color w:val="000000"/>
                <w:sz w:val="28"/>
                <w:szCs w:val="28"/>
              </w:rPr>
              <w:t xml:space="preserve">Сроки и этапы реализации </w:t>
            </w:r>
          </w:p>
          <w:p w:rsidR="00847BDA" w:rsidRPr="006D101C" w:rsidRDefault="00847BDA" w:rsidP="00852EC9">
            <w:pPr>
              <w:widowControl w:val="0"/>
              <w:autoSpaceDE w:val="0"/>
              <w:autoSpaceDN w:val="0"/>
              <w:adjustRightInd w:val="0"/>
              <w:rPr>
                <w:sz w:val="28"/>
                <w:szCs w:val="28"/>
              </w:rPr>
            </w:pPr>
          </w:p>
        </w:tc>
        <w:tc>
          <w:tcPr>
            <w:tcW w:w="283" w:type="dxa"/>
          </w:tcPr>
          <w:p w:rsidR="00847BDA" w:rsidRPr="006D101C" w:rsidRDefault="00847BDA" w:rsidP="00852EC9">
            <w:pPr>
              <w:shd w:val="clear" w:color="auto" w:fill="FFFFFF"/>
              <w:tabs>
                <w:tab w:val="left" w:pos="3163"/>
              </w:tabs>
              <w:jc w:val="center"/>
              <w:rPr>
                <w:color w:val="000000"/>
                <w:sz w:val="28"/>
                <w:szCs w:val="28"/>
              </w:rPr>
            </w:pPr>
            <w:r>
              <w:rPr>
                <w:color w:val="000000"/>
                <w:sz w:val="28"/>
                <w:szCs w:val="28"/>
              </w:rPr>
              <w:t>-</w:t>
            </w:r>
          </w:p>
        </w:tc>
        <w:tc>
          <w:tcPr>
            <w:tcW w:w="6380" w:type="dxa"/>
          </w:tcPr>
          <w:p w:rsidR="00847BDA" w:rsidRPr="006D101C" w:rsidRDefault="00847BDA" w:rsidP="00852EC9">
            <w:pPr>
              <w:shd w:val="clear" w:color="auto" w:fill="FFFFFF"/>
              <w:tabs>
                <w:tab w:val="left" w:pos="3163"/>
              </w:tabs>
              <w:jc w:val="both"/>
              <w:rPr>
                <w:color w:val="000000"/>
                <w:sz w:val="28"/>
                <w:szCs w:val="28"/>
              </w:rPr>
            </w:pPr>
            <w:r w:rsidRPr="006D101C">
              <w:rPr>
                <w:color w:val="000000"/>
                <w:sz w:val="28"/>
                <w:szCs w:val="28"/>
              </w:rPr>
              <w:t>Срок реализации муниципальной программы:</w:t>
            </w:r>
          </w:p>
          <w:p w:rsidR="00847BDA" w:rsidRPr="006D101C" w:rsidRDefault="00847BDA" w:rsidP="00852EC9">
            <w:pPr>
              <w:shd w:val="clear" w:color="auto" w:fill="FFFFFF"/>
              <w:tabs>
                <w:tab w:val="left" w:pos="3163"/>
              </w:tabs>
              <w:jc w:val="both"/>
              <w:rPr>
                <w:color w:val="000000"/>
                <w:sz w:val="28"/>
                <w:szCs w:val="28"/>
              </w:rPr>
            </w:pPr>
            <w:r w:rsidRPr="006D101C">
              <w:rPr>
                <w:color w:val="000000"/>
                <w:sz w:val="28"/>
                <w:szCs w:val="28"/>
              </w:rPr>
              <w:t>2019-2030 годы, этапы реализации не предусмотрены</w:t>
            </w:r>
          </w:p>
        </w:tc>
      </w:tr>
      <w:tr w:rsidR="00847BDA" w:rsidRPr="00626D8D" w:rsidTr="00D13942">
        <w:trPr>
          <w:trHeight w:val="7927"/>
        </w:trPr>
        <w:tc>
          <w:tcPr>
            <w:tcW w:w="2660" w:type="dxa"/>
            <w:vMerge w:val="restart"/>
          </w:tcPr>
          <w:p w:rsidR="00847BDA" w:rsidRPr="006D101C" w:rsidRDefault="00847BDA" w:rsidP="00852EC9">
            <w:pPr>
              <w:widowControl w:val="0"/>
              <w:autoSpaceDE w:val="0"/>
              <w:autoSpaceDN w:val="0"/>
              <w:adjustRightInd w:val="0"/>
              <w:rPr>
                <w:bCs/>
                <w:color w:val="000000"/>
                <w:sz w:val="28"/>
                <w:szCs w:val="28"/>
              </w:rPr>
            </w:pPr>
            <w:r w:rsidRPr="006D101C">
              <w:rPr>
                <w:bCs/>
                <w:color w:val="000000"/>
                <w:sz w:val="28"/>
                <w:szCs w:val="28"/>
              </w:rPr>
              <w:lastRenderedPageBreak/>
              <w:t>Ресурсное обеспечение муниципальной программы</w:t>
            </w:r>
          </w:p>
        </w:tc>
        <w:tc>
          <w:tcPr>
            <w:tcW w:w="283" w:type="dxa"/>
          </w:tcPr>
          <w:p w:rsidR="00847BDA" w:rsidRPr="006D101C" w:rsidRDefault="00847BDA" w:rsidP="00852EC9">
            <w:pPr>
              <w:shd w:val="clear" w:color="auto" w:fill="FFFFFF"/>
              <w:tabs>
                <w:tab w:val="left" w:pos="3139"/>
                <w:tab w:val="left" w:pos="5813"/>
                <w:tab w:val="left" w:pos="8678"/>
              </w:tabs>
              <w:jc w:val="center"/>
              <w:rPr>
                <w:color w:val="000000"/>
                <w:sz w:val="28"/>
                <w:szCs w:val="28"/>
              </w:rPr>
            </w:pPr>
            <w:r>
              <w:rPr>
                <w:color w:val="000000"/>
                <w:sz w:val="28"/>
                <w:szCs w:val="28"/>
              </w:rPr>
              <w:t>-</w:t>
            </w:r>
          </w:p>
        </w:tc>
        <w:tc>
          <w:tcPr>
            <w:tcW w:w="6380" w:type="dxa"/>
            <w:vMerge w:val="restart"/>
          </w:tcPr>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Финансирование программных мероприятий осуществляется за счет средств областного, федерального, местных бюджетов в объемах предусмотренных программой и утвержденных бюджетом на очередной финансовый год.</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Общий  объем  финансиро</w:t>
            </w:r>
            <w:r>
              <w:rPr>
                <w:color w:val="000000"/>
                <w:sz w:val="28"/>
                <w:szCs w:val="28"/>
              </w:rPr>
              <w:t>вания муниципальной программы: 627678,1</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том числе:</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2019 году – 89144,4 </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2020 году –</w:t>
            </w:r>
            <w:r>
              <w:rPr>
                <w:color w:val="000000"/>
                <w:sz w:val="28"/>
                <w:szCs w:val="28"/>
              </w:rPr>
              <w:t xml:space="preserve"> 48999,7 </w:t>
            </w:r>
            <w:r w:rsidRPr="006D101C">
              <w:rPr>
                <w:color w:val="000000"/>
                <w:sz w:val="28"/>
                <w:szCs w:val="28"/>
              </w:rPr>
              <w:t>тыс. рублей;</w:t>
            </w:r>
          </w:p>
          <w:p w:rsidR="00847BDA" w:rsidRPr="004621A9"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2021 году – </w:t>
            </w:r>
            <w:r w:rsidRPr="004621A9">
              <w:rPr>
                <w:color w:val="000000"/>
                <w:sz w:val="28"/>
                <w:szCs w:val="28"/>
              </w:rPr>
              <w:t>48953,4тыс. рублей;</w:t>
            </w:r>
          </w:p>
          <w:p w:rsidR="00847BDA" w:rsidRPr="004621A9" w:rsidRDefault="00847BDA" w:rsidP="00852EC9">
            <w:pPr>
              <w:shd w:val="clear" w:color="auto" w:fill="FFFFFF"/>
              <w:tabs>
                <w:tab w:val="left" w:pos="3139"/>
                <w:tab w:val="left" w:pos="5813"/>
                <w:tab w:val="left" w:pos="8678"/>
              </w:tabs>
              <w:jc w:val="both"/>
              <w:rPr>
                <w:color w:val="000000"/>
                <w:sz w:val="28"/>
                <w:szCs w:val="28"/>
              </w:rPr>
            </w:pPr>
            <w:r w:rsidRPr="004621A9">
              <w:rPr>
                <w:color w:val="000000"/>
                <w:sz w:val="28"/>
                <w:szCs w:val="28"/>
              </w:rPr>
              <w:t>в 2022 году – 48953,4тыс. рублей;</w:t>
            </w:r>
          </w:p>
          <w:p w:rsidR="00847BDA" w:rsidRPr="004621A9" w:rsidRDefault="00847BDA" w:rsidP="00852EC9">
            <w:pPr>
              <w:shd w:val="clear" w:color="auto" w:fill="FFFFFF"/>
              <w:tabs>
                <w:tab w:val="left" w:pos="3139"/>
                <w:tab w:val="left" w:pos="5813"/>
                <w:tab w:val="left" w:pos="8678"/>
              </w:tabs>
              <w:jc w:val="both"/>
              <w:rPr>
                <w:color w:val="000000"/>
                <w:sz w:val="28"/>
                <w:szCs w:val="28"/>
              </w:rPr>
            </w:pPr>
            <w:r w:rsidRPr="004621A9">
              <w:rPr>
                <w:color w:val="000000"/>
                <w:sz w:val="28"/>
                <w:szCs w:val="28"/>
              </w:rPr>
              <w:t>в 2023 году – 48953,4тыс.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4621A9">
              <w:rPr>
                <w:color w:val="000000"/>
                <w:sz w:val="28"/>
                <w:szCs w:val="28"/>
              </w:rPr>
              <w:t>в 2024 году – 48953</w:t>
            </w:r>
            <w:r>
              <w:rPr>
                <w:color w:val="000000"/>
                <w:sz w:val="28"/>
                <w:szCs w:val="28"/>
              </w:rPr>
              <w:t>,4</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в 2025 году – 48953,4</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w:t>
            </w:r>
            <w:r>
              <w:rPr>
                <w:color w:val="000000"/>
                <w:sz w:val="28"/>
                <w:szCs w:val="28"/>
              </w:rPr>
              <w:t xml:space="preserve"> 48953,4</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в 2027 году – 48953,4</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в 2028 году – 48953,4</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w:t>
            </w:r>
            <w:r>
              <w:rPr>
                <w:color w:val="000000"/>
                <w:sz w:val="28"/>
                <w:szCs w:val="28"/>
              </w:rPr>
              <w:t xml:space="preserve"> 48953,4 </w:t>
            </w:r>
            <w:r w:rsidRPr="006D101C">
              <w:rPr>
                <w:color w:val="000000"/>
                <w:sz w:val="28"/>
                <w:szCs w:val="28"/>
              </w:rPr>
              <w:t>тыс. рублей;</w:t>
            </w:r>
          </w:p>
          <w:p w:rsidR="00847BDA"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в 2030 году – 48953,4</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p>
          <w:p w:rsidR="00847BDA" w:rsidRPr="006D101C" w:rsidRDefault="00847BDA" w:rsidP="004621A9">
            <w:pPr>
              <w:jc w:val="both"/>
              <w:rPr>
                <w:kern w:val="2"/>
                <w:sz w:val="28"/>
                <w:szCs w:val="28"/>
                <w:lang w:eastAsia="en-US"/>
              </w:rPr>
            </w:pPr>
            <w:r w:rsidRPr="006D101C">
              <w:rPr>
                <w:kern w:val="2"/>
                <w:sz w:val="28"/>
                <w:szCs w:val="28"/>
                <w:lang w:eastAsia="en-US"/>
              </w:rPr>
              <w:t xml:space="preserve">Объем средств </w:t>
            </w:r>
            <w:r>
              <w:rPr>
                <w:kern w:val="2"/>
                <w:sz w:val="28"/>
                <w:szCs w:val="28"/>
                <w:lang w:eastAsia="en-US"/>
              </w:rPr>
              <w:t>местного</w:t>
            </w:r>
            <w:r w:rsidRPr="006D101C">
              <w:rPr>
                <w:kern w:val="2"/>
                <w:sz w:val="28"/>
                <w:szCs w:val="28"/>
                <w:lang w:eastAsia="en-US"/>
              </w:rPr>
              <w:t xml:space="preserve"> бюджета составляет </w:t>
            </w:r>
            <w:r>
              <w:rPr>
                <w:kern w:val="2"/>
                <w:sz w:val="28"/>
                <w:szCs w:val="28"/>
                <w:lang w:eastAsia="en-US"/>
              </w:rPr>
              <w:t>590173,2</w:t>
            </w:r>
            <w:r w:rsidRPr="006D101C">
              <w:rPr>
                <w:kern w:val="2"/>
                <w:sz w:val="28"/>
                <w:szCs w:val="28"/>
                <w:lang w:eastAsia="en-US"/>
              </w:rPr>
              <w:t xml:space="preserve"> тыс. рублей, в том числе:</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 xml:space="preserve">в 2019 году – 51656,1 </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 xml:space="preserve">в 2020 году – 48983,1 </w:t>
            </w:r>
            <w:r w:rsidRPr="006D101C">
              <w:rPr>
                <w:color w:val="000000"/>
                <w:sz w:val="28"/>
                <w:szCs w:val="28"/>
              </w:rPr>
              <w:t>тыс. рублей;</w:t>
            </w:r>
          </w:p>
          <w:p w:rsidR="00847BDA"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 xml:space="preserve">в 2021 году – 48953,4 </w:t>
            </w:r>
            <w:r w:rsidRPr="006D101C">
              <w:rPr>
                <w:color w:val="000000"/>
                <w:sz w:val="28"/>
                <w:szCs w:val="28"/>
              </w:rPr>
              <w:t>тыс. рублей;</w:t>
            </w:r>
          </w:p>
          <w:p w:rsidR="00847BDA" w:rsidRPr="004621A9" w:rsidRDefault="00847BDA" w:rsidP="004621A9">
            <w:pPr>
              <w:shd w:val="clear" w:color="auto" w:fill="FFFFFF"/>
              <w:tabs>
                <w:tab w:val="left" w:pos="3139"/>
                <w:tab w:val="left" w:pos="5813"/>
                <w:tab w:val="left" w:pos="8678"/>
              </w:tabs>
              <w:jc w:val="both"/>
              <w:rPr>
                <w:color w:val="000000"/>
                <w:sz w:val="28"/>
                <w:szCs w:val="28"/>
              </w:rPr>
            </w:pPr>
            <w:r w:rsidRPr="004621A9">
              <w:rPr>
                <w:color w:val="000000"/>
                <w:sz w:val="28"/>
                <w:szCs w:val="28"/>
              </w:rPr>
              <w:t>в 2022 году – 48953,4тыс. рублей;</w:t>
            </w:r>
          </w:p>
          <w:p w:rsidR="00847BDA" w:rsidRPr="004621A9" w:rsidRDefault="00847BDA" w:rsidP="004621A9">
            <w:pPr>
              <w:shd w:val="clear" w:color="auto" w:fill="FFFFFF"/>
              <w:tabs>
                <w:tab w:val="left" w:pos="3139"/>
                <w:tab w:val="left" w:pos="5813"/>
                <w:tab w:val="left" w:pos="8678"/>
              </w:tabs>
              <w:jc w:val="both"/>
              <w:rPr>
                <w:color w:val="000000"/>
                <w:sz w:val="28"/>
                <w:szCs w:val="28"/>
              </w:rPr>
            </w:pPr>
            <w:r w:rsidRPr="004621A9">
              <w:rPr>
                <w:color w:val="000000"/>
                <w:sz w:val="28"/>
                <w:szCs w:val="28"/>
              </w:rPr>
              <w:t>в 2023 году – 48953,4тыс.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sidRPr="004621A9">
              <w:rPr>
                <w:color w:val="000000"/>
                <w:sz w:val="28"/>
                <w:szCs w:val="28"/>
              </w:rPr>
              <w:t>в 2024 году – 48953</w:t>
            </w:r>
            <w:r>
              <w:rPr>
                <w:color w:val="000000"/>
                <w:sz w:val="28"/>
                <w:szCs w:val="28"/>
              </w:rPr>
              <w:t>,4</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в 2025 году – 48953,4</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w:t>
            </w:r>
            <w:r>
              <w:rPr>
                <w:color w:val="000000"/>
                <w:sz w:val="28"/>
                <w:szCs w:val="28"/>
              </w:rPr>
              <w:t xml:space="preserve"> 48953,4</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в 2027 году – 48953,4</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в 2028 году – 48953,4</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w:t>
            </w:r>
            <w:r>
              <w:rPr>
                <w:color w:val="000000"/>
                <w:sz w:val="28"/>
                <w:szCs w:val="28"/>
              </w:rPr>
              <w:t xml:space="preserve"> 48953,4 </w:t>
            </w:r>
            <w:r w:rsidRPr="006D101C">
              <w:rPr>
                <w:color w:val="000000"/>
                <w:sz w:val="28"/>
                <w:szCs w:val="28"/>
              </w:rPr>
              <w:t>тыс. рублей;</w:t>
            </w:r>
          </w:p>
          <w:p w:rsidR="00847BDA" w:rsidRPr="006D101C" w:rsidRDefault="00847BDA" w:rsidP="004621A9">
            <w:pPr>
              <w:shd w:val="clear" w:color="auto" w:fill="FFFFFF"/>
              <w:tabs>
                <w:tab w:val="left" w:pos="3139"/>
                <w:tab w:val="left" w:pos="5813"/>
                <w:tab w:val="left" w:pos="8678"/>
              </w:tabs>
              <w:jc w:val="both"/>
              <w:rPr>
                <w:color w:val="000000"/>
                <w:sz w:val="28"/>
                <w:szCs w:val="28"/>
              </w:rPr>
            </w:pPr>
            <w:r>
              <w:rPr>
                <w:color w:val="000000"/>
                <w:sz w:val="28"/>
                <w:szCs w:val="28"/>
              </w:rPr>
              <w:t>в 2030 году – 48953,4</w:t>
            </w:r>
            <w:r w:rsidRPr="006D101C">
              <w:rPr>
                <w:color w:val="000000"/>
                <w:sz w:val="28"/>
                <w:szCs w:val="28"/>
              </w:rPr>
              <w:t>тыс. рублей;</w:t>
            </w:r>
          </w:p>
          <w:p w:rsidR="00847BDA" w:rsidRPr="006D101C" w:rsidRDefault="00847BDA" w:rsidP="002D251F">
            <w:pPr>
              <w:jc w:val="both"/>
              <w:rPr>
                <w:kern w:val="2"/>
                <w:sz w:val="28"/>
                <w:szCs w:val="28"/>
                <w:lang w:eastAsia="en-US"/>
              </w:rPr>
            </w:pPr>
            <w:r>
              <w:rPr>
                <w:kern w:val="2"/>
                <w:sz w:val="28"/>
                <w:szCs w:val="28"/>
                <w:lang w:eastAsia="en-US"/>
              </w:rPr>
              <w:t>-</w:t>
            </w:r>
            <w:r w:rsidRPr="006D101C">
              <w:rPr>
                <w:kern w:val="2"/>
                <w:sz w:val="28"/>
                <w:szCs w:val="28"/>
                <w:lang w:eastAsia="en-US"/>
              </w:rPr>
              <w:t>в том числе</w:t>
            </w:r>
            <w:r>
              <w:rPr>
                <w:kern w:val="2"/>
                <w:sz w:val="28"/>
                <w:szCs w:val="28"/>
                <w:lang w:eastAsia="en-US"/>
              </w:rPr>
              <w:t xml:space="preserve"> </w:t>
            </w:r>
            <w:r w:rsidRPr="006D101C">
              <w:rPr>
                <w:kern w:val="2"/>
                <w:sz w:val="28"/>
                <w:szCs w:val="28"/>
                <w:lang w:eastAsia="en-US"/>
              </w:rPr>
              <w:t xml:space="preserve"> </w:t>
            </w:r>
            <w:r>
              <w:rPr>
                <w:kern w:val="2"/>
                <w:sz w:val="28"/>
                <w:szCs w:val="28"/>
                <w:lang w:eastAsia="en-US"/>
              </w:rPr>
              <w:t>о</w:t>
            </w:r>
            <w:r w:rsidRPr="006D101C">
              <w:rPr>
                <w:kern w:val="2"/>
                <w:sz w:val="28"/>
                <w:szCs w:val="28"/>
                <w:lang w:eastAsia="en-US"/>
              </w:rPr>
              <w:t xml:space="preserve">бъем средств местных бюджетов, необходимый для софинансирования особо важных и (или) контролируемых </w:t>
            </w:r>
            <w:r>
              <w:rPr>
                <w:kern w:val="2"/>
                <w:sz w:val="28"/>
                <w:szCs w:val="28"/>
                <w:lang w:eastAsia="en-US"/>
              </w:rPr>
              <w:t>Администрацией Мясниковского района</w:t>
            </w:r>
            <w:r w:rsidRPr="006D101C">
              <w:rPr>
                <w:kern w:val="2"/>
                <w:sz w:val="28"/>
                <w:szCs w:val="28"/>
                <w:lang w:eastAsia="en-US"/>
              </w:rPr>
              <w:t xml:space="preserve"> и направлений расходования средств, составляет</w:t>
            </w:r>
            <w:r>
              <w:rPr>
                <w:kern w:val="2"/>
                <w:sz w:val="28"/>
                <w:szCs w:val="28"/>
                <w:lang w:eastAsia="en-US"/>
              </w:rPr>
              <w:t xml:space="preserve">   10566,8</w:t>
            </w:r>
            <w:r w:rsidRPr="006D101C">
              <w:rPr>
                <w:kern w:val="2"/>
                <w:sz w:val="28"/>
                <w:szCs w:val="28"/>
                <w:lang w:eastAsia="en-US"/>
              </w:rPr>
              <w:t xml:space="preserve"> тыс. рублей:</w:t>
            </w:r>
          </w:p>
          <w:p w:rsidR="00847BDA" w:rsidRPr="006D101C" w:rsidRDefault="00847BDA" w:rsidP="002D251F">
            <w:pPr>
              <w:jc w:val="both"/>
              <w:rPr>
                <w:kern w:val="2"/>
                <w:sz w:val="28"/>
                <w:szCs w:val="28"/>
                <w:lang w:eastAsia="en-US"/>
              </w:rPr>
            </w:pPr>
            <w:r w:rsidRPr="006D101C">
              <w:rPr>
                <w:kern w:val="2"/>
                <w:sz w:val="28"/>
                <w:szCs w:val="28"/>
                <w:lang w:eastAsia="en-US"/>
              </w:rPr>
              <w:t>в 2019 году –</w:t>
            </w:r>
            <w:r>
              <w:rPr>
                <w:kern w:val="2"/>
                <w:sz w:val="28"/>
                <w:szCs w:val="28"/>
                <w:lang w:eastAsia="en-US"/>
              </w:rPr>
              <w:t xml:space="preserve"> 3134,7</w:t>
            </w:r>
            <w:r w:rsidRPr="006D101C">
              <w:rPr>
                <w:kern w:val="2"/>
                <w:sz w:val="28"/>
                <w:szCs w:val="28"/>
                <w:lang w:eastAsia="en-US"/>
              </w:rPr>
              <w:t>тыс. рублей;</w:t>
            </w:r>
          </w:p>
          <w:p w:rsidR="00847BDA" w:rsidRPr="006D101C" w:rsidRDefault="00847BDA" w:rsidP="002D251F">
            <w:pPr>
              <w:jc w:val="both"/>
              <w:rPr>
                <w:kern w:val="2"/>
                <w:sz w:val="28"/>
                <w:szCs w:val="28"/>
                <w:lang w:eastAsia="en-US"/>
              </w:rPr>
            </w:pPr>
            <w:r w:rsidRPr="006D101C">
              <w:rPr>
                <w:kern w:val="2"/>
                <w:sz w:val="28"/>
                <w:szCs w:val="28"/>
                <w:lang w:eastAsia="en-US"/>
              </w:rPr>
              <w:t>в 2020 году –</w:t>
            </w:r>
            <w:r>
              <w:rPr>
                <w:kern w:val="2"/>
                <w:sz w:val="28"/>
                <w:szCs w:val="28"/>
                <w:lang w:eastAsia="en-US"/>
              </w:rPr>
              <w:t xml:space="preserve"> 3739,4</w:t>
            </w:r>
            <w:r w:rsidRPr="006D101C">
              <w:rPr>
                <w:kern w:val="2"/>
                <w:sz w:val="28"/>
                <w:szCs w:val="28"/>
                <w:lang w:eastAsia="en-US"/>
              </w:rPr>
              <w:t>тыс. рублей;</w:t>
            </w:r>
          </w:p>
          <w:p w:rsidR="00847BDA" w:rsidRPr="006D101C" w:rsidRDefault="00847BDA" w:rsidP="002D251F">
            <w:pPr>
              <w:jc w:val="both"/>
              <w:rPr>
                <w:kern w:val="2"/>
                <w:sz w:val="28"/>
                <w:szCs w:val="28"/>
                <w:lang w:eastAsia="en-US"/>
              </w:rPr>
            </w:pPr>
            <w:r w:rsidRPr="006D101C">
              <w:rPr>
                <w:kern w:val="2"/>
                <w:sz w:val="28"/>
                <w:szCs w:val="28"/>
                <w:lang w:eastAsia="en-US"/>
              </w:rPr>
              <w:t xml:space="preserve">в 2021 году – </w:t>
            </w:r>
            <w:r>
              <w:rPr>
                <w:kern w:val="2"/>
                <w:sz w:val="28"/>
                <w:szCs w:val="28"/>
                <w:lang w:eastAsia="en-US"/>
              </w:rPr>
              <w:t>3692,7</w:t>
            </w:r>
            <w:r w:rsidRPr="006D101C">
              <w:rPr>
                <w:kern w:val="2"/>
                <w:sz w:val="28"/>
                <w:szCs w:val="28"/>
                <w:lang w:eastAsia="en-US"/>
              </w:rPr>
              <w:t xml:space="preserve"> тыс. рублей.</w:t>
            </w:r>
          </w:p>
          <w:p w:rsidR="00847BDA" w:rsidRPr="006D101C" w:rsidRDefault="00847BDA" w:rsidP="002D251F">
            <w:pPr>
              <w:jc w:val="both"/>
              <w:rPr>
                <w:kern w:val="2"/>
                <w:sz w:val="28"/>
                <w:szCs w:val="28"/>
                <w:lang w:eastAsia="en-US"/>
              </w:rPr>
            </w:pPr>
          </w:p>
          <w:p w:rsidR="00847BDA" w:rsidRPr="006D101C" w:rsidRDefault="00847BDA" w:rsidP="00852EC9">
            <w:pPr>
              <w:jc w:val="both"/>
              <w:rPr>
                <w:kern w:val="2"/>
                <w:sz w:val="28"/>
                <w:szCs w:val="28"/>
                <w:lang w:eastAsia="en-US"/>
              </w:rPr>
            </w:pPr>
            <w:r w:rsidRPr="006D101C">
              <w:rPr>
                <w:kern w:val="2"/>
                <w:sz w:val="28"/>
                <w:szCs w:val="28"/>
                <w:lang w:eastAsia="en-US"/>
              </w:rPr>
              <w:lastRenderedPageBreak/>
              <w:t xml:space="preserve">Объем средств областного бюджета составляет </w:t>
            </w:r>
            <w:r>
              <w:rPr>
                <w:kern w:val="2"/>
                <w:sz w:val="28"/>
                <w:szCs w:val="28"/>
                <w:lang w:eastAsia="en-US"/>
              </w:rPr>
              <w:t>37476,1</w:t>
            </w:r>
            <w:r w:rsidRPr="006D101C">
              <w:rPr>
                <w:kern w:val="2"/>
                <w:sz w:val="28"/>
                <w:szCs w:val="28"/>
                <w:lang w:eastAsia="en-US"/>
              </w:rPr>
              <w:t xml:space="preserve"> тыс. рублей, в том числе:</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2019 году – 37473,9 </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Pr>
                <w:color w:val="000000"/>
                <w:sz w:val="28"/>
                <w:szCs w:val="28"/>
              </w:rPr>
              <w:t xml:space="preserve">в 2020 году – 2,2         </w:t>
            </w:r>
            <w:r w:rsidRPr="006D101C">
              <w:rPr>
                <w:color w:val="000000"/>
                <w:sz w:val="28"/>
                <w:szCs w:val="28"/>
              </w:rPr>
              <w:t>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2021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2022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2023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2024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2025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2027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2028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 ______________тыс. рублей;</w:t>
            </w:r>
          </w:p>
          <w:p w:rsidR="00847BDA" w:rsidRDefault="00847BDA" w:rsidP="00852EC9">
            <w:pPr>
              <w:jc w:val="both"/>
              <w:rPr>
                <w:color w:val="000000"/>
                <w:sz w:val="28"/>
                <w:szCs w:val="28"/>
              </w:rPr>
            </w:pPr>
            <w:r w:rsidRPr="006D101C">
              <w:rPr>
                <w:color w:val="000000"/>
                <w:sz w:val="28"/>
                <w:szCs w:val="28"/>
              </w:rPr>
              <w:t>в 2030 году – ______________тыс. рублей;</w:t>
            </w:r>
          </w:p>
          <w:p w:rsidR="00847BDA" w:rsidRDefault="00847BDA" w:rsidP="00852EC9">
            <w:pPr>
              <w:jc w:val="both"/>
              <w:rPr>
                <w:color w:val="000000"/>
                <w:sz w:val="28"/>
                <w:szCs w:val="28"/>
              </w:rPr>
            </w:pPr>
          </w:p>
          <w:p w:rsidR="00847BDA" w:rsidRPr="006D101C" w:rsidRDefault="00847BDA" w:rsidP="00852EC9">
            <w:pPr>
              <w:jc w:val="both"/>
              <w:rPr>
                <w:kern w:val="2"/>
                <w:sz w:val="28"/>
                <w:szCs w:val="28"/>
                <w:lang w:eastAsia="en-US"/>
              </w:rPr>
            </w:pPr>
            <w:r>
              <w:rPr>
                <w:kern w:val="2"/>
                <w:sz w:val="28"/>
                <w:szCs w:val="28"/>
                <w:lang w:eastAsia="en-US"/>
              </w:rPr>
              <w:t xml:space="preserve">Объем  средств </w:t>
            </w:r>
            <w:r w:rsidRPr="006D101C">
              <w:rPr>
                <w:kern w:val="2"/>
                <w:sz w:val="28"/>
                <w:szCs w:val="28"/>
                <w:lang w:eastAsia="en-US"/>
              </w:rPr>
              <w:t xml:space="preserve"> федерального бюджета </w:t>
            </w:r>
            <w:r>
              <w:rPr>
                <w:kern w:val="2"/>
                <w:sz w:val="28"/>
                <w:szCs w:val="28"/>
                <w:lang w:eastAsia="en-US"/>
              </w:rPr>
              <w:t xml:space="preserve">составляет 28,8 </w:t>
            </w:r>
            <w:r w:rsidRPr="006D101C">
              <w:rPr>
                <w:kern w:val="2"/>
                <w:sz w:val="28"/>
                <w:szCs w:val="28"/>
                <w:lang w:eastAsia="en-US"/>
              </w:rPr>
              <w:t>тыс. рублей, в том числе:</w:t>
            </w:r>
          </w:p>
          <w:p w:rsidR="00847BDA" w:rsidRPr="006D101C" w:rsidRDefault="00847BDA" w:rsidP="00852EC9">
            <w:pPr>
              <w:jc w:val="both"/>
              <w:rPr>
                <w:kern w:val="2"/>
                <w:sz w:val="28"/>
                <w:szCs w:val="28"/>
                <w:lang w:eastAsia="en-US"/>
              </w:rPr>
            </w:pPr>
            <w:r w:rsidRPr="006D101C">
              <w:rPr>
                <w:kern w:val="2"/>
                <w:sz w:val="28"/>
                <w:szCs w:val="28"/>
                <w:lang w:eastAsia="en-US"/>
              </w:rPr>
              <w:t xml:space="preserve">в 2019 году – </w:t>
            </w:r>
            <w:r>
              <w:rPr>
                <w:kern w:val="2"/>
                <w:sz w:val="28"/>
                <w:szCs w:val="28"/>
                <w:lang w:eastAsia="en-US"/>
              </w:rPr>
              <w:t>14,4</w:t>
            </w:r>
            <w:r w:rsidRPr="006D101C">
              <w:rPr>
                <w:kern w:val="2"/>
                <w:sz w:val="28"/>
                <w:szCs w:val="28"/>
                <w:lang w:eastAsia="en-US"/>
              </w:rPr>
              <w:t xml:space="preserve"> тыс. рублей;</w:t>
            </w:r>
          </w:p>
          <w:p w:rsidR="00847BDA" w:rsidRPr="006D101C" w:rsidRDefault="00847BDA" w:rsidP="00852EC9">
            <w:pPr>
              <w:jc w:val="both"/>
              <w:rPr>
                <w:kern w:val="2"/>
                <w:sz w:val="28"/>
                <w:szCs w:val="28"/>
                <w:lang w:eastAsia="en-US"/>
              </w:rPr>
            </w:pPr>
            <w:r w:rsidRPr="006D101C">
              <w:rPr>
                <w:kern w:val="2"/>
                <w:sz w:val="28"/>
                <w:szCs w:val="28"/>
                <w:lang w:eastAsia="en-US"/>
              </w:rPr>
              <w:t xml:space="preserve">в 2020 году – </w:t>
            </w:r>
            <w:r>
              <w:rPr>
                <w:kern w:val="2"/>
                <w:sz w:val="28"/>
                <w:szCs w:val="28"/>
                <w:lang w:eastAsia="en-US"/>
              </w:rPr>
              <w:t>14,4</w:t>
            </w:r>
            <w:r w:rsidRPr="006D101C">
              <w:rPr>
                <w:kern w:val="2"/>
                <w:sz w:val="28"/>
                <w:szCs w:val="28"/>
                <w:lang w:eastAsia="en-US"/>
              </w:rPr>
              <w:t xml:space="preserve"> тыс. рублей.</w:t>
            </w:r>
          </w:p>
          <w:p w:rsidR="00847BDA" w:rsidRPr="006D101C" w:rsidRDefault="00847BDA" w:rsidP="00852EC9">
            <w:pPr>
              <w:jc w:val="both"/>
              <w:rPr>
                <w:kern w:val="2"/>
                <w:sz w:val="28"/>
                <w:szCs w:val="28"/>
                <w:lang w:eastAsia="en-US"/>
              </w:rPr>
            </w:pPr>
          </w:p>
          <w:p w:rsidR="00847BDA" w:rsidRPr="006D101C" w:rsidRDefault="00847BDA" w:rsidP="00852EC9">
            <w:pPr>
              <w:jc w:val="both"/>
              <w:rPr>
                <w:kern w:val="2"/>
                <w:sz w:val="28"/>
                <w:szCs w:val="28"/>
                <w:lang w:eastAsia="en-US"/>
              </w:rPr>
            </w:pPr>
            <w:r w:rsidRPr="006D101C">
              <w:rPr>
                <w:kern w:val="2"/>
                <w:sz w:val="28"/>
                <w:szCs w:val="28"/>
                <w:lang w:eastAsia="en-US"/>
              </w:rPr>
              <w:t xml:space="preserve">Объем средств за счет внебюджетных источников составляет </w:t>
            </w:r>
            <w:r>
              <w:rPr>
                <w:kern w:val="2"/>
                <w:sz w:val="28"/>
                <w:szCs w:val="28"/>
                <w:lang w:eastAsia="en-US"/>
              </w:rPr>
              <w:t>________________</w:t>
            </w:r>
            <w:r w:rsidRPr="006D101C">
              <w:rPr>
                <w:kern w:val="2"/>
                <w:sz w:val="28"/>
                <w:szCs w:val="28"/>
                <w:lang w:eastAsia="en-US"/>
              </w:rPr>
              <w:t xml:space="preserve"> тыс. рублей, из них:</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2019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2020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2021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2022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2023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2024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2025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2026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2027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2028 году – ______________тыс. рублей;</w:t>
            </w:r>
          </w:p>
          <w:p w:rsidR="00847BDA" w:rsidRPr="006D101C" w:rsidRDefault="00847BDA" w:rsidP="00852EC9">
            <w:pPr>
              <w:shd w:val="clear" w:color="auto" w:fill="FFFFFF"/>
              <w:tabs>
                <w:tab w:val="left" w:pos="3139"/>
                <w:tab w:val="left" w:pos="5813"/>
                <w:tab w:val="left" w:pos="8678"/>
              </w:tabs>
              <w:jc w:val="both"/>
              <w:rPr>
                <w:color w:val="000000"/>
                <w:sz w:val="28"/>
                <w:szCs w:val="28"/>
              </w:rPr>
            </w:pPr>
            <w:r w:rsidRPr="006D101C">
              <w:rPr>
                <w:color w:val="000000"/>
                <w:sz w:val="28"/>
                <w:szCs w:val="28"/>
              </w:rPr>
              <w:t>в 2029 году – ______________тыс. рублей;</w:t>
            </w:r>
          </w:p>
          <w:p w:rsidR="00847BDA" w:rsidRPr="006D101C" w:rsidRDefault="00847BDA" w:rsidP="00852EC9">
            <w:pPr>
              <w:jc w:val="both"/>
              <w:rPr>
                <w:color w:val="000000"/>
                <w:sz w:val="28"/>
                <w:szCs w:val="28"/>
              </w:rPr>
            </w:pPr>
            <w:r w:rsidRPr="006D101C">
              <w:rPr>
                <w:color w:val="000000"/>
                <w:sz w:val="28"/>
                <w:szCs w:val="28"/>
              </w:rPr>
              <w:t>в 2030 году – ______________тыс. рублей;</w:t>
            </w:r>
          </w:p>
        </w:tc>
      </w:tr>
      <w:tr w:rsidR="00847BDA" w:rsidRPr="00626D8D" w:rsidTr="00D13942">
        <w:trPr>
          <w:trHeight w:val="556"/>
        </w:trPr>
        <w:tc>
          <w:tcPr>
            <w:tcW w:w="2660" w:type="dxa"/>
            <w:vMerge/>
          </w:tcPr>
          <w:p w:rsidR="00847BDA" w:rsidRPr="00626D8D" w:rsidRDefault="00847BDA" w:rsidP="00852EC9">
            <w:pPr>
              <w:widowControl w:val="0"/>
              <w:autoSpaceDE w:val="0"/>
              <w:autoSpaceDN w:val="0"/>
              <w:adjustRightInd w:val="0"/>
              <w:rPr>
                <w:bCs/>
                <w:color w:val="000000"/>
              </w:rPr>
            </w:pPr>
          </w:p>
        </w:tc>
        <w:tc>
          <w:tcPr>
            <w:tcW w:w="283" w:type="dxa"/>
          </w:tcPr>
          <w:p w:rsidR="00847BDA" w:rsidRPr="00626D8D" w:rsidRDefault="00847BDA" w:rsidP="00852EC9">
            <w:pPr>
              <w:shd w:val="clear" w:color="auto" w:fill="FFFFFF"/>
              <w:tabs>
                <w:tab w:val="left" w:pos="3139"/>
                <w:tab w:val="left" w:pos="5813"/>
                <w:tab w:val="left" w:pos="8678"/>
              </w:tabs>
              <w:rPr>
                <w:color w:val="000000"/>
              </w:rPr>
            </w:pPr>
          </w:p>
        </w:tc>
        <w:tc>
          <w:tcPr>
            <w:tcW w:w="6380" w:type="dxa"/>
            <w:vMerge/>
          </w:tcPr>
          <w:p w:rsidR="00847BDA" w:rsidRPr="008F7204" w:rsidRDefault="00847BDA" w:rsidP="00852EC9"/>
        </w:tc>
      </w:tr>
      <w:tr w:rsidR="00847BDA" w:rsidRPr="00626D8D" w:rsidTr="00D13942">
        <w:trPr>
          <w:trHeight w:val="1955"/>
        </w:trPr>
        <w:tc>
          <w:tcPr>
            <w:tcW w:w="2660" w:type="dxa"/>
          </w:tcPr>
          <w:p w:rsidR="00847BDA" w:rsidRPr="008F7204" w:rsidRDefault="00847BDA" w:rsidP="00852EC9">
            <w:pPr>
              <w:widowControl w:val="0"/>
              <w:autoSpaceDE w:val="0"/>
              <w:autoSpaceDN w:val="0"/>
              <w:adjustRightInd w:val="0"/>
              <w:jc w:val="both"/>
              <w:rPr>
                <w:bCs/>
                <w:color w:val="000000"/>
                <w:sz w:val="28"/>
                <w:szCs w:val="28"/>
              </w:rPr>
            </w:pPr>
            <w:r w:rsidRPr="008F7204">
              <w:rPr>
                <w:bCs/>
                <w:color w:val="000000"/>
                <w:sz w:val="28"/>
                <w:szCs w:val="28"/>
              </w:rPr>
              <w:lastRenderedPageBreak/>
              <w:t xml:space="preserve">Ожидаемые результаты реализации </w:t>
            </w:r>
            <w:r>
              <w:rPr>
                <w:bCs/>
                <w:color w:val="000000"/>
                <w:sz w:val="28"/>
                <w:szCs w:val="28"/>
              </w:rPr>
              <w:t>муниципальной п</w:t>
            </w:r>
            <w:r w:rsidRPr="008F7204">
              <w:rPr>
                <w:bCs/>
                <w:color w:val="000000"/>
                <w:sz w:val="28"/>
                <w:szCs w:val="28"/>
              </w:rPr>
              <w:t>рограммы</w:t>
            </w:r>
          </w:p>
        </w:tc>
        <w:tc>
          <w:tcPr>
            <w:tcW w:w="283" w:type="dxa"/>
          </w:tcPr>
          <w:p w:rsidR="00847BDA" w:rsidRPr="008F7204" w:rsidRDefault="00847BDA" w:rsidP="00852EC9">
            <w:pPr>
              <w:widowControl w:val="0"/>
              <w:autoSpaceDE w:val="0"/>
              <w:autoSpaceDN w:val="0"/>
              <w:adjustRightInd w:val="0"/>
              <w:jc w:val="center"/>
              <w:rPr>
                <w:sz w:val="28"/>
                <w:szCs w:val="28"/>
              </w:rPr>
            </w:pPr>
            <w:r>
              <w:rPr>
                <w:sz w:val="28"/>
                <w:szCs w:val="28"/>
              </w:rPr>
              <w:t>-</w:t>
            </w:r>
          </w:p>
        </w:tc>
        <w:tc>
          <w:tcPr>
            <w:tcW w:w="6380" w:type="dxa"/>
          </w:tcPr>
          <w:p w:rsidR="00847BDA" w:rsidRPr="00D40FE0" w:rsidRDefault="00847BDA" w:rsidP="00852EC9">
            <w:pPr>
              <w:autoSpaceDE w:val="0"/>
              <w:autoSpaceDN w:val="0"/>
              <w:adjustRightInd w:val="0"/>
              <w:spacing w:line="228" w:lineRule="auto"/>
              <w:jc w:val="both"/>
              <w:rPr>
                <w:kern w:val="2"/>
                <w:sz w:val="28"/>
                <w:szCs w:val="28"/>
              </w:rPr>
            </w:pPr>
            <w:r w:rsidRPr="00D40FE0">
              <w:rPr>
                <w:kern w:val="2"/>
                <w:sz w:val="28"/>
                <w:szCs w:val="28"/>
              </w:rPr>
              <w:t xml:space="preserve">удовлетворительное состояние объектов культурного наследия </w:t>
            </w:r>
            <w:r>
              <w:rPr>
                <w:kern w:val="2"/>
                <w:sz w:val="28"/>
                <w:szCs w:val="28"/>
              </w:rPr>
              <w:t xml:space="preserve">муниципальной </w:t>
            </w:r>
            <w:r w:rsidRPr="00D40FE0">
              <w:rPr>
                <w:kern w:val="2"/>
                <w:sz w:val="28"/>
                <w:szCs w:val="28"/>
              </w:rPr>
              <w:t>собственности;</w:t>
            </w:r>
          </w:p>
          <w:p w:rsidR="00847BDA" w:rsidRPr="00D40FE0" w:rsidRDefault="00847BDA" w:rsidP="00852EC9">
            <w:pPr>
              <w:autoSpaceDE w:val="0"/>
              <w:autoSpaceDN w:val="0"/>
              <w:adjustRightInd w:val="0"/>
              <w:spacing w:line="228" w:lineRule="auto"/>
              <w:jc w:val="both"/>
              <w:rPr>
                <w:kern w:val="2"/>
                <w:sz w:val="28"/>
                <w:szCs w:val="28"/>
              </w:rPr>
            </w:pPr>
            <w:r w:rsidRPr="00D40FE0">
              <w:rPr>
                <w:kern w:val="2"/>
                <w:sz w:val="28"/>
                <w:szCs w:val="28"/>
              </w:rPr>
              <w:t xml:space="preserve">повышение доступности культурных ценностей для населения </w:t>
            </w:r>
            <w:r>
              <w:rPr>
                <w:kern w:val="2"/>
                <w:sz w:val="28"/>
                <w:szCs w:val="28"/>
              </w:rPr>
              <w:t>Мясниковского района</w:t>
            </w:r>
            <w:r w:rsidRPr="00D40FE0">
              <w:rPr>
                <w:kern w:val="2"/>
                <w:sz w:val="28"/>
                <w:szCs w:val="28"/>
              </w:rPr>
              <w:t>;</w:t>
            </w:r>
          </w:p>
          <w:p w:rsidR="00847BDA" w:rsidRPr="00D40FE0" w:rsidRDefault="00847BDA" w:rsidP="00906276">
            <w:pPr>
              <w:autoSpaceDE w:val="0"/>
              <w:autoSpaceDN w:val="0"/>
              <w:adjustRightInd w:val="0"/>
              <w:spacing w:line="228" w:lineRule="auto"/>
              <w:jc w:val="both"/>
              <w:rPr>
                <w:kern w:val="2"/>
                <w:sz w:val="28"/>
                <w:szCs w:val="28"/>
              </w:rPr>
            </w:pPr>
            <w:r w:rsidRPr="00D40FE0">
              <w:rPr>
                <w:kern w:val="2"/>
                <w:sz w:val="28"/>
                <w:szCs w:val="28"/>
              </w:rPr>
              <w:t xml:space="preserve">привлекательность </w:t>
            </w:r>
            <w:r>
              <w:rPr>
                <w:kern w:val="2"/>
                <w:sz w:val="28"/>
                <w:szCs w:val="28"/>
              </w:rPr>
              <w:t>Мясниковского района</w:t>
            </w:r>
            <w:r w:rsidRPr="00D40FE0">
              <w:rPr>
                <w:kern w:val="2"/>
                <w:sz w:val="28"/>
                <w:szCs w:val="28"/>
              </w:rPr>
              <w:t xml:space="preserve"> как территории, благоприятной для туризма и отдыха</w:t>
            </w:r>
          </w:p>
        </w:tc>
      </w:tr>
    </w:tbl>
    <w:p w:rsidR="00847BDA" w:rsidRDefault="00847BDA" w:rsidP="00D13942">
      <w:pPr>
        <w:jc w:val="both"/>
        <w:rPr>
          <w:sz w:val="28"/>
          <w:szCs w:val="28"/>
        </w:rPr>
      </w:pPr>
    </w:p>
    <w:p w:rsidR="00847BDA" w:rsidRPr="00E2147F" w:rsidRDefault="00847BDA" w:rsidP="00E2147F">
      <w:pPr>
        <w:ind w:firstLine="709"/>
        <w:jc w:val="both"/>
        <w:rPr>
          <w:sz w:val="28"/>
          <w:szCs w:val="28"/>
        </w:rPr>
      </w:pPr>
    </w:p>
    <w:p w:rsidR="00847BDA" w:rsidRPr="005F60B9" w:rsidRDefault="00847BDA" w:rsidP="006B4292">
      <w:pPr>
        <w:pStyle w:val="a3"/>
        <w:numPr>
          <w:ilvl w:val="0"/>
          <w:numId w:val="5"/>
        </w:numPr>
        <w:jc w:val="center"/>
        <w:rPr>
          <w:b/>
          <w:sz w:val="28"/>
          <w:szCs w:val="28"/>
        </w:rPr>
      </w:pPr>
      <w:r w:rsidRPr="005F60B9">
        <w:rPr>
          <w:b/>
          <w:sz w:val="28"/>
          <w:szCs w:val="28"/>
        </w:rPr>
        <w:t xml:space="preserve">Паспорт </w:t>
      </w:r>
    </w:p>
    <w:p w:rsidR="00847BDA" w:rsidRPr="005F60B9" w:rsidRDefault="00847BDA" w:rsidP="006B4292">
      <w:pPr>
        <w:ind w:left="360"/>
        <w:jc w:val="center"/>
        <w:rPr>
          <w:b/>
          <w:sz w:val="28"/>
          <w:szCs w:val="28"/>
        </w:rPr>
      </w:pPr>
      <w:r w:rsidRPr="005F60B9">
        <w:rPr>
          <w:b/>
          <w:sz w:val="28"/>
          <w:szCs w:val="28"/>
        </w:rPr>
        <w:t xml:space="preserve">подпрограммы </w:t>
      </w:r>
      <w:r>
        <w:rPr>
          <w:b/>
          <w:sz w:val="28"/>
          <w:szCs w:val="28"/>
        </w:rPr>
        <w:t>«Развитие культуры»</w:t>
      </w:r>
    </w:p>
    <w:p w:rsidR="00847BDA" w:rsidRDefault="00847BDA" w:rsidP="006B4292">
      <w:pPr>
        <w:ind w:left="360"/>
        <w:jc w:val="center"/>
        <w:rPr>
          <w:sz w:val="28"/>
          <w:szCs w:val="28"/>
        </w:rPr>
      </w:pPr>
    </w:p>
    <w:tbl>
      <w:tblPr>
        <w:tblW w:w="5000" w:type="pct"/>
        <w:tblLayout w:type="fixed"/>
        <w:tblCellMar>
          <w:left w:w="28" w:type="dxa"/>
          <w:right w:w="28" w:type="dxa"/>
        </w:tblCellMar>
        <w:tblLook w:val="00A0"/>
      </w:tblPr>
      <w:tblGrid>
        <w:gridCol w:w="2708"/>
        <w:gridCol w:w="540"/>
        <w:gridCol w:w="6163"/>
      </w:tblGrid>
      <w:tr w:rsidR="00847BDA" w:rsidRPr="00D40FE0" w:rsidTr="009A54AD">
        <w:tc>
          <w:tcPr>
            <w:tcW w:w="2708" w:type="dxa"/>
          </w:tcPr>
          <w:p w:rsidR="00847BDA" w:rsidRPr="00D40FE0" w:rsidRDefault="00847BDA" w:rsidP="00852EC9">
            <w:pPr>
              <w:autoSpaceDE w:val="0"/>
              <w:autoSpaceDN w:val="0"/>
              <w:adjustRightInd w:val="0"/>
              <w:spacing w:line="228" w:lineRule="auto"/>
              <w:rPr>
                <w:kern w:val="2"/>
                <w:sz w:val="28"/>
                <w:szCs w:val="28"/>
              </w:rPr>
            </w:pPr>
            <w:r w:rsidRPr="00D40FE0">
              <w:rPr>
                <w:kern w:val="2"/>
                <w:sz w:val="28"/>
                <w:szCs w:val="28"/>
              </w:rPr>
              <w:t xml:space="preserve">Наименование подпрограммы </w:t>
            </w:r>
          </w:p>
        </w:tc>
        <w:tc>
          <w:tcPr>
            <w:tcW w:w="540" w:type="dxa"/>
          </w:tcPr>
          <w:p w:rsidR="00847BDA" w:rsidRPr="00D40FE0" w:rsidRDefault="00847BDA" w:rsidP="00852EC9">
            <w:pPr>
              <w:spacing w:line="228" w:lineRule="auto"/>
              <w:jc w:val="center"/>
              <w:rPr>
                <w:kern w:val="2"/>
                <w:sz w:val="28"/>
                <w:szCs w:val="28"/>
              </w:rPr>
            </w:pPr>
            <w:r w:rsidRPr="00D40FE0">
              <w:rPr>
                <w:kern w:val="2"/>
                <w:sz w:val="28"/>
                <w:szCs w:val="28"/>
              </w:rPr>
              <w:t>–</w:t>
            </w:r>
          </w:p>
          <w:p w:rsidR="00847BDA" w:rsidRPr="00D40FE0" w:rsidRDefault="00847BDA" w:rsidP="00852EC9">
            <w:pPr>
              <w:autoSpaceDE w:val="0"/>
              <w:autoSpaceDN w:val="0"/>
              <w:adjustRightInd w:val="0"/>
              <w:spacing w:line="228" w:lineRule="auto"/>
              <w:jc w:val="center"/>
              <w:rPr>
                <w:kern w:val="2"/>
                <w:sz w:val="28"/>
                <w:szCs w:val="28"/>
              </w:rPr>
            </w:pPr>
          </w:p>
        </w:tc>
        <w:tc>
          <w:tcPr>
            <w:tcW w:w="6163" w:type="dxa"/>
          </w:tcPr>
          <w:p w:rsidR="00847BDA" w:rsidRPr="00D40FE0" w:rsidRDefault="00847BDA" w:rsidP="003B6BAD">
            <w:pPr>
              <w:autoSpaceDE w:val="0"/>
              <w:autoSpaceDN w:val="0"/>
              <w:adjustRightInd w:val="0"/>
              <w:spacing w:line="228" w:lineRule="auto"/>
              <w:jc w:val="both"/>
              <w:rPr>
                <w:kern w:val="2"/>
                <w:sz w:val="28"/>
                <w:szCs w:val="28"/>
              </w:rPr>
            </w:pPr>
            <w:r>
              <w:rPr>
                <w:kern w:val="2"/>
                <w:sz w:val="28"/>
                <w:szCs w:val="28"/>
              </w:rPr>
              <w:t>«Развитие культуры»</w:t>
            </w:r>
          </w:p>
        </w:tc>
      </w:tr>
      <w:tr w:rsidR="00847BDA" w:rsidRPr="00D40FE0" w:rsidTr="009A54AD">
        <w:tc>
          <w:tcPr>
            <w:tcW w:w="2708" w:type="dxa"/>
          </w:tcPr>
          <w:p w:rsidR="00847BDA" w:rsidRPr="00D40FE0" w:rsidRDefault="00847BDA" w:rsidP="00852EC9">
            <w:pPr>
              <w:autoSpaceDE w:val="0"/>
              <w:autoSpaceDN w:val="0"/>
              <w:adjustRightInd w:val="0"/>
              <w:spacing w:line="228" w:lineRule="auto"/>
              <w:rPr>
                <w:kern w:val="2"/>
                <w:sz w:val="28"/>
                <w:szCs w:val="28"/>
              </w:rPr>
            </w:pPr>
          </w:p>
          <w:p w:rsidR="00847BDA" w:rsidRPr="00D40FE0" w:rsidRDefault="00847BDA" w:rsidP="00852EC9">
            <w:pPr>
              <w:autoSpaceDE w:val="0"/>
              <w:autoSpaceDN w:val="0"/>
              <w:adjustRightInd w:val="0"/>
              <w:spacing w:line="228" w:lineRule="auto"/>
              <w:rPr>
                <w:kern w:val="2"/>
                <w:sz w:val="28"/>
                <w:szCs w:val="28"/>
              </w:rPr>
            </w:pPr>
            <w:r w:rsidRPr="00D40FE0">
              <w:rPr>
                <w:kern w:val="2"/>
                <w:sz w:val="28"/>
                <w:szCs w:val="28"/>
              </w:rPr>
              <w:t>Ответственный исполнитель</w:t>
            </w:r>
          </w:p>
          <w:p w:rsidR="00847BDA" w:rsidRPr="00D40FE0" w:rsidRDefault="00847BDA" w:rsidP="00852EC9">
            <w:pPr>
              <w:autoSpaceDE w:val="0"/>
              <w:autoSpaceDN w:val="0"/>
              <w:adjustRightInd w:val="0"/>
              <w:spacing w:line="228" w:lineRule="auto"/>
              <w:rPr>
                <w:kern w:val="2"/>
                <w:sz w:val="28"/>
                <w:szCs w:val="28"/>
              </w:rPr>
            </w:pPr>
            <w:r w:rsidRPr="00D40FE0">
              <w:rPr>
                <w:kern w:val="2"/>
                <w:sz w:val="28"/>
                <w:szCs w:val="28"/>
              </w:rPr>
              <w:t>подпрограммы</w:t>
            </w:r>
          </w:p>
        </w:tc>
        <w:tc>
          <w:tcPr>
            <w:tcW w:w="540" w:type="dxa"/>
          </w:tcPr>
          <w:p w:rsidR="00847BDA" w:rsidRPr="00D40FE0" w:rsidRDefault="00847BDA" w:rsidP="00852EC9">
            <w:pPr>
              <w:spacing w:line="228" w:lineRule="auto"/>
              <w:jc w:val="center"/>
              <w:rPr>
                <w:kern w:val="2"/>
                <w:sz w:val="28"/>
                <w:szCs w:val="28"/>
              </w:rPr>
            </w:pPr>
          </w:p>
          <w:p w:rsidR="00847BDA" w:rsidRPr="00D40FE0" w:rsidRDefault="00847BDA" w:rsidP="00852EC9">
            <w:pPr>
              <w:spacing w:line="228" w:lineRule="auto"/>
              <w:jc w:val="center"/>
              <w:rPr>
                <w:kern w:val="2"/>
                <w:sz w:val="28"/>
                <w:szCs w:val="28"/>
              </w:rPr>
            </w:pPr>
            <w:r w:rsidRPr="00D40FE0">
              <w:rPr>
                <w:kern w:val="2"/>
                <w:sz w:val="28"/>
                <w:szCs w:val="28"/>
              </w:rPr>
              <w:t>–</w:t>
            </w:r>
          </w:p>
          <w:p w:rsidR="00847BDA" w:rsidRPr="00D40FE0" w:rsidRDefault="00847BDA" w:rsidP="00852EC9">
            <w:pPr>
              <w:spacing w:line="228" w:lineRule="auto"/>
              <w:jc w:val="center"/>
              <w:rPr>
                <w:kern w:val="2"/>
                <w:sz w:val="28"/>
                <w:szCs w:val="28"/>
              </w:rPr>
            </w:pPr>
          </w:p>
          <w:p w:rsidR="00847BDA" w:rsidRPr="00D40FE0" w:rsidRDefault="00847BDA" w:rsidP="00852EC9">
            <w:pPr>
              <w:autoSpaceDE w:val="0"/>
              <w:autoSpaceDN w:val="0"/>
              <w:adjustRightInd w:val="0"/>
              <w:spacing w:line="228" w:lineRule="auto"/>
              <w:jc w:val="center"/>
              <w:rPr>
                <w:kern w:val="2"/>
                <w:sz w:val="28"/>
                <w:szCs w:val="28"/>
              </w:rPr>
            </w:pPr>
          </w:p>
        </w:tc>
        <w:tc>
          <w:tcPr>
            <w:tcW w:w="6163" w:type="dxa"/>
          </w:tcPr>
          <w:p w:rsidR="00847BDA" w:rsidRPr="00D40FE0" w:rsidRDefault="00847BDA" w:rsidP="00852EC9">
            <w:pPr>
              <w:autoSpaceDE w:val="0"/>
              <w:autoSpaceDN w:val="0"/>
              <w:adjustRightInd w:val="0"/>
              <w:spacing w:line="228" w:lineRule="auto"/>
              <w:jc w:val="both"/>
              <w:rPr>
                <w:kern w:val="2"/>
                <w:sz w:val="28"/>
                <w:szCs w:val="28"/>
              </w:rPr>
            </w:pPr>
          </w:p>
          <w:p w:rsidR="00847BDA" w:rsidRPr="00D40FE0" w:rsidRDefault="00847BDA" w:rsidP="00852EC9">
            <w:pPr>
              <w:autoSpaceDE w:val="0"/>
              <w:autoSpaceDN w:val="0"/>
              <w:adjustRightInd w:val="0"/>
              <w:spacing w:line="228" w:lineRule="auto"/>
              <w:jc w:val="both"/>
              <w:rPr>
                <w:kern w:val="2"/>
                <w:sz w:val="28"/>
                <w:szCs w:val="28"/>
              </w:rPr>
            </w:pPr>
            <w:r>
              <w:rPr>
                <w:kern w:val="2"/>
                <w:sz w:val="28"/>
                <w:szCs w:val="28"/>
              </w:rPr>
              <w:t>МУ «Отдел культуры и молодежной политики»</w:t>
            </w:r>
          </w:p>
        </w:tc>
      </w:tr>
      <w:tr w:rsidR="00847BDA" w:rsidRPr="00D40FE0" w:rsidTr="009A54AD">
        <w:tc>
          <w:tcPr>
            <w:tcW w:w="2708" w:type="dxa"/>
          </w:tcPr>
          <w:p w:rsidR="00847BDA" w:rsidRPr="00D40FE0" w:rsidRDefault="00847BDA" w:rsidP="00852EC9">
            <w:pPr>
              <w:autoSpaceDE w:val="0"/>
              <w:autoSpaceDN w:val="0"/>
              <w:adjustRightInd w:val="0"/>
              <w:spacing w:line="228" w:lineRule="auto"/>
              <w:rPr>
                <w:kern w:val="2"/>
                <w:sz w:val="28"/>
                <w:szCs w:val="28"/>
              </w:rPr>
            </w:pPr>
          </w:p>
        </w:tc>
        <w:tc>
          <w:tcPr>
            <w:tcW w:w="540" w:type="dxa"/>
          </w:tcPr>
          <w:p w:rsidR="00847BDA" w:rsidRPr="00D40FE0" w:rsidRDefault="00847BDA" w:rsidP="00852EC9">
            <w:pPr>
              <w:autoSpaceDE w:val="0"/>
              <w:autoSpaceDN w:val="0"/>
              <w:adjustRightInd w:val="0"/>
              <w:spacing w:line="228" w:lineRule="auto"/>
              <w:jc w:val="center"/>
              <w:rPr>
                <w:kern w:val="2"/>
                <w:sz w:val="28"/>
                <w:szCs w:val="28"/>
              </w:rPr>
            </w:pPr>
          </w:p>
        </w:tc>
        <w:tc>
          <w:tcPr>
            <w:tcW w:w="6163" w:type="dxa"/>
          </w:tcPr>
          <w:p w:rsidR="00847BDA" w:rsidRPr="00D40FE0" w:rsidRDefault="00847BDA" w:rsidP="00852EC9">
            <w:pPr>
              <w:autoSpaceDE w:val="0"/>
              <w:autoSpaceDN w:val="0"/>
              <w:adjustRightInd w:val="0"/>
              <w:spacing w:line="228" w:lineRule="auto"/>
              <w:jc w:val="both"/>
              <w:rPr>
                <w:kern w:val="2"/>
                <w:sz w:val="28"/>
                <w:szCs w:val="28"/>
              </w:rPr>
            </w:pPr>
          </w:p>
        </w:tc>
      </w:tr>
      <w:tr w:rsidR="00847BDA" w:rsidRPr="00D40FE0" w:rsidTr="009A54AD">
        <w:tc>
          <w:tcPr>
            <w:tcW w:w="2708" w:type="dxa"/>
          </w:tcPr>
          <w:p w:rsidR="00847BDA" w:rsidRPr="00D40FE0" w:rsidRDefault="00847BDA" w:rsidP="00852EC9">
            <w:pPr>
              <w:autoSpaceDE w:val="0"/>
              <w:autoSpaceDN w:val="0"/>
              <w:adjustRightInd w:val="0"/>
              <w:rPr>
                <w:kern w:val="2"/>
                <w:sz w:val="28"/>
                <w:szCs w:val="28"/>
              </w:rPr>
            </w:pPr>
            <w:r w:rsidRPr="00D40FE0">
              <w:rPr>
                <w:kern w:val="2"/>
                <w:sz w:val="28"/>
                <w:szCs w:val="28"/>
              </w:rPr>
              <w:t>Участники подпрограммы</w:t>
            </w:r>
          </w:p>
          <w:p w:rsidR="00847BDA" w:rsidRPr="00D40FE0" w:rsidRDefault="00847BDA" w:rsidP="00852EC9">
            <w:pPr>
              <w:autoSpaceDE w:val="0"/>
              <w:autoSpaceDN w:val="0"/>
              <w:adjustRightInd w:val="0"/>
              <w:rPr>
                <w:kern w:val="2"/>
                <w:sz w:val="28"/>
                <w:szCs w:val="28"/>
              </w:rPr>
            </w:pPr>
          </w:p>
        </w:tc>
        <w:tc>
          <w:tcPr>
            <w:tcW w:w="540" w:type="dxa"/>
          </w:tcPr>
          <w:p w:rsidR="00847BDA" w:rsidRPr="00D40FE0" w:rsidRDefault="00847BDA" w:rsidP="00852EC9">
            <w:pPr>
              <w:jc w:val="center"/>
              <w:rPr>
                <w:kern w:val="2"/>
                <w:sz w:val="28"/>
                <w:szCs w:val="28"/>
              </w:rPr>
            </w:pPr>
            <w:r w:rsidRPr="00D40FE0">
              <w:rPr>
                <w:kern w:val="2"/>
                <w:sz w:val="28"/>
                <w:szCs w:val="28"/>
              </w:rPr>
              <w:t>–</w:t>
            </w:r>
          </w:p>
          <w:p w:rsidR="00847BDA" w:rsidRPr="00D40FE0" w:rsidRDefault="00847BDA" w:rsidP="00852EC9">
            <w:pPr>
              <w:jc w:val="center"/>
              <w:rPr>
                <w:kern w:val="2"/>
                <w:sz w:val="28"/>
                <w:szCs w:val="28"/>
              </w:rPr>
            </w:pPr>
          </w:p>
          <w:p w:rsidR="00847BDA" w:rsidRPr="00D40FE0" w:rsidRDefault="00847BDA" w:rsidP="00852EC9">
            <w:pPr>
              <w:jc w:val="center"/>
              <w:rPr>
                <w:kern w:val="2"/>
                <w:sz w:val="28"/>
                <w:szCs w:val="28"/>
              </w:rPr>
            </w:pPr>
          </w:p>
          <w:p w:rsidR="00847BDA" w:rsidRPr="00D40FE0" w:rsidRDefault="00847BDA" w:rsidP="00852EC9">
            <w:pPr>
              <w:jc w:val="center"/>
              <w:rPr>
                <w:kern w:val="2"/>
                <w:sz w:val="28"/>
                <w:szCs w:val="28"/>
              </w:rPr>
            </w:pPr>
          </w:p>
          <w:p w:rsidR="00847BDA" w:rsidRPr="00D40FE0" w:rsidRDefault="00847BDA" w:rsidP="00852EC9">
            <w:pPr>
              <w:jc w:val="center"/>
              <w:rPr>
                <w:kern w:val="2"/>
                <w:sz w:val="28"/>
                <w:szCs w:val="28"/>
              </w:rPr>
            </w:pPr>
          </w:p>
          <w:p w:rsidR="00847BDA" w:rsidRPr="00D40FE0" w:rsidRDefault="00847BDA" w:rsidP="00852EC9">
            <w:pPr>
              <w:jc w:val="center"/>
              <w:rPr>
                <w:kern w:val="2"/>
                <w:sz w:val="28"/>
                <w:szCs w:val="28"/>
              </w:rPr>
            </w:pPr>
          </w:p>
          <w:p w:rsidR="00847BDA" w:rsidRPr="00D40FE0" w:rsidRDefault="00847BDA" w:rsidP="000F5608">
            <w:pPr>
              <w:autoSpaceDE w:val="0"/>
              <w:autoSpaceDN w:val="0"/>
              <w:adjustRightInd w:val="0"/>
              <w:rPr>
                <w:kern w:val="2"/>
                <w:sz w:val="28"/>
                <w:szCs w:val="28"/>
              </w:rPr>
            </w:pPr>
          </w:p>
        </w:tc>
        <w:tc>
          <w:tcPr>
            <w:tcW w:w="6163" w:type="dxa"/>
          </w:tcPr>
          <w:p w:rsidR="00847BDA" w:rsidRPr="006B4292" w:rsidRDefault="00847BDA" w:rsidP="006B4292">
            <w:pPr>
              <w:jc w:val="both"/>
              <w:rPr>
                <w:sz w:val="28"/>
                <w:szCs w:val="28"/>
              </w:rPr>
            </w:pPr>
            <w:r w:rsidRPr="006B4292">
              <w:rPr>
                <w:sz w:val="28"/>
                <w:szCs w:val="28"/>
              </w:rPr>
              <w:t>органы местного самоуправления муниципальных образований Мясниковского района в случае принятия их представительными органами соответствующих решений (далее – органы местного самоуправления);</w:t>
            </w:r>
          </w:p>
          <w:p w:rsidR="00847BDA" w:rsidRPr="000F5608" w:rsidRDefault="00847BDA" w:rsidP="000F5608">
            <w:pPr>
              <w:jc w:val="both"/>
              <w:rPr>
                <w:sz w:val="28"/>
                <w:szCs w:val="28"/>
              </w:rPr>
            </w:pPr>
            <w:r w:rsidRPr="006B4292">
              <w:rPr>
                <w:sz w:val="28"/>
                <w:szCs w:val="28"/>
              </w:rPr>
              <w:t>муниципальные  бюджетные учреждения культуры;</w:t>
            </w:r>
          </w:p>
        </w:tc>
      </w:tr>
      <w:tr w:rsidR="00847BDA" w:rsidRPr="00D40FE0" w:rsidTr="009A54AD">
        <w:tc>
          <w:tcPr>
            <w:tcW w:w="2708"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Программно- </w:t>
            </w:r>
          </w:p>
          <w:p w:rsidR="00847BDA" w:rsidRPr="00D40FE0" w:rsidRDefault="00847BDA" w:rsidP="00852EC9">
            <w:pPr>
              <w:autoSpaceDE w:val="0"/>
              <w:autoSpaceDN w:val="0"/>
              <w:adjustRightInd w:val="0"/>
              <w:rPr>
                <w:kern w:val="2"/>
                <w:sz w:val="28"/>
                <w:szCs w:val="28"/>
              </w:rPr>
            </w:pPr>
            <w:r w:rsidRPr="00D40FE0">
              <w:rPr>
                <w:kern w:val="2"/>
                <w:sz w:val="28"/>
                <w:szCs w:val="28"/>
              </w:rPr>
              <w:t>целевые инструменты</w:t>
            </w:r>
          </w:p>
          <w:p w:rsidR="00847BDA" w:rsidRPr="00D40FE0" w:rsidRDefault="00847BDA" w:rsidP="00852EC9">
            <w:pPr>
              <w:autoSpaceDE w:val="0"/>
              <w:autoSpaceDN w:val="0"/>
              <w:adjustRightInd w:val="0"/>
              <w:rPr>
                <w:kern w:val="2"/>
                <w:sz w:val="28"/>
                <w:szCs w:val="28"/>
              </w:rPr>
            </w:pPr>
            <w:r w:rsidRPr="00D40FE0">
              <w:rPr>
                <w:kern w:val="2"/>
                <w:sz w:val="28"/>
                <w:szCs w:val="28"/>
              </w:rPr>
              <w:t>подпрограммы</w:t>
            </w:r>
          </w:p>
        </w:tc>
        <w:tc>
          <w:tcPr>
            <w:tcW w:w="540" w:type="dxa"/>
          </w:tcPr>
          <w:p w:rsidR="00847BDA" w:rsidRPr="00D40FE0" w:rsidRDefault="00847BDA" w:rsidP="00852EC9">
            <w:pPr>
              <w:jc w:val="center"/>
              <w:rPr>
                <w:kern w:val="2"/>
                <w:sz w:val="28"/>
                <w:szCs w:val="28"/>
              </w:rPr>
            </w:pPr>
            <w:r w:rsidRPr="00D40FE0">
              <w:rPr>
                <w:kern w:val="2"/>
                <w:sz w:val="28"/>
                <w:szCs w:val="28"/>
              </w:rPr>
              <w:t>–</w:t>
            </w:r>
          </w:p>
          <w:p w:rsidR="00847BDA" w:rsidRPr="00D40FE0" w:rsidRDefault="00847BDA" w:rsidP="00852EC9">
            <w:pPr>
              <w:rPr>
                <w:kern w:val="2"/>
                <w:sz w:val="28"/>
                <w:szCs w:val="28"/>
              </w:rPr>
            </w:pPr>
          </w:p>
          <w:p w:rsidR="00847BDA" w:rsidRPr="00D40FE0" w:rsidRDefault="00847BDA" w:rsidP="00852EC9">
            <w:pPr>
              <w:autoSpaceDE w:val="0"/>
              <w:autoSpaceDN w:val="0"/>
              <w:adjustRightInd w:val="0"/>
              <w:rPr>
                <w:kern w:val="2"/>
                <w:sz w:val="28"/>
                <w:szCs w:val="28"/>
              </w:rPr>
            </w:pPr>
          </w:p>
        </w:tc>
        <w:tc>
          <w:tcPr>
            <w:tcW w:w="6163" w:type="dxa"/>
          </w:tcPr>
          <w:p w:rsidR="00847BDA" w:rsidRPr="00D40FE0" w:rsidRDefault="00847BDA" w:rsidP="00852EC9">
            <w:pPr>
              <w:jc w:val="both"/>
              <w:rPr>
                <w:kern w:val="2"/>
                <w:sz w:val="28"/>
                <w:szCs w:val="28"/>
              </w:rPr>
            </w:pPr>
            <w:r w:rsidRPr="00D40FE0">
              <w:rPr>
                <w:kern w:val="2"/>
                <w:sz w:val="28"/>
                <w:szCs w:val="28"/>
              </w:rPr>
              <w:t xml:space="preserve">отсутствуют </w:t>
            </w:r>
          </w:p>
        </w:tc>
      </w:tr>
      <w:tr w:rsidR="00847BDA" w:rsidRPr="00D40FE0" w:rsidTr="009A54AD">
        <w:tc>
          <w:tcPr>
            <w:tcW w:w="2708" w:type="dxa"/>
          </w:tcPr>
          <w:p w:rsidR="00847BDA" w:rsidRPr="00D40FE0" w:rsidRDefault="00847BDA" w:rsidP="00852EC9">
            <w:pPr>
              <w:autoSpaceDE w:val="0"/>
              <w:autoSpaceDN w:val="0"/>
              <w:adjustRightInd w:val="0"/>
              <w:rPr>
                <w:kern w:val="2"/>
                <w:sz w:val="28"/>
                <w:szCs w:val="28"/>
              </w:rPr>
            </w:pPr>
          </w:p>
          <w:p w:rsidR="00847BDA" w:rsidRPr="00D40FE0" w:rsidRDefault="00847BDA" w:rsidP="00852EC9">
            <w:pPr>
              <w:autoSpaceDE w:val="0"/>
              <w:autoSpaceDN w:val="0"/>
              <w:adjustRightInd w:val="0"/>
              <w:rPr>
                <w:kern w:val="2"/>
                <w:sz w:val="28"/>
                <w:szCs w:val="28"/>
              </w:rPr>
            </w:pPr>
            <w:r w:rsidRPr="00D40FE0">
              <w:rPr>
                <w:kern w:val="2"/>
                <w:sz w:val="28"/>
                <w:szCs w:val="28"/>
              </w:rPr>
              <w:t xml:space="preserve">Цель </w:t>
            </w:r>
          </w:p>
          <w:p w:rsidR="00847BDA" w:rsidRPr="00D40FE0" w:rsidRDefault="00847BDA" w:rsidP="00852EC9">
            <w:pPr>
              <w:autoSpaceDE w:val="0"/>
              <w:autoSpaceDN w:val="0"/>
              <w:adjustRightInd w:val="0"/>
              <w:rPr>
                <w:kern w:val="2"/>
                <w:sz w:val="28"/>
                <w:szCs w:val="28"/>
              </w:rPr>
            </w:pPr>
            <w:r w:rsidRPr="00D40FE0">
              <w:rPr>
                <w:kern w:val="2"/>
                <w:sz w:val="28"/>
                <w:szCs w:val="28"/>
              </w:rPr>
              <w:t>подпрограммы</w:t>
            </w:r>
          </w:p>
        </w:tc>
        <w:tc>
          <w:tcPr>
            <w:tcW w:w="540" w:type="dxa"/>
          </w:tcPr>
          <w:p w:rsidR="00847BDA" w:rsidRPr="00D40FE0" w:rsidRDefault="00847BDA" w:rsidP="00852EC9">
            <w:pPr>
              <w:jc w:val="center"/>
              <w:rPr>
                <w:kern w:val="2"/>
                <w:sz w:val="28"/>
                <w:szCs w:val="28"/>
              </w:rPr>
            </w:pPr>
          </w:p>
          <w:p w:rsidR="00847BDA" w:rsidRPr="00D40FE0" w:rsidRDefault="00847BDA" w:rsidP="00852EC9">
            <w:pPr>
              <w:jc w:val="center"/>
              <w:rPr>
                <w:kern w:val="2"/>
                <w:sz w:val="28"/>
                <w:szCs w:val="28"/>
              </w:rPr>
            </w:pPr>
            <w:r w:rsidRPr="00D40FE0">
              <w:rPr>
                <w:kern w:val="2"/>
                <w:sz w:val="28"/>
                <w:szCs w:val="28"/>
              </w:rPr>
              <w:t>–</w:t>
            </w:r>
          </w:p>
          <w:p w:rsidR="00847BDA" w:rsidRPr="00D40FE0" w:rsidRDefault="00847BDA" w:rsidP="00852EC9">
            <w:pPr>
              <w:autoSpaceDE w:val="0"/>
              <w:autoSpaceDN w:val="0"/>
              <w:adjustRightInd w:val="0"/>
              <w:jc w:val="center"/>
              <w:rPr>
                <w:kern w:val="2"/>
                <w:sz w:val="28"/>
                <w:szCs w:val="28"/>
              </w:rPr>
            </w:pPr>
          </w:p>
        </w:tc>
        <w:tc>
          <w:tcPr>
            <w:tcW w:w="6163" w:type="dxa"/>
          </w:tcPr>
          <w:p w:rsidR="00847BDA" w:rsidRPr="00D40FE0" w:rsidRDefault="00847BDA" w:rsidP="00852EC9">
            <w:pPr>
              <w:jc w:val="both"/>
              <w:rPr>
                <w:kern w:val="2"/>
                <w:sz w:val="28"/>
                <w:szCs w:val="28"/>
              </w:rPr>
            </w:pPr>
          </w:p>
          <w:p w:rsidR="00847BDA" w:rsidRPr="00D40FE0" w:rsidRDefault="00847BDA" w:rsidP="000F5608">
            <w:pPr>
              <w:jc w:val="both"/>
              <w:rPr>
                <w:kern w:val="2"/>
                <w:sz w:val="28"/>
                <w:szCs w:val="28"/>
              </w:rPr>
            </w:pPr>
            <w:r w:rsidRPr="00D40FE0">
              <w:rPr>
                <w:kern w:val="2"/>
                <w:sz w:val="28"/>
                <w:szCs w:val="28"/>
              </w:rPr>
              <w:t>увеличение количества</w:t>
            </w:r>
            <w:r>
              <w:rPr>
                <w:kern w:val="2"/>
                <w:sz w:val="28"/>
                <w:szCs w:val="28"/>
              </w:rPr>
              <w:t xml:space="preserve"> посещений учреждений культуры,</w:t>
            </w:r>
            <w:r w:rsidRPr="00D40FE0">
              <w:rPr>
                <w:kern w:val="2"/>
                <w:sz w:val="28"/>
                <w:szCs w:val="28"/>
              </w:rPr>
              <w:t xml:space="preserve"> сохранение и восстановление культурного и исторического наследия </w:t>
            </w:r>
            <w:r>
              <w:rPr>
                <w:kern w:val="2"/>
                <w:sz w:val="28"/>
                <w:szCs w:val="28"/>
              </w:rPr>
              <w:t>Мясниковского района</w:t>
            </w:r>
          </w:p>
        </w:tc>
      </w:tr>
      <w:tr w:rsidR="00847BDA" w:rsidRPr="004C432F" w:rsidTr="009A54AD">
        <w:trPr>
          <w:trHeight w:val="1499"/>
        </w:trPr>
        <w:tc>
          <w:tcPr>
            <w:tcW w:w="2708"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Задачи </w:t>
            </w:r>
          </w:p>
          <w:p w:rsidR="00847BDA" w:rsidRPr="00D40FE0" w:rsidRDefault="00847BDA" w:rsidP="00852EC9">
            <w:pPr>
              <w:autoSpaceDE w:val="0"/>
              <w:autoSpaceDN w:val="0"/>
              <w:adjustRightInd w:val="0"/>
              <w:rPr>
                <w:kern w:val="2"/>
                <w:sz w:val="28"/>
                <w:szCs w:val="28"/>
              </w:rPr>
            </w:pPr>
            <w:r w:rsidRPr="00D40FE0">
              <w:rPr>
                <w:kern w:val="2"/>
                <w:sz w:val="28"/>
                <w:szCs w:val="28"/>
              </w:rPr>
              <w:t>подпрограммы</w:t>
            </w:r>
          </w:p>
          <w:p w:rsidR="00847BDA" w:rsidRPr="00D40FE0" w:rsidRDefault="00847BDA" w:rsidP="00852EC9">
            <w:pPr>
              <w:autoSpaceDE w:val="0"/>
              <w:autoSpaceDN w:val="0"/>
              <w:adjustRightInd w:val="0"/>
              <w:rPr>
                <w:kern w:val="2"/>
                <w:sz w:val="28"/>
                <w:szCs w:val="28"/>
              </w:rPr>
            </w:pPr>
          </w:p>
          <w:p w:rsidR="00847BDA" w:rsidRPr="00D40FE0" w:rsidRDefault="00847BDA" w:rsidP="00852EC9">
            <w:pPr>
              <w:autoSpaceDE w:val="0"/>
              <w:autoSpaceDN w:val="0"/>
              <w:adjustRightInd w:val="0"/>
              <w:rPr>
                <w:kern w:val="2"/>
                <w:sz w:val="28"/>
                <w:szCs w:val="28"/>
              </w:rPr>
            </w:pPr>
          </w:p>
        </w:tc>
        <w:tc>
          <w:tcPr>
            <w:tcW w:w="540" w:type="dxa"/>
          </w:tcPr>
          <w:p w:rsidR="00847BDA" w:rsidRPr="00D40FE0" w:rsidRDefault="00847BDA" w:rsidP="00852EC9">
            <w:pPr>
              <w:jc w:val="center"/>
              <w:rPr>
                <w:kern w:val="2"/>
                <w:sz w:val="28"/>
                <w:szCs w:val="28"/>
              </w:rPr>
            </w:pPr>
            <w:r w:rsidRPr="00D40FE0">
              <w:rPr>
                <w:kern w:val="2"/>
                <w:sz w:val="28"/>
                <w:szCs w:val="28"/>
              </w:rPr>
              <w:t>–</w:t>
            </w:r>
          </w:p>
          <w:p w:rsidR="00847BDA" w:rsidRPr="00D40FE0" w:rsidRDefault="00847BDA" w:rsidP="00852EC9">
            <w:pPr>
              <w:jc w:val="center"/>
              <w:rPr>
                <w:kern w:val="2"/>
                <w:sz w:val="28"/>
                <w:szCs w:val="28"/>
              </w:rPr>
            </w:pPr>
          </w:p>
          <w:p w:rsidR="00847BDA" w:rsidRPr="00D40FE0" w:rsidRDefault="00847BDA" w:rsidP="00852EC9">
            <w:pPr>
              <w:jc w:val="center"/>
              <w:rPr>
                <w:kern w:val="2"/>
                <w:sz w:val="28"/>
                <w:szCs w:val="28"/>
              </w:rPr>
            </w:pPr>
          </w:p>
          <w:p w:rsidR="00847BDA" w:rsidRPr="00D40FE0" w:rsidRDefault="00847BDA" w:rsidP="00852EC9">
            <w:pPr>
              <w:autoSpaceDE w:val="0"/>
              <w:autoSpaceDN w:val="0"/>
              <w:adjustRightInd w:val="0"/>
              <w:jc w:val="center"/>
              <w:rPr>
                <w:kern w:val="2"/>
                <w:sz w:val="28"/>
                <w:szCs w:val="28"/>
              </w:rPr>
            </w:pPr>
          </w:p>
        </w:tc>
        <w:tc>
          <w:tcPr>
            <w:tcW w:w="6163" w:type="dxa"/>
          </w:tcPr>
          <w:p w:rsidR="00847BDA" w:rsidRPr="004C432F" w:rsidRDefault="00847BDA" w:rsidP="00852EC9">
            <w:pPr>
              <w:jc w:val="both"/>
              <w:rPr>
                <w:kern w:val="2"/>
                <w:sz w:val="28"/>
                <w:szCs w:val="28"/>
              </w:rPr>
            </w:pPr>
            <w:r w:rsidRPr="004C432F">
              <w:rPr>
                <w:kern w:val="2"/>
                <w:sz w:val="28"/>
                <w:szCs w:val="28"/>
              </w:rPr>
              <w:t>создание условий для сохранения культурно-исторического наследия региона, а также исторической среды населенных пунктов Мясниковского района;</w:t>
            </w:r>
          </w:p>
          <w:p w:rsidR="00847BDA" w:rsidRPr="004C432F" w:rsidRDefault="00847BDA" w:rsidP="00852EC9">
            <w:pPr>
              <w:jc w:val="both"/>
              <w:rPr>
                <w:kern w:val="2"/>
                <w:sz w:val="28"/>
                <w:szCs w:val="28"/>
              </w:rPr>
            </w:pPr>
            <w:r w:rsidRPr="004C432F">
              <w:rPr>
                <w:kern w:val="2"/>
                <w:sz w:val="28"/>
                <w:szCs w:val="28"/>
              </w:rPr>
              <w:t>повышение привлекательности учреждений культуры Мясниковского района для жителей и гостей региона,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847BDA" w:rsidRDefault="00847BDA" w:rsidP="00852EC9">
            <w:pPr>
              <w:jc w:val="both"/>
              <w:rPr>
                <w:kern w:val="2"/>
                <w:sz w:val="28"/>
                <w:szCs w:val="28"/>
              </w:rPr>
            </w:pPr>
            <w:r w:rsidRPr="004C432F">
              <w:rPr>
                <w:kern w:val="2"/>
                <w:sz w:val="28"/>
                <w:szCs w:val="28"/>
              </w:rPr>
              <w:t>повышение качества кадрового обеспечения в отрасли культуры и искусства</w:t>
            </w:r>
          </w:p>
          <w:p w:rsidR="00847BDA" w:rsidRPr="006C3779" w:rsidRDefault="00847BDA" w:rsidP="006C3779">
            <w:pPr>
              <w:jc w:val="both"/>
              <w:rPr>
                <w:sz w:val="28"/>
                <w:szCs w:val="28"/>
              </w:rPr>
            </w:pPr>
            <w:r w:rsidRPr="006C3779">
              <w:rPr>
                <w:sz w:val="28"/>
                <w:szCs w:val="28"/>
              </w:rPr>
              <w:t>активизация социальной роли казачьих обществ</w:t>
            </w:r>
          </w:p>
        </w:tc>
      </w:tr>
      <w:tr w:rsidR="00847BDA" w:rsidRPr="00D40FE0" w:rsidTr="009A54AD">
        <w:tc>
          <w:tcPr>
            <w:tcW w:w="2708" w:type="dxa"/>
          </w:tcPr>
          <w:p w:rsidR="00847BDA" w:rsidRPr="00D40FE0" w:rsidRDefault="00847BDA" w:rsidP="00852EC9">
            <w:pPr>
              <w:autoSpaceDE w:val="0"/>
              <w:autoSpaceDN w:val="0"/>
              <w:adjustRightInd w:val="0"/>
              <w:rPr>
                <w:kern w:val="2"/>
                <w:sz w:val="28"/>
                <w:szCs w:val="28"/>
              </w:rPr>
            </w:pPr>
            <w:r w:rsidRPr="00D40FE0">
              <w:rPr>
                <w:kern w:val="2"/>
                <w:sz w:val="28"/>
                <w:szCs w:val="28"/>
              </w:rPr>
              <w:t>Целевые показатели подпрограммы</w:t>
            </w:r>
          </w:p>
          <w:p w:rsidR="00847BDA" w:rsidRPr="00D40FE0" w:rsidRDefault="00847BDA" w:rsidP="00852EC9">
            <w:pPr>
              <w:autoSpaceDE w:val="0"/>
              <w:autoSpaceDN w:val="0"/>
              <w:adjustRightInd w:val="0"/>
              <w:rPr>
                <w:kern w:val="2"/>
                <w:sz w:val="28"/>
                <w:szCs w:val="28"/>
              </w:rPr>
            </w:pPr>
          </w:p>
        </w:tc>
        <w:tc>
          <w:tcPr>
            <w:tcW w:w="540" w:type="dxa"/>
          </w:tcPr>
          <w:p w:rsidR="00847BDA" w:rsidRPr="00D40FE0" w:rsidRDefault="00847BDA" w:rsidP="00852EC9">
            <w:pPr>
              <w:jc w:val="center"/>
              <w:rPr>
                <w:kern w:val="2"/>
                <w:sz w:val="28"/>
                <w:szCs w:val="28"/>
              </w:rPr>
            </w:pPr>
            <w:r w:rsidRPr="00D40FE0">
              <w:rPr>
                <w:kern w:val="2"/>
                <w:sz w:val="28"/>
                <w:szCs w:val="28"/>
              </w:rPr>
              <w:t>–</w:t>
            </w:r>
          </w:p>
          <w:p w:rsidR="00847BDA" w:rsidRPr="00D40FE0" w:rsidRDefault="00847BDA" w:rsidP="00852EC9">
            <w:pPr>
              <w:rPr>
                <w:kern w:val="2"/>
                <w:sz w:val="28"/>
                <w:szCs w:val="28"/>
              </w:rPr>
            </w:pPr>
          </w:p>
          <w:p w:rsidR="00847BDA" w:rsidRPr="00D40FE0" w:rsidRDefault="00847BDA" w:rsidP="00852EC9">
            <w:pPr>
              <w:rPr>
                <w:kern w:val="2"/>
                <w:sz w:val="28"/>
                <w:szCs w:val="28"/>
              </w:rPr>
            </w:pPr>
          </w:p>
          <w:p w:rsidR="00847BDA" w:rsidRPr="00D40FE0" w:rsidRDefault="00847BDA" w:rsidP="00852EC9">
            <w:pPr>
              <w:autoSpaceDE w:val="0"/>
              <w:autoSpaceDN w:val="0"/>
              <w:adjustRightInd w:val="0"/>
              <w:rPr>
                <w:kern w:val="2"/>
                <w:sz w:val="28"/>
                <w:szCs w:val="28"/>
              </w:rPr>
            </w:pPr>
          </w:p>
        </w:tc>
        <w:tc>
          <w:tcPr>
            <w:tcW w:w="6163" w:type="dxa"/>
          </w:tcPr>
          <w:p w:rsidR="00847BDA" w:rsidRPr="00A07711" w:rsidRDefault="00847BDA" w:rsidP="00A07711">
            <w:pPr>
              <w:jc w:val="both"/>
              <w:rPr>
                <w:kern w:val="2"/>
                <w:sz w:val="28"/>
                <w:szCs w:val="28"/>
              </w:rPr>
            </w:pPr>
            <w:r>
              <w:rPr>
                <w:kern w:val="2"/>
                <w:sz w:val="28"/>
                <w:szCs w:val="28"/>
              </w:rPr>
              <w:t>д</w:t>
            </w:r>
            <w:r w:rsidRPr="00A07711">
              <w:rPr>
                <w:kern w:val="2"/>
                <w:sz w:val="28"/>
                <w:szCs w:val="28"/>
              </w:rPr>
              <w:t>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Приказами комитета по охране объектов культурного наследия РО от 02.10.2018 года №20/01-02/123 и №20/01-02/124;</w:t>
            </w:r>
          </w:p>
          <w:p w:rsidR="00847BDA" w:rsidRPr="00A07711" w:rsidRDefault="00847BDA" w:rsidP="00A07711">
            <w:pPr>
              <w:jc w:val="both"/>
              <w:rPr>
                <w:sz w:val="28"/>
                <w:szCs w:val="28"/>
              </w:rPr>
            </w:pPr>
            <w:r>
              <w:rPr>
                <w:sz w:val="28"/>
                <w:szCs w:val="28"/>
              </w:rPr>
              <w:t>к</w:t>
            </w:r>
            <w:r w:rsidRPr="00A07711">
              <w:rPr>
                <w:sz w:val="28"/>
                <w:szCs w:val="28"/>
              </w:rPr>
              <w:t xml:space="preserve">оэффициент динамики количества библиографических записей библиотек </w:t>
            </w:r>
            <w:r w:rsidRPr="00A07711">
              <w:rPr>
                <w:sz w:val="28"/>
                <w:szCs w:val="28"/>
              </w:rPr>
              <w:lastRenderedPageBreak/>
              <w:t>Мясниковского района в сводном электронном каталоге библиотек Ростовской области по сравнению с предыдущим годом;</w:t>
            </w:r>
          </w:p>
          <w:p w:rsidR="00847BDA" w:rsidRPr="00A07711" w:rsidRDefault="00847BDA" w:rsidP="00A07711">
            <w:pPr>
              <w:jc w:val="both"/>
              <w:rPr>
                <w:kern w:val="2"/>
                <w:sz w:val="28"/>
                <w:szCs w:val="28"/>
              </w:rPr>
            </w:pPr>
            <w:r>
              <w:rPr>
                <w:kern w:val="2"/>
                <w:sz w:val="28"/>
                <w:szCs w:val="28"/>
              </w:rPr>
              <w:t>к</w:t>
            </w:r>
            <w:r w:rsidRPr="00A07711">
              <w:rPr>
                <w:kern w:val="2"/>
                <w:sz w:val="28"/>
                <w:szCs w:val="28"/>
              </w:rPr>
              <w:t>оличество экземпляров новых поступлений в библиотечные фонды общедоступных библиотек на 1 тыс. человек населения;</w:t>
            </w:r>
          </w:p>
          <w:p w:rsidR="00847BDA" w:rsidRPr="00A07711" w:rsidRDefault="00847BDA" w:rsidP="00A07711">
            <w:pPr>
              <w:jc w:val="both"/>
              <w:rPr>
                <w:kern w:val="2"/>
                <w:sz w:val="28"/>
                <w:szCs w:val="28"/>
              </w:rPr>
            </w:pPr>
            <w:r>
              <w:rPr>
                <w:kern w:val="2"/>
                <w:sz w:val="28"/>
                <w:szCs w:val="28"/>
              </w:rPr>
              <w:t>т</w:t>
            </w:r>
            <w:r w:rsidRPr="00A07711">
              <w:rPr>
                <w:kern w:val="2"/>
                <w:sz w:val="28"/>
                <w:szCs w:val="28"/>
              </w:rPr>
              <w:t>емп роста численности участников культурно-досуговых мероприятий;</w:t>
            </w:r>
          </w:p>
          <w:p w:rsidR="00847BDA" w:rsidRPr="00A07711" w:rsidRDefault="00847BDA" w:rsidP="00A07711">
            <w:pPr>
              <w:jc w:val="both"/>
              <w:rPr>
                <w:sz w:val="28"/>
                <w:szCs w:val="28"/>
              </w:rPr>
            </w:pPr>
            <w:r>
              <w:rPr>
                <w:sz w:val="28"/>
                <w:szCs w:val="28"/>
              </w:rPr>
              <w:t>р</w:t>
            </w:r>
            <w:r w:rsidRPr="00A07711">
              <w:rPr>
                <w:sz w:val="28"/>
                <w:szCs w:val="28"/>
              </w:rPr>
              <w:t>ост обеспеченности учреждениями культуры и искусства жителей Мясниковского района, %;</w:t>
            </w:r>
          </w:p>
          <w:p w:rsidR="00847BDA" w:rsidRPr="00A07711" w:rsidRDefault="00847BDA" w:rsidP="00A07711">
            <w:pPr>
              <w:jc w:val="both"/>
              <w:rPr>
                <w:sz w:val="28"/>
                <w:szCs w:val="28"/>
              </w:rPr>
            </w:pPr>
            <w:r>
              <w:rPr>
                <w:kern w:val="2"/>
                <w:sz w:val="28"/>
                <w:szCs w:val="28"/>
              </w:rPr>
              <w:t>п</w:t>
            </w:r>
            <w:r w:rsidRPr="00A07711">
              <w:rPr>
                <w:kern w:val="2"/>
                <w:sz w:val="28"/>
                <w:szCs w:val="28"/>
              </w:rPr>
              <w:t>роцент охвата учащихся</w:t>
            </w:r>
            <w:r w:rsidRPr="00A07711">
              <w:rPr>
                <w:sz w:val="28"/>
                <w:szCs w:val="28"/>
              </w:rPr>
              <w:t xml:space="preserve"> 1 – 9 классов общеобразовательных школ эстетическим образованием;</w:t>
            </w:r>
          </w:p>
          <w:p w:rsidR="00847BDA" w:rsidRPr="00A07711" w:rsidRDefault="00847BDA" w:rsidP="00A07711">
            <w:pPr>
              <w:jc w:val="both"/>
              <w:rPr>
                <w:sz w:val="28"/>
                <w:szCs w:val="28"/>
              </w:rPr>
            </w:pPr>
            <w:r>
              <w:rPr>
                <w:sz w:val="28"/>
                <w:szCs w:val="28"/>
              </w:rPr>
              <w:t>с</w:t>
            </w:r>
            <w:r w:rsidRPr="00A07711">
              <w:rPr>
                <w:sz w:val="28"/>
                <w:szCs w:val="28"/>
              </w:rPr>
              <w:t>оотношение средней заработной платы работников  сферы культуры к средней заработной плате по Мясниковскому району;</w:t>
            </w:r>
          </w:p>
          <w:p w:rsidR="00847BDA" w:rsidRPr="00A07711" w:rsidRDefault="00847BDA" w:rsidP="00A07711">
            <w:pPr>
              <w:jc w:val="both"/>
              <w:rPr>
                <w:sz w:val="28"/>
                <w:szCs w:val="28"/>
              </w:rPr>
            </w:pPr>
            <w:r>
              <w:rPr>
                <w:sz w:val="28"/>
                <w:szCs w:val="28"/>
              </w:rPr>
              <w:t xml:space="preserve">соотношение </w:t>
            </w:r>
            <w:r w:rsidRPr="00A07711">
              <w:rPr>
                <w:sz w:val="28"/>
                <w:szCs w:val="28"/>
              </w:rPr>
              <w:t>заработной платы педагогических работников учреждений дополнительного образования детей к средней заработной плате учителей по Мясниковскому району;</w:t>
            </w:r>
          </w:p>
          <w:p w:rsidR="00847BDA" w:rsidRPr="00AC73B2" w:rsidRDefault="00847BDA" w:rsidP="00A07711">
            <w:pPr>
              <w:jc w:val="both"/>
            </w:pPr>
            <w:r>
              <w:rPr>
                <w:sz w:val="28"/>
                <w:szCs w:val="28"/>
              </w:rPr>
              <w:t>у</w:t>
            </w:r>
            <w:r w:rsidRPr="00A07711">
              <w:rPr>
                <w:sz w:val="28"/>
                <w:szCs w:val="28"/>
              </w:rPr>
              <w:t>величение численности членов казачьих обществ, привлеченных к</w:t>
            </w:r>
            <w:r w:rsidRPr="00A07711">
              <w:rPr>
                <w:sz w:val="28"/>
                <w:szCs w:val="28"/>
                <w:lang w:val="en-US"/>
              </w:rPr>
              <w:t> </w:t>
            </w:r>
            <w:r w:rsidRPr="00A07711">
              <w:rPr>
                <w:sz w:val="28"/>
                <w:szCs w:val="28"/>
              </w:rPr>
              <w:t>несению службы на территории муниципальных образований области</w:t>
            </w:r>
          </w:p>
        </w:tc>
      </w:tr>
      <w:tr w:rsidR="00847BDA" w:rsidRPr="00D40FE0" w:rsidTr="009A54AD">
        <w:tc>
          <w:tcPr>
            <w:tcW w:w="2708" w:type="dxa"/>
          </w:tcPr>
          <w:p w:rsidR="00847BDA" w:rsidRPr="00D40FE0" w:rsidRDefault="00847BDA" w:rsidP="00852EC9">
            <w:pPr>
              <w:autoSpaceDE w:val="0"/>
              <w:autoSpaceDN w:val="0"/>
              <w:adjustRightInd w:val="0"/>
              <w:rPr>
                <w:kern w:val="2"/>
                <w:sz w:val="28"/>
                <w:szCs w:val="28"/>
              </w:rPr>
            </w:pPr>
            <w:r w:rsidRPr="00D40FE0">
              <w:rPr>
                <w:kern w:val="2"/>
                <w:sz w:val="28"/>
                <w:szCs w:val="28"/>
              </w:rPr>
              <w:lastRenderedPageBreak/>
              <w:t>Этапы и сроки реализации подпрограммы</w:t>
            </w:r>
          </w:p>
        </w:tc>
        <w:tc>
          <w:tcPr>
            <w:tcW w:w="540" w:type="dxa"/>
          </w:tcPr>
          <w:p w:rsidR="00847BDA" w:rsidRPr="00D40FE0" w:rsidRDefault="00847BDA" w:rsidP="00852EC9">
            <w:pPr>
              <w:jc w:val="center"/>
              <w:rPr>
                <w:kern w:val="2"/>
                <w:sz w:val="28"/>
                <w:szCs w:val="28"/>
              </w:rPr>
            </w:pPr>
            <w:r w:rsidRPr="00D40FE0">
              <w:rPr>
                <w:kern w:val="2"/>
                <w:sz w:val="28"/>
                <w:szCs w:val="28"/>
              </w:rPr>
              <w:t>–</w:t>
            </w:r>
          </w:p>
          <w:p w:rsidR="00847BDA" w:rsidRPr="00D40FE0" w:rsidRDefault="00847BDA" w:rsidP="00852EC9">
            <w:pPr>
              <w:autoSpaceDE w:val="0"/>
              <w:autoSpaceDN w:val="0"/>
              <w:adjustRightInd w:val="0"/>
              <w:rPr>
                <w:kern w:val="2"/>
                <w:sz w:val="28"/>
                <w:szCs w:val="28"/>
              </w:rPr>
            </w:pPr>
          </w:p>
        </w:tc>
        <w:tc>
          <w:tcPr>
            <w:tcW w:w="6163" w:type="dxa"/>
          </w:tcPr>
          <w:p w:rsidR="00847BDA" w:rsidRPr="00D40FE0" w:rsidRDefault="00847BDA" w:rsidP="00852EC9">
            <w:pPr>
              <w:autoSpaceDE w:val="0"/>
              <w:autoSpaceDN w:val="0"/>
              <w:adjustRightInd w:val="0"/>
              <w:jc w:val="both"/>
              <w:rPr>
                <w:kern w:val="2"/>
                <w:sz w:val="28"/>
                <w:szCs w:val="28"/>
              </w:rPr>
            </w:pPr>
            <w:r w:rsidRPr="00D40FE0">
              <w:rPr>
                <w:kern w:val="2"/>
                <w:sz w:val="28"/>
                <w:szCs w:val="28"/>
              </w:rPr>
              <w:t xml:space="preserve">срок реализации подпрограммы: 2019 – 2030 годы, </w:t>
            </w:r>
          </w:p>
          <w:p w:rsidR="00847BDA" w:rsidRPr="00D40FE0" w:rsidRDefault="00847BDA" w:rsidP="00852EC9">
            <w:pPr>
              <w:autoSpaceDE w:val="0"/>
              <w:autoSpaceDN w:val="0"/>
              <w:adjustRightInd w:val="0"/>
              <w:jc w:val="both"/>
              <w:rPr>
                <w:kern w:val="2"/>
                <w:sz w:val="28"/>
                <w:szCs w:val="28"/>
              </w:rPr>
            </w:pPr>
            <w:r w:rsidRPr="00D40FE0">
              <w:rPr>
                <w:kern w:val="2"/>
                <w:sz w:val="28"/>
                <w:szCs w:val="28"/>
              </w:rPr>
              <w:t>этапы реализации подпрограммы не предусмотрены</w:t>
            </w:r>
          </w:p>
          <w:p w:rsidR="00847BDA" w:rsidRPr="00D40FE0" w:rsidRDefault="00847BDA" w:rsidP="00852EC9">
            <w:pPr>
              <w:autoSpaceDE w:val="0"/>
              <w:autoSpaceDN w:val="0"/>
              <w:adjustRightInd w:val="0"/>
              <w:jc w:val="both"/>
              <w:rPr>
                <w:kern w:val="2"/>
                <w:sz w:val="28"/>
                <w:szCs w:val="28"/>
              </w:rPr>
            </w:pPr>
          </w:p>
          <w:p w:rsidR="00847BDA" w:rsidRPr="00D40FE0" w:rsidRDefault="00847BDA" w:rsidP="00852EC9">
            <w:pPr>
              <w:autoSpaceDE w:val="0"/>
              <w:autoSpaceDN w:val="0"/>
              <w:adjustRightInd w:val="0"/>
              <w:jc w:val="both"/>
              <w:rPr>
                <w:kern w:val="2"/>
                <w:sz w:val="28"/>
                <w:szCs w:val="28"/>
              </w:rPr>
            </w:pPr>
          </w:p>
        </w:tc>
      </w:tr>
      <w:tr w:rsidR="00847BDA" w:rsidRPr="00D40FE0" w:rsidTr="009A54AD">
        <w:tc>
          <w:tcPr>
            <w:tcW w:w="2708" w:type="dxa"/>
          </w:tcPr>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 xml:space="preserve">Ресурсное </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обеспечение подпрограммы</w:t>
            </w:r>
          </w:p>
          <w:p w:rsidR="00847BDA" w:rsidRPr="00D40FE0" w:rsidRDefault="00847BDA" w:rsidP="00852EC9">
            <w:pPr>
              <w:autoSpaceDE w:val="0"/>
              <w:autoSpaceDN w:val="0"/>
              <w:adjustRightInd w:val="0"/>
              <w:spacing w:line="230" w:lineRule="auto"/>
              <w:rPr>
                <w:kern w:val="2"/>
                <w:sz w:val="28"/>
                <w:szCs w:val="28"/>
              </w:rPr>
            </w:pPr>
          </w:p>
        </w:tc>
        <w:tc>
          <w:tcPr>
            <w:tcW w:w="540"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tc>
        <w:tc>
          <w:tcPr>
            <w:tcW w:w="6163" w:type="dxa"/>
          </w:tcPr>
          <w:p w:rsidR="00847BDA" w:rsidRPr="005564F3" w:rsidRDefault="00847BDA" w:rsidP="005564F3">
            <w:pPr>
              <w:rPr>
                <w:sz w:val="28"/>
                <w:szCs w:val="28"/>
              </w:rPr>
            </w:pPr>
            <w:r w:rsidRPr="005564F3">
              <w:rPr>
                <w:sz w:val="28"/>
                <w:szCs w:val="28"/>
              </w:rPr>
              <w:t>финансирование программных мероприятий осуществляется за счет средств областного, федерального и местных бюджетов в объе</w:t>
            </w:r>
            <w:r>
              <w:rPr>
                <w:sz w:val="28"/>
                <w:szCs w:val="28"/>
              </w:rPr>
              <w:t>мах, предусмотренных Программой.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Общий объем финансирования подпрограммы составляет</w:t>
            </w:r>
            <w:r>
              <w:rPr>
                <w:kern w:val="2"/>
                <w:sz w:val="28"/>
                <w:szCs w:val="28"/>
                <w:lang w:eastAsia="en-US"/>
              </w:rPr>
              <w:t xml:space="preserve"> 554706,0</w:t>
            </w:r>
            <w:r w:rsidRPr="00D40FE0">
              <w:rPr>
                <w:kern w:val="2"/>
                <w:sz w:val="28"/>
                <w:szCs w:val="28"/>
                <w:lang w:eastAsia="en-US"/>
              </w:rPr>
              <w:t>тыс. рублей, в том числе:</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в 2019 году –</w:t>
            </w:r>
            <w:r>
              <w:rPr>
                <w:kern w:val="2"/>
                <w:sz w:val="28"/>
                <w:szCs w:val="28"/>
                <w:lang w:eastAsia="en-US"/>
              </w:rPr>
              <w:t xml:space="preserve">83019,3 </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в 2020 году –</w:t>
            </w:r>
            <w:r>
              <w:rPr>
                <w:kern w:val="2"/>
                <w:sz w:val="28"/>
                <w:szCs w:val="28"/>
                <w:lang w:eastAsia="en-US"/>
              </w:rPr>
              <w:t xml:space="preserve">42922,7 </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в 2021 году –</w:t>
            </w:r>
            <w:r>
              <w:rPr>
                <w:kern w:val="2"/>
                <w:sz w:val="28"/>
                <w:szCs w:val="28"/>
                <w:lang w:eastAsia="en-US"/>
              </w:rPr>
              <w:t>42876,4</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в 2022 году –</w:t>
            </w:r>
            <w:r>
              <w:rPr>
                <w:kern w:val="2"/>
                <w:sz w:val="28"/>
                <w:szCs w:val="28"/>
                <w:lang w:eastAsia="en-US"/>
              </w:rPr>
              <w:t>42876,4</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в 2023 году –</w:t>
            </w:r>
            <w:r>
              <w:rPr>
                <w:kern w:val="2"/>
                <w:sz w:val="28"/>
                <w:szCs w:val="28"/>
                <w:lang w:eastAsia="en-US"/>
              </w:rPr>
              <w:t>42876,4</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r>
              <w:rPr>
                <w:kern w:val="2"/>
                <w:sz w:val="28"/>
                <w:szCs w:val="28"/>
                <w:lang w:eastAsia="en-US"/>
              </w:rPr>
              <w:t>в 2024 году –42876,4</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в 2025 году –</w:t>
            </w:r>
            <w:r>
              <w:rPr>
                <w:kern w:val="2"/>
                <w:sz w:val="28"/>
                <w:szCs w:val="28"/>
                <w:lang w:eastAsia="en-US"/>
              </w:rPr>
              <w:t>42876,4</w:t>
            </w:r>
            <w:r w:rsidRPr="00D40FE0">
              <w:rPr>
                <w:kern w:val="2"/>
                <w:sz w:val="28"/>
                <w:szCs w:val="28"/>
                <w:lang w:eastAsia="en-US"/>
              </w:rPr>
              <w:t>тыс. рублей;</w:t>
            </w:r>
          </w:p>
          <w:p w:rsidR="00847BDA" w:rsidRPr="00D40FE0" w:rsidRDefault="00847BDA" w:rsidP="00852EC9">
            <w:pPr>
              <w:jc w:val="both"/>
              <w:rPr>
                <w:kern w:val="2"/>
                <w:sz w:val="28"/>
                <w:szCs w:val="28"/>
                <w:lang w:eastAsia="en-US"/>
              </w:rPr>
            </w:pPr>
            <w:r>
              <w:rPr>
                <w:kern w:val="2"/>
                <w:sz w:val="28"/>
                <w:szCs w:val="28"/>
                <w:lang w:eastAsia="en-US"/>
              </w:rPr>
              <w:t>в 2026 году –42876,4</w:t>
            </w:r>
            <w:r w:rsidRPr="00D40FE0">
              <w:rPr>
                <w:kern w:val="2"/>
                <w:sz w:val="28"/>
                <w:szCs w:val="28"/>
                <w:lang w:eastAsia="en-US"/>
              </w:rPr>
              <w:t>тыс. рублей;</w:t>
            </w:r>
          </w:p>
          <w:p w:rsidR="00847BDA" w:rsidRPr="00D40FE0" w:rsidRDefault="00847BDA" w:rsidP="00852EC9">
            <w:pPr>
              <w:jc w:val="both"/>
              <w:rPr>
                <w:kern w:val="2"/>
                <w:sz w:val="28"/>
                <w:szCs w:val="28"/>
                <w:lang w:eastAsia="en-US"/>
              </w:rPr>
            </w:pPr>
            <w:r>
              <w:rPr>
                <w:kern w:val="2"/>
                <w:sz w:val="28"/>
                <w:szCs w:val="28"/>
                <w:lang w:eastAsia="en-US"/>
              </w:rPr>
              <w:t>в 2027 году –42876,4</w:t>
            </w:r>
            <w:r w:rsidRPr="00D40FE0">
              <w:rPr>
                <w:kern w:val="2"/>
                <w:sz w:val="28"/>
                <w:szCs w:val="28"/>
                <w:lang w:eastAsia="en-US"/>
              </w:rPr>
              <w:t>тыс. рублей;</w:t>
            </w:r>
          </w:p>
          <w:p w:rsidR="00847BDA" w:rsidRPr="00D40FE0" w:rsidRDefault="00847BDA" w:rsidP="00852EC9">
            <w:pPr>
              <w:jc w:val="both"/>
              <w:rPr>
                <w:kern w:val="2"/>
                <w:sz w:val="28"/>
                <w:szCs w:val="28"/>
                <w:lang w:eastAsia="en-US"/>
              </w:rPr>
            </w:pPr>
            <w:r>
              <w:rPr>
                <w:kern w:val="2"/>
                <w:sz w:val="28"/>
                <w:szCs w:val="28"/>
                <w:lang w:eastAsia="en-US"/>
              </w:rPr>
              <w:t>в 2028 году –42876,4</w:t>
            </w:r>
            <w:r w:rsidRPr="00D40FE0">
              <w:rPr>
                <w:kern w:val="2"/>
                <w:sz w:val="28"/>
                <w:szCs w:val="28"/>
                <w:lang w:eastAsia="en-US"/>
              </w:rPr>
              <w:t>тыс. рублей;</w:t>
            </w:r>
          </w:p>
          <w:p w:rsidR="00847BDA" w:rsidRPr="00D40FE0" w:rsidRDefault="00847BDA" w:rsidP="00852EC9">
            <w:pPr>
              <w:jc w:val="both"/>
              <w:rPr>
                <w:kern w:val="2"/>
                <w:sz w:val="28"/>
                <w:szCs w:val="28"/>
                <w:lang w:eastAsia="en-US"/>
              </w:rPr>
            </w:pPr>
            <w:r w:rsidRPr="00D40FE0">
              <w:rPr>
                <w:kern w:val="2"/>
                <w:sz w:val="28"/>
                <w:szCs w:val="28"/>
                <w:lang w:eastAsia="en-US"/>
              </w:rPr>
              <w:t>в 2029 году –</w:t>
            </w:r>
            <w:r>
              <w:rPr>
                <w:kern w:val="2"/>
                <w:sz w:val="28"/>
                <w:szCs w:val="28"/>
                <w:lang w:eastAsia="en-US"/>
              </w:rPr>
              <w:t>42876,4</w:t>
            </w:r>
            <w:r w:rsidRPr="00D40FE0">
              <w:rPr>
                <w:kern w:val="2"/>
                <w:sz w:val="28"/>
                <w:szCs w:val="28"/>
                <w:lang w:eastAsia="en-US"/>
              </w:rPr>
              <w:t>тыс. рублей;</w:t>
            </w:r>
          </w:p>
          <w:p w:rsidR="00847BDA" w:rsidRPr="00D40FE0" w:rsidRDefault="00847BDA" w:rsidP="00852EC9">
            <w:pPr>
              <w:jc w:val="both"/>
              <w:rPr>
                <w:kern w:val="2"/>
                <w:sz w:val="28"/>
                <w:szCs w:val="28"/>
                <w:lang w:eastAsia="en-US"/>
              </w:rPr>
            </w:pPr>
            <w:r w:rsidRPr="00D40FE0">
              <w:rPr>
                <w:kern w:val="2"/>
                <w:sz w:val="28"/>
                <w:szCs w:val="28"/>
                <w:lang w:eastAsia="en-US"/>
              </w:rPr>
              <w:lastRenderedPageBreak/>
              <w:t>в 2</w:t>
            </w:r>
            <w:r>
              <w:rPr>
                <w:kern w:val="2"/>
                <w:sz w:val="28"/>
                <w:szCs w:val="28"/>
                <w:lang w:eastAsia="en-US"/>
              </w:rPr>
              <w:t>030 году –42876,4</w:t>
            </w:r>
            <w:r w:rsidRPr="00D40FE0">
              <w:rPr>
                <w:kern w:val="2"/>
                <w:sz w:val="28"/>
                <w:szCs w:val="28"/>
                <w:lang w:eastAsia="en-US"/>
              </w:rPr>
              <w:t>тыс. рублей.</w:t>
            </w:r>
          </w:p>
          <w:p w:rsidR="00847BDA" w:rsidRPr="00D40FE0" w:rsidRDefault="00847BDA" w:rsidP="00852EC9">
            <w:pPr>
              <w:autoSpaceDE w:val="0"/>
              <w:autoSpaceDN w:val="0"/>
              <w:adjustRightInd w:val="0"/>
              <w:jc w:val="both"/>
              <w:rPr>
                <w:kern w:val="2"/>
                <w:sz w:val="28"/>
                <w:szCs w:val="28"/>
                <w:lang w:eastAsia="en-US"/>
              </w:rPr>
            </w:pP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 xml:space="preserve">Объем средств областного бюджета, необходимый для финансирования подпрограммы, составляет </w:t>
            </w:r>
            <w:r>
              <w:rPr>
                <w:kern w:val="2"/>
                <w:sz w:val="28"/>
                <w:szCs w:val="28"/>
                <w:lang w:eastAsia="en-US"/>
              </w:rPr>
              <w:t>37476,1</w:t>
            </w:r>
            <w:r w:rsidRPr="00D40FE0">
              <w:rPr>
                <w:kern w:val="2"/>
                <w:sz w:val="28"/>
                <w:szCs w:val="28"/>
                <w:lang w:eastAsia="en-US"/>
              </w:rPr>
              <w:t xml:space="preserve"> тыс. рублей, в том числе:</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37473,9</w:t>
            </w:r>
            <w:r w:rsidRPr="00D40FE0">
              <w:rPr>
                <w:kern w:val="2"/>
                <w:sz w:val="28"/>
                <w:szCs w:val="28"/>
                <w:lang w:eastAsia="en-US"/>
              </w:rPr>
              <w:t>тыс. рублей;</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2,2</w:t>
            </w:r>
            <w:r w:rsidRPr="00D40FE0">
              <w:rPr>
                <w:kern w:val="2"/>
                <w:sz w:val="28"/>
                <w:szCs w:val="28"/>
                <w:lang w:eastAsia="en-US"/>
              </w:rPr>
              <w:t xml:space="preserve"> тыс. рублей;</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986ABC">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 xml:space="preserve">___________ </w:t>
            </w:r>
            <w:r w:rsidRPr="00D40FE0">
              <w:rPr>
                <w:kern w:val="2"/>
                <w:sz w:val="28"/>
                <w:szCs w:val="28"/>
                <w:lang w:eastAsia="en-US"/>
              </w:rPr>
              <w:t>тыс. рублей;</w:t>
            </w:r>
          </w:p>
          <w:p w:rsidR="00847BDA" w:rsidRDefault="00847BDA" w:rsidP="00986ABC">
            <w:pPr>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___________ </w:t>
            </w:r>
            <w:r w:rsidRPr="00D40FE0">
              <w:rPr>
                <w:kern w:val="2"/>
                <w:sz w:val="28"/>
                <w:szCs w:val="28"/>
                <w:lang w:eastAsia="en-US"/>
              </w:rPr>
              <w:t xml:space="preserve"> тыс. рублей.</w:t>
            </w:r>
          </w:p>
          <w:p w:rsidR="00847BDA" w:rsidRPr="00D40FE0" w:rsidRDefault="00847BDA" w:rsidP="00986ABC">
            <w:pPr>
              <w:jc w:val="both"/>
              <w:rPr>
                <w:kern w:val="2"/>
                <w:sz w:val="28"/>
                <w:szCs w:val="28"/>
                <w:lang w:eastAsia="en-US"/>
              </w:rPr>
            </w:pPr>
          </w:p>
          <w:p w:rsidR="00847BDA" w:rsidRDefault="00847BDA" w:rsidP="00AE6E1B">
            <w:pPr>
              <w:jc w:val="both"/>
              <w:rPr>
                <w:sz w:val="28"/>
                <w:szCs w:val="28"/>
              </w:rPr>
            </w:pPr>
            <w:r w:rsidRPr="000A567D">
              <w:rPr>
                <w:sz w:val="28"/>
                <w:szCs w:val="28"/>
              </w:rPr>
              <w:t xml:space="preserve">Объем средств федерального  бюджета, необходимый для финансирования подпрограммы, составляет </w:t>
            </w:r>
            <w:r>
              <w:rPr>
                <w:sz w:val="28"/>
                <w:szCs w:val="28"/>
              </w:rPr>
              <w:t xml:space="preserve"> 28,8</w:t>
            </w:r>
            <w:r w:rsidRPr="000A567D">
              <w:rPr>
                <w:sz w:val="28"/>
                <w:szCs w:val="28"/>
              </w:rPr>
              <w:t xml:space="preserve"> тыс. рублей, в том числе:</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14,4</w:t>
            </w:r>
            <w:r w:rsidRPr="00D40FE0">
              <w:rPr>
                <w:kern w:val="2"/>
                <w:sz w:val="28"/>
                <w:szCs w:val="28"/>
                <w:lang w:eastAsia="en-US"/>
              </w:rPr>
              <w:t xml:space="preserve"> тыс. рублей;</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14,4</w:t>
            </w:r>
            <w:r w:rsidRPr="00D40FE0">
              <w:rPr>
                <w:kern w:val="2"/>
                <w:sz w:val="28"/>
                <w:szCs w:val="28"/>
                <w:lang w:eastAsia="en-US"/>
              </w:rPr>
              <w:t xml:space="preserve"> тыс. рублей;</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tabs>
                <w:tab w:val="right" w:pos="6107"/>
              </w:tabs>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 xml:space="preserve">  ___________  </w:t>
            </w:r>
            <w:r w:rsidRPr="00D40FE0">
              <w:rPr>
                <w:kern w:val="2"/>
                <w:sz w:val="28"/>
                <w:szCs w:val="28"/>
                <w:lang w:eastAsia="en-US"/>
              </w:rPr>
              <w:t>тыс. рублей;</w:t>
            </w:r>
            <w:r>
              <w:rPr>
                <w:kern w:val="2"/>
                <w:sz w:val="28"/>
                <w:szCs w:val="28"/>
                <w:lang w:eastAsia="en-US"/>
              </w:rPr>
              <w:tab/>
            </w:r>
          </w:p>
          <w:p w:rsidR="00847BDA" w:rsidRPr="00D40FE0" w:rsidRDefault="00847BDA" w:rsidP="00AE6E1B">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AE6E1B">
            <w:pPr>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___________ </w:t>
            </w:r>
            <w:r w:rsidRPr="00D40FE0">
              <w:rPr>
                <w:kern w:val="2"/>
                <w:sz w:val="28"/>
                <w:szCs w:val="28"/>
                <w:lang w:eastAsia="en-US"/>
              </w:rPr>
              <w:t xml:space="preserve"> тыс. рублей.</w:t>
            </w:r>
          </w:p>
          <w:p w:rsidR="00847BDA" w:rsidRPr="00D40FE0" w:rsidRDefault="00847BDA" w:rsidP="00852EC9">
            <w:pPr>
              <w:autoSpaceDE w:val="0"/>
              <w:autoSpaceDN w:val="0"/>
              <w:adjustRightInd w:val="0"/>
              <w:jc w:val="both"/>
              <w:rPr>
                <w:kern w:val="2"/>
                <w:sz w:val="28"/>
                <w:szCs w:val="28"/>
                <w:lang w:eastAsia="en-US"/>
              </w:rPr>
            </w:pPr>
          </w:p>
          <w:p w:rsidR="00847BDA" w:rsidRPr="00D40FE0" w:rsidRDefault="00847BDA" w:rsidP="00852EC9">
            <w:pPr>
              <w:jc w:val="both"/>
              <w:rPr>
                <w:kern w:val="2"/>
                <w:sz w:val="28"/>
                <w:szCs w:val="28"/>
                <w:lang w:eastAsia="en-US"/>
              </w:rPr>
            </w:pPr>
          </w:p>
          <w:p w:rsidR="00847BDA" w:rsidRPr="00986ABC" w:rsidRDefault="00847BDA" w:rsidP="00986ABC">
            <w:pPr>
              <w:jc w:val="both"/>
              <w:rPr>
                <w:sz w:val="28"/>
                <w:szCs w:val="28"/>
              </w:rPr>
            </w:pPr>
            <w:r w:rsidRPr="00986ABC">
              <w:rPr>
                <w:sz w:val="28"/>
                <w:szCs w:val="28"/>
              </w:rPr>
              <w:t>Объем средств местного бюджета, необходимый</w:t>
            </w:r>
            <w:r w:rsidRPr="00986ABC">
              <w:rPr>
                <w:sz w:val="28"/>
                <w:szCs w:val="28"/>
              </w:rPr>
              <w:br/>
              <w:t xml:space="preserve">для финансирования подпрограммы, составляет </w:t>
            </w:r>
            <w:r>
              <w:rPr>
                <w:sz w:val="28"/>
                <w:szCs w:val="28"/>
              </w:rPr>
              <w:t>517201,1</w:t>
            </w:r>
            <w:r w:rsidRPr="00986ABC">
              <w:rPr>
                <w:sz w:val="28"/>
                <w:szCs w:val="28"/>
              </w:rPr>
              <w:t xml:space="preserve"> тыс. рублей, в том числе:</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45531,0</w:t>
            </w:r>
            <w:r w:rsidRPr="00D40FE0">
              <w:rPr>
                <w:kern w:val="2"/>
                <w:sz w:val="28"/>
                <w:szCs w:val="28"/>
                <w:lang w:eastAsia="en-US"/>
              </w:rPr>
              <w:t xml:space="preserve"> 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 xml:space="preserve">42906,1 </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в 2021 году –</w:t>
            </w:r>
            <w:r>
              <w:rPr>
                <w:kern w:val="2"/>
                <w:sz w:val="28"/>
                <w:szCs w:val="28"/>
                <w:lang w:eastAsia="en-US"/>
              </w:rPr>
              <w:t xml:space="preserve"> 42876,4</w:t>
            </w:r>
            <w:r w:rsidRPr="00D40FE0">
              <w:rPr>
                <w:kern w:val="2"/>
                <w:sz w:val="28"/>
                <w:szCs w:val="28"/>
                <w:lang w:eastAsia="en-US"/>
              </w:rPr>
              <w:t xml:space="preserve"> 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42876,4 </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в 2023 году –</w:t>
            </w:r>
            <w:r>
              <w:rPr>
                <w:kern w:val="2"/>
                <w:sz w:val="28"/>
                <w:szCs w:val="28"/>
                <w:lang w:eastAsia="en-US"/>
              </w:rPr>
              <w:t xml:space="preserve"> 42876,4 </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в 2024 году –</w:t>
            </w:r>
            <w:r>
              <w:rPr>
                <w:kern w:val="2"/>
                <w:sz w:val="28"/>
                <w:szCs w:val="28"/>
                <w:lang w:eastAsia="en-US"/>
              </w:rPr>
              <w:t xml:space="preserve"> 42876,4</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lastRenderedPageBreak/>
              <w:t>в 2025 году –</w:t>
            </w:r>
            <w:r>
              <w:rPr>
                <w:kern w:val="2"/>
                <w:sz w:val="28"/>
                <w:szCs w:val="28"/>
                <w:lang w:eastAsia="en-US"/>
              </w:rPr>
              <w:t xml:space="preserve"> 42876,4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42876,4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42876,4</w:t>
            </w:r>
            <w:r w:rsidRPr="00D40FE0">
              <w:rPr>
                <w:kern w:val="2"/>
                <w:sz w:val="28"/>
                <w:szCs w:val="28"/>
                <w:lang w:eastAsia="en-US"/>
              </w:rPr>
              <w:t xml:space="preserve"> 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42876,4</w:t>
            </w:r>
            <w:r w:rsidRPr="00D40FE0">
              <w:rPr>
                <w:kern w:val="2"/>
                <w:sz w:val="28"/>
                <w:szCs w:val="28"/>
                <w:lang w:eastAsia="en-US"/>
              </w:rPr>
              <w:t xml:space="preserve"> 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42876,4</w:t>
            </w:r>
            <w:r w:rsidRPr="00D40FE0">
              <w:rPr>
                <w:kern w:val="2"/>
                <w:sz w:val="28"/>
                <w:szCs w:val="28"/>
                <w:lang w:eastAsia="en-US"/>
              </w:rPr>
              <w:t xml:space="preserve"> 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42876,4</w:t>
            </w:r>
            <w:r w:rsidRPr="00D40FE0">
              <w:rPr>
                <w:kern w:val="2"/>
                <w:sz w:val="28"/>
                <w:szCs w:val="28"/>
                <w:lang w:eastAsia="en-US"/>
              </w:rPr>
              <w:t xml:space="preserve"> тыс. рублей.</w:t>
            </w:r>
          </w:p>
          <w:p w:rsidR="00847BDA" w:rsidRPr="006D101C" w:rsidRDefault="00847BDA" w:rsidP="006322CA">
            <w:pPr>
              <w:jc w:val="both"/>
              <w:rPr>
                <w:kern w:val="2"/>
                <w:sz w:val="28"/>
                <w:szCs w:val="28"/>
                <w:lang w:eastAsia="en-US"/>
              </w:rPr>
            </w:pPr>
            <w:r>
              <w:rPr>
                <w:kern w:val="2"/>
                <w:sz w:val="28"/>
                <w:szCs w:val="28"/>
                <w:lang w:eastAsia="en-US"/>
              </w:rPr>
              <w:t>-</w:t>
            </w:r>
            <w:r w:rsidRPr="006D101C">
              <w:rPr>
                <w:kern w:val="2"/>
                <w:sz w:val="28"/>
                <w:szCs w:val="28"/>
                <w:lang w:eastAsia="en-US"/>
              </w:rPr>
              <w:t>в том числе</w:t>
            </w:r>
            <w:r>
              <w:rPr>
                <w:kern w:val="2"/>
                <w:sz w:val="28"/>
                <w:szCs w:val="28"/>
                <w:lang w:eastAsia="en-US"/>
              </w:rPr>
              <w:t xml:space="preserve"> </w:t>
            </w:r>
            <w:r w:rsidRPr="006D101C">
              <w:rPr>
                <w:kern w:val="2"/>
                <w:sz w:val="28"/>
                <w:szCs w:val="28"/>
                <w:lang w:eastAsia="en-US"/>
              </w:rPr>
              <w:t xml:space="preserve"> </w:t>
            </w:r>
            <w:r>
              <w:rPr>
                <w:kern w:val="2"/>
                <w:sz w:val="28"/>
                <w:szCs w:val="28"/>
                <w:lang w:eastAsia="en-US"/>
              </w:rPr>
              <w:t>о</w:t>
            </w:r>
            <w:r w:rsidRPr="006D101C">
              <w:rPr>
                <w:kern w:val="2"/>
                <w:sz w:val="28"/>
                <w:szCs w:val="28"/>
                <w:lang w:eastAsia="en-US"/>
              </w:rPr>
              <w:t xml:space="preserve">бъем средств местных бюджетов, необходимый для софинансирования особо важных и (или) контролируемых </w:t>
            </w:r>
            <w:r>
              <w:rPr>
                <w:kern w:val="2"/>
                <w:sz w:val="28"/>
                <w:szCs w:val="28"/>
                <w:lang w:eastAsia="en-US"/>
              </w:rPr>
              <w:t>Администрацией Мясниковского района</w:t>
            </w:r>
            <w:r w:rsidRPr="006D101C">
              <w:rPr>
                <w:kern w:val="2"/>
                <w:sz w:val="28"/>
                <w:szCs w:val="28"/>
                <w:lang w:eastAsia="en-US"/>
              </w:rPr>
              <w:t xml:space="preserve"> и направлений расходования средств, составляет</w:t>
            </w:r>
            <w:r>
              <w:rPr>
                <w:kern w:val="2"/>
                <w:sz w:val="28"/>
                <w:szCs w:val="28"/>
                <w:lang w:eastAsia="en-US"/>
              </w:rPr>
              <w:t xml:space="preserve">   10566,8</w:t>
            </w:r>
            <w:r w:rsidRPr="006D101C">
              <w:rPr>
                <w:kern w:val="2"/>
                <w:sz w:val="28"/>
                <w:szCs w:val="28"/>
                <w:lang w:eastAsia="en-US"/>
              </w:rPr>
              <w:t xml:space="preserve"> тыс. рублей:</w:t>
            </w:r>
          </w:p>
          <w:p w:rsidR="00847BDA" w:rsidRPr="006D101C" w:rsidRDefault="00847BDA" w:rsidP="006322CA">
            <w:pPr>
              <w:jc w:val="both"/>
              <w:rPr>
                <w:kern w:val="2"/>
                <w:sz w:val="28"/>
                <w:szCs w:val="28"/>
                <w:lang w:eastAsia="en-US"/>
              </w:rPr>
            </w:pPr>
            <w:r w:rsidRPr="006D101C">
              <w:rPr>
                <w:kern w:val="2"/>
                <w:sz w:val="28"/>
                <w:szCs w:val="28"/>
                <w:lang w:eastAsia="en-US"/>
              </w:rPr>
              <w:t>в 2019 году –</w:t>
            </w:r>
            <w:r>
              <w:rPr>
                <w:kern w:val="2"/>
                <w:sz w:val="28"/>
                <w:szCs w:val="28"/>
                <w:lang w:eastAsia="en-US"/>
              </w:rPr>
              <w:t xml:space="preserve"> 3134,7</w:t>
            </w:r>
            <w:r w:rsidRPr="006D101C">
              <w:rPr>
                <w:kern w:val="2"/>
                <w:sz w:val="28"/>
                <w:szCs w:val="28"/>
                <w:lang w:eastAsia="en-US"/>
              </w:rPr>
              <w:t>тыс. рублей;</w:t>
            </w:r>
          </w:p>
          <w:p w:rsidR="00847BDA" w:rsidRPr="006D101C" w:rsidRDefault="00847BDA" w:rsidP="006322CA">
            <w:pPr>
              <w:jc w:val="both"/>
              <w:rPr>
                <w:kern w:val="2"/>
                <w:sz w:val="28"/>
                <w:szCs w:val="28"/>
                <w:lang w:eastAsia="en-US"/>
              </w:rPr>
            </w:pPr>
            <w:r w:rsidRPr="006D101C">
              <w:rPr>
                <w:kern w:val="2"/>
                <w:sz w:val="28"/>
                <w:szCs w:val="28"/>
                <w:lang w:eastAsia="en-US"/>
              </w:rPr>
              <w:t>в 2020 году –</w:t>
            </w:r>
            <w:r>
              <w:rPr>
                <w:kern w:val="2"/>
                <w:sz w:val="28"/>
                <w:szCs w:val="28"/>
                <w:lang w:eastAsia="en-US"/>
              </w:rPr>
              <w:t xml:space="preserve"> 3739,4</w:t>
            </w:r>
            <w:r w:rsidRPr="006D101C">
              <w:rPr>
                <w:kern w:val="2"/>
                <w:sz w:val="28"/>
                <w:szCs w:val="28"/>
                <w:lang w:eastAsia="en-US"/>
              </w:rPr>
              <w:t>тыс. рублей;</w:t>
            </w:r>
          </w:p>
          <w:p w:rsidR="00847BDA" w:rsidRPr="006D101C" w:rsidRDefault="00847BDA" w:rsidP="006322CA">
            <w:pPr>
              <w:jc w:val="both"/>
              <w:rPr>
                <w:kern w:val="2"/>
                <w:sz w:val="28"/>
                <w:szCs w:val="28"/>
                <w:lang w:eastAsia="en-US"/>
              </w:rPr>
            </w:pPr>
            <w:r w:rsidRPr="006D101C">
              <w:rPr>
                <w:kern w:val="2"/>
                <w:sz w:val="28"/>
                <w:szCs w:val="28"/>
                <w:lang w:eastAsia="en-US"/>
              </w:rPr>
              <w:t xml:space="preserve">в 2021 году – </w:t>
            </w:r>
            <w:r>
              <w:rPr>
                <w:kern w:val="2"/>
                <w:sz w:val="28"/>
                <w:szCs w:val="28"/>
                <w:lang w:eastAsia="en-US"/>
              </w:rPr>
              <w:t>3692,7</w:t>
            </w:r>
            <w:r w:rsidRPr="006D101C">
              <w:rPr>
                <w:kern w:val="2"/>
                <w:sz w:val="28"/>
                <w:szCs w:val="28"/>
                <w:lang w:eastAsia="en-US"/>
              </w:rPr>
              <w:t xml:space="preserve"> тыс. рублей.</w:t>
            </w:r>
          </w:p>
          <w:p w:rsidR="00847BDA" w:rsidRPr="00D40FE0" w:rsidRDefault="00847BDA" w:rsidP="00852EC9">
            <w:pPr>
              <w:jc w:val="both"/>
              <w:rPr>
                <w:kern w:val="2"/>
                <w:sz w:val="28"/>
                <w:szCs w:val="28"/>
                <w:lang w:eastAsia="en-US"/>
              </w:rPr>
            </w:pPr>
          </w:p>
          <w:p w:rsidR="00847BDA" w:rsidRPr="00D40FE0" w:rsidRDefault="00847BDA" w:rsidP="00852EC9">
            <w:pPr>
              <w:autoSpaceDE w:val="0"/>
              <w:autoSpaceDN w:val="0"/>
              <w:adjustRightInd w:val="0"/>
              <w:jc w:val="both"/>
              <w:rPr>
                <w:kern w:val="2"/>
                <w:sz w:val="28"/>
                <w:szCs w:val="28"/>
                <w:lang w:eastAsia="en-US"/>
              </w:rPr>
            </w:pP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 xml:space="preserve">Средства внебюджетных источников составляют </w:t>
            </w:r>
            <w:r>
              <w:rPr>
                <w:kern w:val="2"/>
                <w:sz w:val="28"/>
                <w:szCs w:val="28"/>
                <w:lang w:eastAsia="en-US"/>
              </w:rPr>
              <w:t>______________</w:t>
            </w:r>
            <w:r w:rsidRPr="00D40FE0">
              <w:rPr>
                <w:kern w:val="2"/>
                <w:sz w:val="28"/>
                <w:szCs w:val="28"/>
                <w:lang w:eastAsia="en-US"/>
              </w:rPr>
              <w:t xml:space="preserve"> тыс. рублей, в том числе:</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0A567D">
            <w:pPr>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___________ </w:t>
            </w:r>
            <w:r w:rsidRPr="00D40FE0">
              <w:rPr>
                <w:kern w:val="2"/>
                <w:sz w:val="28"/>
                <w:szCs w:val="28"/>
                <w:lang w:eastAsia="en-US"/>
              </w:rPr>
              <w:t xml:space="preserve"> тыс. рублей.</w:t>
            </w:r>
          </w:p>
          <w:p w:rsidR="00847BDA" w:rsidRPr="00D40FE0" w:rsidRDefault="00847BDA" w:rsidP="00852EC9">
            <w:pPr>
              <w:tabs>
                <w:tab w:val="left" w:pos="0"/>
              </w:tabs>
              <w:autoSpaceDE w:val="0"/>
              <w:autoSpaceDN w:val="0"/>
              <w:adjustRightInd w:val="0"/>
              <w:spacing w:line="230" w:lineRule="auto"/>
              <w:jc w:val="both"/>
              <w:rPr>
                <w:kern w:val="2"/>
                <w:sz w:val="28"/>
                <w:szCs w:val="28"/>
              </w:rPr>
            </w:pPr>
          </w:p>
        </w:tc>
      </w:tr>
      <w:tr w:rsidR="00847BDA" w:rsidRPr="00D40FE0" w:rsidTr="009A54AD">
        <w:tc>
          <w:tcPr>
            <w:tcW w:w="2708" w:type="dxa"/>
          </w:tcPr>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lastRenderedPageBreak/>
              <w:t>Ожидаемые результаты реализации подпрограммы</w:t>
            </w:r>
          </w:p>
          <w:p w:rsidR="00847BDA" w:rsidRPr="00D40FE0" w:rsidRDefault="00847BDA" w:rsidP="00852EC9">
            <w:pPr>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p>
        </w:tc>
        <w:tc>
          <w:tcPr>
            <w:tcW w:w="540" w:type="dxa"/>
          </w:tcPr>
          <w:p w:rsidR="00847BDA" w:rsidRPr="00D40FE0" w:rsidRDefault="00847BDA" w:rsidP="00852EC9">
            <w:pPr>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rPr>
                <w:kern w:val="2"/>
                <w:sz w:val="28"/>
                <w:szCs w:val="28"/>
              </w:rPr>
            </w:pPr>
          </w:p>
          <w:p w:rsidR="00847BDA" w:rsidRPr="00D40FE0" w:rsidRDefault="00847BDA" w:rsidP="00852EC9">
            <w:pPr>
              <w:spacing w:line="230" w:lineRule="auto"/>
              <w:rPr>
                <w:kern w:val="2"/>
                <w:sz w:val="28"/>
                <w:szCs w:val="28"/>
              </w:rPr>
            </w:pPr>
          </w:p>
          <w:p w:rsidR="00847BDA" w:rsidRPr="00D40FE0" w:rsidRDefault="00847BDA" w:rsidP="00852EC9">
            <w:pPr>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p>
        </w:tc>
        <w:tc>
          <w:tcPr>
            <w:tcW w:w="6163" w:type="dxa"/>
          </w:tcPr>
          <w:p w:rsidR="00847BDA" w:rsidRDefault="00847BDA" w:rsidP="00852EC9">
            <w:pPr>
              <w:autoSpaceDE w:val="0"/>
              <w:autoSpaceDN w:val="0"/>
              <w:adjustRightInd w:val="0"/>
              <w:spacing w:line="230" w:lineRule="auto"/>
              <w:jc w:val="both"/>
              <w:rPr>
                <w:kern w:val="2"/>
                <w:sz w:val="28"/>
                <w:szCs w:val="28"/>
              </w:rPr>
            </w:pPr>
            <w:r w:rsidRPr="00D40FE0">
              <w:rPr>
                <w:sz w:val="28"/>
                <w:szCs w:val="28"/>
              </w:rPr>
              <w:t xml:space="preserve">создание условий для доступности участия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и </w:t>
            </w:r>
            <w:r w:rsidRPr="00D40FE0">
              <w:rPr>
                <w:kern w:val="2"/>
                <w:sz w:val="28"/>
                <w:szCs w:val="28"/>
              </w:rPr>
              <w:t>обеспечение доступа населения к музейным и библиотечным фондам, в том числе посредством обменных выставок между музеями Ростовской области и музеями Российской Федерации;</w:t>
            </w:r>
          </w:p>
          <w:p w:rsidR="00847BDA" w:rsidRPr="00D40FE0" w:rsidRDefault="00847BDA" w:rsidP="00852EC9">
            <w:pPr>
              <w:autoSpaceDE w:val="0"/>
              <w:autoSpaceDN w:val="0"/>
              <w:adjustRightInd w:val="0"/>
              <w:spacing w:line="230" w:lineRule="auto"/>
              <w:jc w:val="both"/>
              <w:rPr>
                <w:kern w:val="2"/>
                <w:sz w:val="28"/>
                <w:szCs w:val="28"/>
              </w:rPr>
            </w:pPr>
            <w:r w:rsidRPr="00D40FE0">
              <w:rPr>
                <w:kern w:val="2"/>
                <w:sz w:val="28"/>
                <w:szCs w:val="28"/>
              </w:rPr>
              <w:t>улучшение материально-технического состояния зданий учреждений культуры;</w:t>
            </w:r>
          </w:p>
          <w:p w:rsidR="00847BDA" w:rsidRPr="00D40FE0" w:rsidRDefault="00847BDA" w:rsidP="00852EC9">
            <w:pPr>
              <w:spacing w:line="230" w:lineRule="auto"/>
              <w:jc w:val="both"/>
              <w:rPr>
                <w:kern w:val="2"/>
                <w:sz w:val="28"/>
                <w:szCs w:val="28"/>
              </w:rPr>
            </w:pPr>
            <w:r w:rsidRPr="00D40FE0">
              <w:rPr>
                <w:kern w:val="2"/>
                <w:sz w:val="28"/>
                <w:szCs w:val="28"/>
              </w:rPr>
              <w:t xml:space="preserve">создание условий для удовлетворения </w:t>
            </w:r>
            <w:r w:rsidRPr="00D40FE0">
              <w:rPr>
                <w:kern w:val="2"/>
                <w:sz w:val="28"/>
                <w:szCs w:val="28"/>
              </w:rPr>
              <w:lastRenderedPageBreak/>
              <w:t>потребностей населения в культурно-досуговой деятельности;</w:t>
            </w:r>
          </w:p>
          <w:p w:rsidR="00847BDA" w:rsidRPr="001158F5" w:rsidRDefault="00847BDA" w:rsidP="001158F5">
            <w:pPr>
              <w:spacing w:line="230" w:lineRule="auto"/>
              <w:jc w:val="both"/>
              <w:rPr>
                <w:kern w:val="2"/>
                <w:sz w:val="28"/>
                <w:szCs w:val="28"/>
              </w:rPr>
            </w:pPr>
            <w:r w:rsidRPr="00D40FE0">
              <w:rPr>
                <w:kern w:val="2"/>
                <w:sz w:val="28"/>
                <w:szCs w:val="28"/>
              </w:rPr>
              <w:t>повышение творческого потенциала самодеятельных коллективов народного творчества</w:t>
            </w:r>
          </w:p>
        </w:tc>
      </w:tr>
    </w:tbl>
    <w:p w:rsidR="00847BDA" w:rsidRDefault="00847BDA" w:rsidP="009A54AD">
      <w:pPr>
        <w:jc w:val="center"/>
        <w:rPr>
          <w:kern w:val="2"/>
          <w:sz w:val="28"/>
          <w:szCs w:val="28"/>
        </w:rPr>
      </w:pPr>
    </w:p>
    <w:p w:rsidR="00847BDA" w:rsidRDefault="00847BDA" w:rsidP="009A54AD">
      <w:pPr>
        <w:jc w:val="center"/>
        <w:rPr>
          <w:kern w:val="2"/>
          <w:sz w:val="28"/>
          <w:szCs w:val="28"/>
        </w:rPr>
      </w:pPr>
    </w:p>
    <w:p w:rsidR="00847BDA" w:rsidRPr="00737B76" w:rsidRDefault="00847BDA" w:rsidP="009A54AD">
      <w:pPr>
        <w:jc w:val="center"/>
        <w:rPr>
          <w:b/>
          <w:kern w:val="2"/>
          <w:sz w:val="28"/>
          <w:szCs w:val="28"/>
        </w:rPr>
      </w:pPr>
      <w:r w:rsidRPr="00737B76">
        <w:rPr>
          <w:b/>
          <w:kern w:val="2"/>
          <w:sz w:val="28"/>
          <w:szCs w:val="28"/>
        </w:rPr>
        <w:t>3.</w:t>
      </w:r>
      <w:r w:rsidRPr="00737B76">
        <w:rPr>
          <w:b/>
          <w:kern w:val="2"/>
          <w:sz w:val="28"/>
          <w:szCs w:val="28"/>
          <w:lang w:eastAsia="en-US"/>
        </w:rPr>
        <w:t xml:space="preserve"> </w:t>
      </w:r>
      <w:r w:rsidRPr="00737B76">
        <w:rPr>
          <w:b/>
          <w:kern w:val="2"/>
          <w:sz w:val="28"/>
          <w:szCs w:val="28"/>
        </w:rPr>
        <w:t>Паспорт</w:t>
      </w:r>
    </w:p>
    <w:p w:rsidR="00847BDA" w:rsidRPr="00737B76" w:rsidRDefault="00847BDA" w:rsidP="009A54AD">
      <w:pPr>
        <w:jc w:val="center"/>
        <w:rPr>
          <w:b/>
          <w:kern w:val="2"/>
          <w:sz w:val="28"/>
          <w:szCs w:val="28"/>
        </w:rPr>
      </w:pPr>
      <w:r w:rsidRPr="00737B76">
        <w:rPr>
          <w:b/>
          <w:kern w:val="2"/>
          <w:sz w:val="28"/>
          <w:szCs w:val="28"/>
        </w:rPr>
        <w:t>подпрограммы «Туризм»</w:t>
      </w:r>
    </w:p>
    <w:p w:rsidR="00847BDA" w:rsidRPr="00D40FE0" w:rsidRDefault="00847BDA" w:rsidP="009A54AD">
      <w:pPr>
        <w:autoSpaceDE w:val="0"/>
        <w:autoSpaceDN w:val="0"/>
        <w:adjustRightInd w:val="0"/>
        <w:jc w:val="center"/>
        <w:rPr>
          <w:kern w:val="2"/>
          <w:sz w:val="28"/>
          <w:szCs w:val="28"/>
        </w:rPr>
      </w:pPr>
    </w:p>
    <w:tbl>
      <w:tblPr>
        <w:tblW w:w="4950" w:type="pct"/>
        <w:tblLayout w:type="fixed"/>
        <w:tblCellMar>
          <w:left w:w="28" w:type="dxa"/>
          <w:right w:w="28" w:type="dxa"/>
        </w:tblCellMar>
        <w:tblLook w:val="00A0"/>
      </w:tblPr>
      <w:tblGrid>
        <w:gridCol w:w="2663"/>
        <w:gridCol w:w="536"/>
        <w:gridCol w:w="6118"/>
      </w:tblGrid>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Наименование 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852EC9">
            <w:pPr>
              <w:autoSpaceDE w:val="0"/>
              <w:autoSpaceDN w:val="0"/>
              <w:adjustRightInd w:val="0"/>
              <w:jc w:val="both"/>
              <w:rPr>
                <w:kern w:val="2"/>
                <w:sz w:val="28"/>
                <w:szCs w:val="28"/>
              </w:rPr>
            </w:pPr>
            <w:r w:rsidRPr="00D40FE0">
              <w:rPr>
                <w:kern w:val="2"/>
                <w:sz w:val="28"/>
                <w:szCs w:val="28"/>
              </w:rPr>
              <w:t xml:space="preserve">«Туризм» </w:t>
            </w: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Ответственный исполнитель 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852EC9">
            <w:pPr>
              <w:autoSpaceDE w:val="0"/>
              <w:autoSpaceDN w:val="0"/>
              <w:adjustRightInd w:val="0"/>
              <w:jc w:val="both"/>
              <w:rPr>
                <w:kern w:val="2"/>
                <w:sz w:val="28"/>
                <w:szCs w:val="28"/>
              </w:rPr>
            </w:pPr>
            <w:r>
              <w:rPr>
                <w:kern w:val="2"/>
                <w:sz w:val="28"/>
                <w:szCs w:val="28"/>
              </w:rPr>
              <w:t>Администрация Мясниковского района</w:t>
            </w:r>
          </w:p>
          <w:p w:rsidR="00847BDA" w:rsidRPr="00D40FE0" w:rsidRDefault="00847BDA" w:rsidP="00852EC9">
            <w:pPr>
              <w:autoSpaceDE w:val="0"/>
              <w:autoSpaceDN w:val="0"/>
              <w:adjustRightInd w:val="0"/>
              <w:jc w:val="both"/>
              <w:rPr>
                <w:kern w:val="2"/>
                <w:sz w:val="28"/>
                <w:szCs w:val="28"/>
              </w:rPr>
            </w:pPr>
          </w:p>
          <w:p w:rsidR="00847BDA" w:rsidRPr="00D40FE0" w:rsidRDefault="00847BDA" w:rsidP="00852EC9">
            <w:pPr>
              <w:autoSpaceDE w:val="0"/>
              <w:autoSpaceDN w:val="0"/>
              <w:adjustRightInd w:val="0"/>
              <w:jc w:val="both"/>
              <w:rPr>
                <w:kern w:val="2"/>
                <w:sz w:val="28"/>
                <w:szCs w:val="28"/>
              </w:rPr>
            </w:pP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Участники 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Default="00847BDA" w:rsidP="009A54AD">
            <w:pPr>
              <w:jc w:val="both"/>
              <w:rPr>
                <w:sz w:val="28"/>
                <w:szCs w:val="28"/>
              </w:rPr>
            </w:pPr>
            <w:r>
              <w:rPr>
                <w:sz w:val="28"/>
                <w:szCs w:val="28"/>
              </w:rPr>
              <w:t>МУ «Отдел культуры и молодежной политики»;</w:t>
            </w:r>
          </w:p>
          <w:p w:rsidR="00847BDA" w:rsidRPr="006B4292" w:rsidRDefault="00847BDA" w:rsidP="009A54AD">
            <w:pPr>
              <w:jc w:val="both"/>
              <w:rPr>
                <w:sz w:val="28"/>
                <w:szCs w:val="28"/>
              </w:rPr>
            </w:pPr>
            <w:r w:rsidRPr="006B4292">
              <w:rPr>
                <w:sz w:val="28"/>
                <w:szCs w:val="28"/>
              </w:rPr>
              <w:t>органы местного самоуправления муниципальных образований Мясниковского района в случае принятия их представительными органами соответствующих решений (далее – органы местного самоуправления);</w:t>
            </w:r>
          </w:p>
          <w:p w:rsidR="00847BDA" w:rsidRDefault="00847BDA" w:rsidP="009A54AD">
            <w:pPr>
              <w:tabs>
                <w:tab w:val="left" w:pos="213"/>
              </w:tabs>
              <w:autoSpaceDE w:val="0"/>
              <w:autoSpaceDN w:val="0"/>
              <w:adjustRightInd w:val="0"/>
              <w:jc w:val="both"/>
              <w:rPr>
                <w:sz w:val="28"/>
                <w:szCs w:val="28"/>
              </w:rPr>
            </w:pPr>
            <w:r w:rsidRPr="006B4292">
              <w:rPr>
                <w:sz w:val="28"/>
                <w:szCs w:val="28"/>
              </w:rPr>
              <w:t>муниципальные  бюджетные учреждения культуры;</w:t>
            </w:r>
          </w:p>
          <w:p w:rsidR="00847BDA" w:rsidRPr="00D40FE0" w:rsidRDefault="00847BDA" w:rsidP="009A54AD">
            <w:pPr>
              <w:tabs>
                <w:tab w:val="left" w:pos="213"/>
              </w:tabs>
              <w:autoSpaceDE w:val="0"/>
              <w:autoSpaceDN w:val="0"/>
              <w:adjustRightInd w:val="0"/>
              <w:jc w:val="both"/>
              <w:rPr>
                <w:kern w:val="2"/>
                <w:sz w:val="28"/>
                <w:szCs w:val="28"/>
              </w:rPr>
            </w:pPr>
            <w:r>
              <w:rPr>
                <w:sz w:val="28"/>
                <w:szCs w:val="28"/>
              </w:rPr>
              <w:t>отдел экономического развития Администрации Мясниковского района</w:t>
            </w: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Цель 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852EC9">
            <w:pPr>
              <w:autoSpaceDE w:val="0"/>
              <w:autoSpaceDN w:val="0"/>
              <w:adjustRightInd w:val="0"/>
              <w:jc w:val="both"/>
              <w:rPr>
                <w:kern w:val="2"/>
                <w:sz w:val="28"/>
                <w:szCs w:val="28"/>
              </w:rPr>
            </w:pPr>
            <w:r w:rsidRPr="00D40FE0">
              <w:rPr>
                <w:kern w:val="2"/>
                <w:sz w:val="28"/>
                <w:szCs w:val="28"/>
              </w:rPr>
              <w:t xml:space="preserve">увеличение туристского потока </w:t>
            </w:r>
            <w:r>
              <w:rPr>
                <w:kern w:val="2"/>
                <w:sz w:val="28"/>
                <w:szCs w:val="28"/>
              </w:rPr>
              <w:t>Мясниковского района</w:t>
            </w:r>
          </w:p>
          <w:p w:rsidR="00847BDA" w:rsidRPr="00D40FE0" w:rsidRDefault="00847BDA" w:rsidP="00852EC9">
            <w:pPr>
              <w:autoSpaceDE w:val="0"/>
              <w:autoSpaceDN w:val="0"/>
              <w:adjustRightInd w:val="0"/>
              <w:jc w:val="both"/>
              <w:rPr>
                <w:kern w:val="2"/>
                <w:sz w:val="28"/>
                <w:szCs w:val="28"/>
              </w:rPr>
            </w:pPr>
          </w:p>
        </w:tc>
      </w:tr>
      <w:tr w:rsidR="00847BDA" w:rsidRPr="00D40FE0" w:rsidTr="00852EC9">
        <w:trPr>
          <w:trHeight w:val="894"/>
        </w:trPr>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Задача подпрограммы </w:t>
            </w:r>
          </w:p>
          <w:p w:rsidR="00847BDA" w:rsidRPr="00D40FE0" w:rsidRDefault="00847BDA" w:rsidP="00852EC9">
            <w:pPr>
              <w:autoSpaceDE w:val="0"/>
              <w:autoSpaceDN w:val="0"/>
              <w:adjustRightInd w:val="0"/>
              <w:rPr>
                <w:kern w:val="2"/>
                <w:sz w:val="28"/>
                <w:szCs w:val="28"/>
              </w:rPr>
            </w:pPr>
          </w:p>
          <w:p w:rsidR="00847BDA" w:rsidRPr="00D40FE0" w:rsidRDefault="00847BDA" w:rsidP="00852EC9">
            <w:pPr>
              <w:autoSpaceDE w:val="0"/>
              <w:autoSpaceDN w:val="0"/>
              <w:adjustRightInd w:val="0"/>
              <w:rPr>
                <w:kern w:val="2"/>
                <w:sz w:val="28"/>
                <w:szCs w:val="28"/>
              </w:rPr>
            </w:pP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5F0946">
            <w:pPr>
              <w:autoSpaceDE w:val="0"/>
              <w:autoSpaceDN w:val="0"/>
              <w:adjustRightInd w:val="0"/>
              <w:jc w:val="both"/>
              <w:rPr>
                <w:kern w:val="2"/>
                <w:sz w:val="28"/>
                <w:szCs w:val="28"/>
              </w:rPr>
            </w:pPr>
            <w:r w:rsidRPr="00D40FE0">
              <w:rPr>
                <w:kern w:val="2"/>
                <w:sz w:val="28"/>
                <w:szCs w:val="28"/>
              </w:rPr>
              <w:t xml:space="preserve">организация комплексного управления развитием туристской отрасли </w:t>
            </w:r>
            <w:r>
              <w:rPr>
                <w:kern w:val="2"/>
                <w:sz w:val="28"/>
                <w:szCs w:val="28"/>
              </w:rPr>
              <w:t>Мясниковского района</w:t>
            </w: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Целевые показатели 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A11E2C" w:rsidRDefault="00847BDA" w:rsidP="00852EC9">
            <w:pPr>
              <w:autoSpaceDE w:val="0"/>
              <w:autoSpaceDN w:val="0"/>
              <w:adjustRightInd w:val="0"/>
              <w:jc w:val="both"/>
              <w:rPr>
                <w:sz w:val="28"/>
                <w:szCs w:val="28"/>
              </w:rPr>
            </w:pPr>
            <w:r w:rsidRPr="00A11E2C">
              <w:rPr>
                <w:sz w:val="28"/>
                <w:szCs w:val="28"/>
              </w:rPr>
              <w:t>ежегодное увеличение туристского потока на территории Мясниковского района, тыс. чел.;</w:t>
            </w:r>
          </w:p>
          <w:p w:rsidR="00847BDA" w:rsidRPr="00A11E2C" w:rsidRDefault="00847BDA" w:rsidP="00852EC9">
            <w:pPr>
              <w:autoSpaceDE w:val="0"/>
              <w:autoSpaceDN w:val="0"/>
              <w:adjustRightInd w:val="0"/>
              <w:jc w:val="both"/>
            </w:pPr>
            <w:r w:rsidRPr="00A11E2C">
              <w:rPr>
                <w:kern w:val="2"/>
                <w:sz w:val="28"/>
                <w:szCs w:val="28"/>
              </w:rPr>
              <w:t>увеличение доли туристов, прибывших с целью отпуска, досуга и отдыха</w:t>
            </w: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t xml:space="preserve">Этапы и сроки реализации </w:t>
            </w:r>
          </w:p>
          <w:p w:rsidR="00847BDA" w:rsidRPr="00D40FE0" w:rsidRDefault="00847BDA" w:rsidP="00852EC9">
            <w:pPr>
              <w:autoSpaceDE w:val="0"/>
              <w:autoSpaceDN w:val="0"/>
              <w:adjustRightInd w:val="0"/>
              <w:rPr>
                <w:kern w:val="2"/>
                <w:sz w:val="28"/>
                <w:szCs w:val="28"/>
              </w:rPr>
            </w:pPr>
            <w:r w:rsidRPr="00D40FE0">
              <w:rPr>
                <w:kern w:val="2"/>
                <w:sz w:val="28"/>
                <w:szCs w:val="28"/>
              </w:rPr>
              <w:t xml:space="preserve">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852EC9">
            <w:pPr>
              <w:autoSpaceDE w:val="0"/>
              <w:autoSpaceDN w:val="0"/>
              <w:adjustRightInd w:val="0"/>
              <w:jc w:val="both"/>
              <w:rPr>
                <w:kern w:val="2"/>
                <w:sz w:val="28"/>
                <w:szCs w:val="28"/>
              </w:rPr>
            </w:pPr>
            <w:r w:rsidRPr="00D40FE0">
              <w:rPr>
                <w:kern w:val="2"/>
                <w:sz w:val="28"/>
                <w:szCs w:val="28"/>
              </w:rPr>
              <w:t xml:space="preserve">2019 – 2030 годы; </w:t>
            </w:r>
          </w:p>
          <w:p w:rsidR="00847BDA" w:rsidRPr="00D40FE0" w:rsidRDefault="00847BDA" w:rsidP="00852EC9">
            <w:pPr>
              <w:autoSpaceDE w:val="0"/>
              <w:autoSpaceDN w:val="0"/>
              <w:adjustRightInd w:val="0"/>
              <w:jc w:val="both"/>
              <w:rPr>
                <w:kern w:val="2"/>
                <w:sz w:val="28"/>
                <w:szCs w:val="28"/>
              </w:rPr>
            </w:pPr>
            <w:r w:rsidRPr="00D40FE0">
              <w:rPr>
                <w:kern w:val="2"/>
                <w:sz w:val="28"/>
                <w:szCs w:val="28"/>
              </w:rPr>
              <w:t xml:space="preserve">подпрограмма не предусматривает этапы </w:t>
            </w: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p>
          <w:p w:rsidR="00847BDA" w:rsidRPr="00D40FE0" w:rsidRDefault="00847BDA" w:rsidP="00852EC9">
            <w:pPr>
              <w:autoSpaceDE w:val="0"/>
              <w:autoSpaceDN w:val="0"/>
              <w:adjustRightInd w:val="0"/>
              <w:rPr>
                <w:kern w:val="2"/>
                <w:sz w:val="28"/>
                <w:szCs w:val="28"/>
              </w:rPr>
            </w:pPr>
            <w:r w:rsidRPr="00D40FE0">
              <w:rPr>
                <w:kern w:val="2"/>
                <w:sz w:val="28"/>
                <w:szCs w:val="28"/>
              </w:rPr>
              <w:t xml:space="preserve">Ресурсное обеспечение подпрограммы </w:t>
            </w:r>
          </w:p>
        </w:tc>
        <w:tc>
          <w:tcPr>
            <w:tcW w:w="567" w:type="dxa"/>
          </w:tcPr>
          <w:p w:rsidR="00847BDA" w:rsidRPr="00D40FE0" w:rsidRDefault="00847BDA" w:rsidP="00852EC9">
            <w:pPr>
              <w:autoSpaceDE w:val="0"/>
              <w:autoSpaceDN w:val="0"/>
              <w:adjustRightInd w:val="0"/>
              <w:jc w:val="center"/>
              <w:rPr>
                <w:kern w:val="2"/>
                <w:sz w:val="28"/>
                <w:szCs w:val="28"/>
              </w:rPr>
            </w:pPr>
          </w:p>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852EC9">
            <w:pPr>
              <w:autoSpaceDE w:val="0"/>
              <w:autoSpaceDN w:val="0"/>
              <w:adjustRightInd w:val="0"/>
              <w:jc w:val="both"/>
              <w:rPr>
                <w:kern w:val="2"/>
                <w:sz w:val="28"/>
                <w:szCs w:val="28"/>
                <w:lang w:eastAsia="en-US"/>
              </w:rPr>
            </w:pP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t xml:space="preserve">финансирование программных мероприятий осуществляется за счет средств областного бюджета, а также местных бюджетов и внебюджетных источников в объемах, предусмотренных </w:t>
            </w:r>
            <w:r>
              <w:rPr>
                <w:kern w:val="2"/>
                <w:sz w:val="28"/>
                <w:szCs w:val="28"/>
                <w:lang w:eastAsia="en-US"/>
              </w:rPr>
              <w:t>муниципальной</w:t>
            </w:r>
            <w:r w:rsidRPr="00D40FE0">
              <w:rPr>
                <w:kern w:val="2"/>
                <w:sz w:val="28"/>
                <w:szCs w:val="28"/>
                <w:lang w:eastAsia="en-US"/>
              </w:rPr>
              <w:t xml:space="preserve"> программой.</w:t>
            </w:r>
          </w:p>
          <w:p w:rsidR="00847BDA" w:rsidRPr="00D40FE0" w:rsidRDefault="00847BDA" w:rsidP="00852EC9">
            <w:pPr>
              <w:autoSpaceDE w:val="0"/>
              <w:autoSpaceDN w:val="0"/>
              <w:adjustRightInd w:val="0"/>
              <w:jc w:val="both"/>
              <w:rPr>
                <w:kern w:val="2"/>
                <w:sz w:val="28"/>
                <w:szCs w:val="28"/>
                <w:lang w:eastAsia="en-US"/>
              </w:rPr>
            </w:pPr>
            <w:r w:rsidRPr="00D40FE0">
              <w:rPr>
                <w:kern w:val="2"/>
                <w:sz w:val="28"/>
                <w:szCs w:val="28"/>
                <w:lang w:eastAsia="en-US"/>
              </w:rPr>
              <w:lastRenderedPageBreak/>
              <w:t xml:space="preserve">Общий объем финансирования подпрограммы составляет </w:t>
            </w:r>
            <w:r>
              <w:rPr>
                <w:kern w:val="2"/>
                <w:sz w:val="28"/>
                <w:szCs w:val="28"/>
                <w:lang w:eastAsia="en-US"/>
              </w:rPr>
              <w:t>1200,0</w:t>
            </w:r>
            <w:r w:rsidRPr="00D40FE0">
              <w:rPr>
                <w:kern w:val="2"/>
                <w:sz w:val="28"/>
                <w:szCs w:val="28"/>
                <w:lang w:eastAsia="en-US"/>
              </w:rPr>
              <w:t xml:space="preserve"> тыс. рублей, в том числе:</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100,0</w:t>
            </w:r>
            <w:r w:rsidRPr="00D40FE0">
              <w:rPr>
                <w:kern w:val="2"/>
                <w:sz w:val="28"/>
                <w:szCs w:val="28"/>
                <w:lang w:eastAsia="en-US"/>
              </w:rPr>
              <w:t xml:space="preserve">  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100,0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 xml:space="preserve">100,0 </w:t>
            </w:r>
            <w:r w:rsidRPr="00D40FE0">
              <w:rPr>
                <w:kern w:val="2"/>
                <w:sz w:val="28"/>
                <w:szCs w:val="28"/>
                <w:lang w:eastAsia="en-US"/>
              </w:rPr>
              <w:t xml:space="preserve"> 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100,0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100,0</w:t>
            </w:r>
            <w:r w:rsidRPr="00D40FE0">
              <w:rPr>
                <w:kern w:val="2"/>
                <w:sz w:val="28"/>
                <w:szCs w:val="28"/>
                <w:lang w:eastAsia="en-US"/>
              </w:rPr>
              <w:t xml:space="preserve"> </w:t>
            </w:r>
            <w:r>
              <w:rPr>
                <w:kern w:val="2"/>
                <w:sz w:val="28"/>
                <w:szCs w:val="28"/>
                <w:lang w:eastAsia="en-US"/>
              </w:rPr>
              <w:t xml:space="preserve">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100,0 </w:t>
            </w:r>
            <w:r w:rsidRPr="00D40FE0">
              <w:rPr>
                <w:kern w:val="2"/>
                <w:sz w:val="28"/>
                <w:szCs w:val="28"/>
                <w:lang w:eastAsia="en-US"/>
              </w:rPr>
              <w:t xml:space="preserve"> тыс. рублей.</w:t>
            </w:r>
          </w:p>
          <w:p w:rsidR="00847BDA" w:rsidRPr="005A31B5" w:rsidRDefault="00847BDA" w:rsidP="00852EC9">
            <w:pPr>
              <w:autoSpaceDE w:val="0"/>
              <w:autoSpaceDN w:val="0"/>
              <w:adjustRightInd w:val="0"/>
              <w:jc w:val="both"/>
              <w:rPr>
                <w:kern w:val="2"/>
                <w:sz w:val="28"/>
                <w:szCs w:val="28"/>
                <w:lang w:eastAsia="en-US"/>
              </w:rPr>
            </w:pPr>
            <w:r w:rsidRPr="00D40FE0">
              <w:rPr>
                <w:kern w:val="2"/>
                <w:sz w:val="28"/>
                <w:szCs w:val="28"/>
                <w:lang w:eastAsia="en-US"/>
              </w:rPr>
              <w:t xml:space="preserve">Объем средств областного бюджета, </w:t>
            </w:r>
            <w:r w:rsidRPr="00D40FE0">
              <w:rPr>
                <w:kern w:val="2"/>
                <w:sz w:val="28"/>
                <w:szCs w:val="28"/>
                <w:lang w:eastAsia="en-US"/>
              </w:rPr>
              <w:br/>
              <w:t xml:space="preserve">необходимый для финансирования подпрограммы, составляет </w:t>
            </w:r>
            <w:r>
              <w:rPr>
                <w:kern w:val="2"/>
                <w:sz w:val="28"/>
                <w:szCs w:val="28"/>
                <w:lang w:eastAsia="en-US"/>
              </w:rPr>
              <w:t>_________</w:t>
            </w:r>
            <w:r w:rsidRPr="00D40FE0">
              <w:rPr>
                <w:kern w:val="2"/>
                <w:sz w:val="28"/>
                <w:szCs w:val="28"/>
                <w:lang w:eastAsia="en-US"/>
              </w:rPr>
              <w:t>тыс. рублей, в том числе:</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5A31B5">
            <w:pPr>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___________ </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rPr>
            </w:pPr>
            <w:r w:rsidRPr="00D40FE0">
              <w:rPr>
                <w:kern w:val="2"/>
                <w:sz w:val="28"/>
                <w:szCs w:val="28"/>
              </w:rPr>
              <w:t xml:space="preserve">Объемы финансирования подпрограммы носят прогнозный характер и подлежат ежегодному уточнению при формировании </w:t>
            </w:r>
            <w:r>
              <w:rPr>
                <w:kern w:val="2"/>
                <w:sz w:val="28"/>
                <w:szCs w:val="28"/>
              </w:rPr>
              <w:t xml:space="preserve">муниципального </w:t>
            </w:r>
            <w:r w:rsidRPr="00D40FE0">
              <w:rPr>
                <w:kern w:val="2"/>
                <w:sz w:val="28"/>
                <w:szCs w:val="28"/>
              </w:rPr>
              <w:t xml:space="preserve"> бюджета на соответствующий финансовый год и на плановый период</w:t>
            </w:r>
          </w:p>
        </w:tc>
      </w:tr>
      <w:tr w:rsidR="00847BDA" w:rsidRPr="00D40FE0" w:rsidTr="00852EC9">
        <w:tc>
          <w:tcPr>
            <w:tcW w:w="2835" w:type="dxa"/>
          </w:tcPr>
          <w:p w:rsidR="00847BDA" w:rsidRPr="00D40FE0" w:rsidRDefault="00847BDA" w:rsidP="00852EC9">
            <w:pPr>
              <w:autoSpaceDE w:val="0"/>
              <w:autoSpaceDN w:val="0"/>
              <w:adjustRightInd w:val="0"/>
              <w:rPr>
                <w:kern w:val="2"/>
                <w:sz w:val="28"/>
                <w:szCs w:val="28"/>
              </w:rPr>
            </w:pPr>
            <w:r w:rsidRPr="00D40FE0">
              <w:rPr>
                <w:kern w:val="2"/>
                <w:sz w:val="28"/>
                <w:szCs w:val="28"/>
              </w:rPr>
              <w:lastRenderedPageBreak/>
              <w:t xml:space="preserve">Ожидаемые результаты реализации подпрограммы </w:t>
            </w:r>
          </w:p>
        </w:tc>
        <w:tc>
          <w:tcPr>
            <w:tcW w:w="567" w:type="dxa"/>
          </w:tcPr>
          <w:p w:rsidR="00847BDA" w:rsidRPr="00D40FE0" w:rsidRDefault="00847BDA" w:rsidP="00852EC9">
            <w:pPr>
              <w:autoSpaceDE w:val="0"/>
              <w:autoSpaceDN w:val="0"/>
              <w:adjustRightInd w:val="0"/>
              <w:jc w:val="center"/>
              <w:rPr>
                <w:kern w:val="2"/>
                <w:sz w:val="28"/>
                <w:szCs w:val="28"/>
              </w:rPr>
            </w:pPr>
            <w:r w:rsidRPr="00D40FE0">
              <w:rPr>
                <w:kern w:val="2"/>
                <w:sz w:val="28"/>
                <w:szCs w:val="28"/>
              </w:rPr>
              <w:t>–</w:t>
            </w:r>
          </w:p>
        </w:tc>
        <w:tc>
          <w:tcPr>
            <w:tcW w:w="6521" w:type="dxa"/>
          </w:tcPr>
          <w:p w:rsidR="00847BDA" w:rsidRPr="00D40FE0" w:rsidRDefault="00847BDA" w:rsidP="00852EC9">
            <w:pPr>
              <w:autoSpaceDE w:val="0"/>
              <w:autoSpaceDN w:val="0"/>
              <w:adjustRightInd w:val="0"/>
              <w:jc w:val="both"/>
              <w:rPr>
                <w:kern w:val="2"/>
                <w:sz w:val="28"/>
                <w:szCs w:val="28"/>
              </w:rPr>
            </w:pPr>
            <w:r w:rsidRPr="00D40FE0">
              <w:rPr>
                <w:kern w:val="2"/>
                <w:sz w:val="28"/>
                <w:szCs w:val="28"/>
              </w:rPr>
              <w:t>формирование качественного конкурентно-способного регионального туристского продукта;</w:t>
            </w:r>
          </w:p>
          <w:p w:rsidR="00847BDA" w:rsidRPr="00D40FE0" w:rsidRDefault="00847BDA" w:rsidP="00E40396">
            <w:pPr>
              <w:autoSpaceDE w:val="0"/>
              <w:autoSpaceDN w:val="0"/>
              <w:adjustRightInd w:val="0"/>
              <w:jc w:val="both"/>
              <w:rPr>
                <w:kern w:val="2"/>
                <w:sz w:val="28"/>
                <w:szCs w:val="28"/>
              </w:rPr>
            </w:pPr>
            <w:r w:rsidRPr="00D40FE0">
              <w:rPr>
                <w:kern w:val="2"/>
                <w:sz w:val="28"/>
                <w:szCs w:val="28"/>
              </w:rPr>
              <w:t>интеграция туристск</w:t>
            </w:r>
            <w:r>
              <w:rPr>
                <w:kern w:val="2"/>
                <w:sz w:val="28"/>
                <w:szCs w:val="28"/>
              </w:rPr>
              <w:t xml:space="preserve">их брендов Мясниковского района </w:t>
            </w:r>
            <w:r w:rsidRPr="00D40FE0">
              <w:rPr>
                <w:kern w:val="2"/>
                <w:sz w:val="28"/>
                <w:szCs w:val="28"/>
              </w:rPr>
              <w:t>в экономическое и социокультурное пространство Российской Федерации</w:t>
            </w:r>
          </w:p>
        </w:tc>
      </w:tr>
    </w:tbl>
    <w:p w:rsidR="00847BDA" w:rsidRDefault="00847BDA" w:rsidP="009A54AD">
      <w:pPr>
        <w:rPr>
          <w:kern w:val="2"/>
          <w:sz w:val="28"/>
          <w:szCs w:val="28"/>
        </w:rPr>
      </w:pPr>
    </w:p>
    <w:p w:rsidR="00847BDA" w:rsidRDefault="00847BDA" w:rsidP="009A54AD">
      <w:pPr>
        <w:rPr>
          <w:kern w:val="2"/>
          <w:sz w:val="28"/>
          <w:szCs w:val="28"/>
        </w:rPr>
      </w:pPr>
    </w:p>
    <w:p w:rsidR="00847BDA" w:rsidRDefault="00847BDA" w:rsidP="009A54AD">
      <w:pPr>
        <w:rPr>
          <w:kern w:val="2"/>
          <w:sz w:val="28"/>
          <w:szCs w:val="28"/>
        </w:rPr>
      </w:pPr>
    </w:p>
    <w:p w:rsidR="00847BDA" w:rsidRPr="00D05282" w:rsidRDefault="00847BDA" w:rsidP="00852EC9">
      <w:pPr>
        <w:jc w:val="center"/>
        <w:rPr>
          <w:b/>
          <w:kern w:val="2"/>
          <w:sz w:val="28"/>
          <w:szCs w:val="28"/>
        </w:rPr>
      </w:pPr>
      <w:r w:rsidRPr="00D05282">
        <w:rPr>
          <w:b/>
          <w:kern w:val="2"/>
          <w:sz w:val="28"/>
          <w:szCs w:val="28"/>
        </w:rPr>
        <w:t>4.</w:t>
      </w:r>
      <w:r w:rsidRPr="00D05282">
        <w:rPr>
          <w:b/>
          <w:kern w:val="2"/>
          <w:sz w:val="28"/>
          <w:szCs w:val="28"/>
          <w:lang w:eastAsia="en-US"/>
        </w:rPr>
        <w:t xml:space="preserve"> </w:t>
      </w:r>
      <w:r w:rsidRPr="00D05282">
        <w:rPr>
          <w:b/>
          <w:kern w:val="2"/>
          <w:sz w:val="28"/>
          <w:szCs w:val="28"/>
        </w:rPr>
        <w:t>Паспорт</w:t>
      </w:r>
    </w:p>
    <w:p w:rsidR="00847BDA" w:rsidRPr="00D05282" w:rsidRDefault="00847BDA" w:rsidP="00852EC9">
      <w:pPr>
        <w:jc w:val="center"/>
        <w:rPr>
          <w:b/>
          <w:bCs/>
          <w:kern w:val="2"/>
          <w:sz w:val="28"/>
          <w:szCs w:val="28"/>
        </w:rPr>
      </w:pPr>
      <w:r w:rsidRPr="00D05282">
        <w:rPr>
          <w:b/>
          <w:kern w:val="2"/>
          <w:sz w:val="28"/>
          <w:szCs w:val="28"/>
        </w:rPr>
        <w:lastRenderedPageBreak/>
        <w:t xml:space="preserve">подпрограммы «Обеспечение реализации </w:t>
      </w:r>
      <w:r>
        <w:rPr>
          <w:b/>
          <w:kern w:val="2"/>
          <w:sz w:val="28"/>
          <w:szCs w:val="28"/>
        </w:rPr>
        <w:t>муниципальной программы</w:t>
      </w:r>
      <w:r w:rsidRPr="00D05282">
        <w:rPr>
          <w:b/>
          <w:kern w:val="2"/>
          <w:sz w:val="28"/>
          <w:szCs w:val="28"/>
        </w:rPr>
        <w:t xml:space="preserve"> Мясниковского района «Развитие культуры и туризма»</w:t>
      </w:r>
    </w:p>
    <w:p w:rsidR="00847BDA" w:rsidRPr="00D40FE0" w:rsidRDefault="00847BDA" w:rsidP="00852EC9">
      <w:pPr>
        <w:jc w:val="center"/>
        <w:rPr>
          <w:bCs/>
          <w:kern w:val="2"/>
          <w:sz w:val="28"/>
          <w:szCs w:val="28"/>
        </w:rPr>
      </w:pPr>
    </w:p>
    <w:tbl>
      <w:tblPr>
        <w:tblW w:w="5000" w:type="pct"/>
        <w:tblLayout w:type="fixed"/>
        <w:tblCellMar>
          <w:left w:w="28" w:type="dxa"/>
          <w:right w:w="28" w:type="dxa"/>
        </w:tblCellMar>
        <w:tblLook w:val="00A0"/>
      </w:tblPr>
      <w:tblGrid>
        <w:gridCol w:w="2708"/>
        <w:gridCol w:w="540"/>
        <w:gridCol w:w="6163"/>
      </w:tblGrid>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Наименование</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320CF9">
            <w:pPr>
              <w:autoSpaceDE w:val="0"/>
              <w:autoSpaceDN w:val="0"/>
              <w:adjustRightInd w:val="0"/>
              <w:spacing w:line="230" w:lineRule="auto"/>
              <w:jc w:val="both"/>
              <w:rPr>
                <w:kern w:val="2"/>
                <w:sz w:val="28"/>
                <w:szCs w:val="28"/>
              </w:rPr>
            </w:pPr>
            <w:r w:rsidRPr="00D40FE0">
              <w:rPr>
                <w:kern w:val="2"/>
                <w:sz w:val="28"/>
                <w:szCs w:val="28"/>
              </w:rPr>
              <w:t xml:space="preserve">«Обеспечение реализации </w:t>
            </w:r>
            <w:r>
              <w:rPr>
                <w:kern w:val="2"/>
                <w:sz w:val="28"/>
                <w:szCs w:val="28"/>
              </w:rPr>
              <w:t>муниципальной</w:t>
            </w:r>
            <w:r w:rsidRPr="00D40FE0">
              <w:rPr>
                <w:kern w:val="2"/>
                <w:sz w:val="28"/>
                <w:szCs w:val="28"/>
              </w:rPr>
              <w:t xml:space="preserve"> программы </w:t>
            </w:r>
            <w:r>
              <w:rPr>
                <w:kern w:val="2"/>
                <w:sz w:val="28"/>
                <w:szCs w:val="28"/>
              </w:rPr>
              <w:t>Мясниковского района «Развитие культуры и туризма»</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Ответственный</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исполнитель</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программы</w:t>
            </w: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autoSpaceDE w:val="0"/>
              <w:autoSpaceDN w:val="0"/>
              <w:adjustRightInd w:val="0"/>
              <w:spacing w:line="230" w:lineRule="auto"/>
              <w:jc w:val="both"/>
              <w:rPr>
                <w:kern w:val="2"/>
                <w:sz w:val="28"/>
                <w:szCs w:val="28"/>
              </w:rPr>
            </w:pPr>
            <w:r>
              <w:rPr>
                <w:kern w:val="2"/>
                <w:sz w:val="28"/>
                <w:szCs w:val="28"/>
              </w:rPr>
              <w:t>МУ «Отдел культуры и молодежной политики»</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Соисполнители</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autoSpaceDE w:val="0"/>
              <w:autoSpaceDN w:val="0"/>
              <w:adjustRightInd w:val="0"/>
              <w:spacing w:line="230" w:lineRule="auto"/>
              <w:jc w:val="both"/>
              <w:rPr>
                <w:kern w:val="2"/>
                <w:sz w:val="28"/>
                <w:szCs w:val="28"/>
              </w:rPr>
            </w:pPr>
          </w:p>
          <w:p w:rsidR="00847BDA" w:rsidRPr="00D40FE0" w:rsidRDefault="00847BDA" w:rsidP="00852EC9">
            <w:pPr>
              <w:autoSpaceDE w:val="0"/>
              <w:autoSpaceDN w:val="0"/>
              <w:adjustRightInd w:val="0"/>
              <w:spacing w:line="230" w:lineRule="auto"/>
              <w:jc w:val="both"/>
              <w:rPr>
                <w:kern w:val="2"/>
                <w:sz w:val="28"/>
                <w:szCs w:val="28"/>
              </w:rPr>
            </w:pPr>
            <w:r w:rsidRPr="00D40FE0">
              <w:rPr>
                <w:kern w:val="2"/>
                <w:sz w:val="28"/>
                <w:szCs w:val="28"/>
              </w:rPr>
              <w:t>отсутствуют</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Участники</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autoSpaceDE w:val="0"/>
              <w:autoSpaceDN w:val="0"/>
              <w:adjustRightInd w:val="0"/>
              <w:spacing w:line="230" w:lineRule="auto"/>
              <w:jc w:val="both"/>
              <w:rPr>
                <w:kern w:val="2"/>
                <w:sz w:val="28"/>
                <w:szCs w:val="28"/>
              </w:rPr>
            </w:pPr>
          </w:p>
          <w:p w:rsidR="00847BDA" w:rsidRPr="00D40FE0" w:rsidRDefault="00847BDA" w:rsidP="00852EC9">
            <w:pPr>
              <w:autoSpaceDE w:val="0"/>
              <w:autoSpaceDN w:val="0"/>
              <w:adjustRightInd w:val="0"/>
              <w:spacing w:line="230" w:lineRule="auto"/>
              <w:jc w:val="both"/>
              <w:rPr>
                <w:kern w:val="2"/>
                <w:sz w:val="28"/>
                <w:szCs w:val="28"/>
              </w:rPr>
            </w:pPr>
            <w:r>
              <w:rPr>
                <w:kern w:val="2"/>
                <w:sz w:val="28"/>
                <w:szCs w:val="28"/>
              </w:rPr>
              <w:t>отсутствуют</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Программно-целевые</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инструменты</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подпрограммы</w:t>
            </w: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spacing w:line="230" w:lineRule="auto"/>
              <w:jc w:val="both"/>
              <w:rPr>
                <w:kern w:val="2"/>
                <w:sz w:val="28"/>
                <w:szCs w:val="28"/>
              </w:rPr>
            </w:pPr>
          </w:p>
          <w:p w:rsidR="00847BDA" w:rsidRPr="00D40FE0" w:rsidRDefault="00847BDA" w:rsidP="00852EC9">
            <w:pPr>
              <w:spacing w:line="230" w:lineRule="auto"/>
              <w:jc w:val="both"/>
              <w:rPr>
                <w:kern w:val="2"/>
                <w:sz w:val="28"/>
                <w:szCs w:val="28"/>
              </w:rPr>
            </w:pPr>
            <w:r w:rsidRPr="00D40FE0">
              <w:rPr>
                <w:kern w:val="2"/>
                <w:sz w:val="28"/>
                <w:szCs w:val="28"/>
              </w:rPr>
              <w:t>отсутствуют</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Цель подпрограммы</w:t>
            </w:r>
          </w:p>
          <w:p w:rsidR="00847BDA" w:rsidRPr="00D40FE0" w:rsidRDefault="00847BDA" w:rsidP="00852EC9">
            <w:pPr>
              <w:autoSpaceDE w:val="0"/>
              <w:autoSpaceDN w:val="0"/>
              <w:adjustRightInd w:val="0"/>
              <w:spacing w:line="230" w:lineRule="auto"/>
              <w:rPr>
                <w:b/>
                <w:kern w:val="2"/>
                <w:sz w:val="28"/>
                <w:szCs w:val="28"/>
              </w:rPr>
            </w:pPr>
          </w:p>
          <w:p w:rsidR="00847BDA" w:rsidRPr="00D40FE0" w:rsidRDefault="00847BDA" w:rsidP="00852EC9">
            <w:pPr>
              <w:autoSpaceDE w:val="0"/>
              <w:autoSpaceDN w:val="0"/>
              <w:adjustRightInd w:val="0"/>
              <w:spacing w:line="230" w:lineRule="auto"/>
              <w:rPr>
                <w:kern w:val="2"/>
                <w:sz w:val="28"/>
                <w:szCs w:val="28"/>
              </w:rPr>
            </w:pP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spacing w:line="230" w:lineRule="auto"/>
              <w:jc w:val="both"/>
              <w:rPr>
                <w:kern w:val="2"/>
                <w:sz w:val="28"/>
                <w:szCs w:val="28"/>
              </w:rPr>
            </w:pPr>
          </w:p>
          <w:p w:rsidR="00847BDA" w:rsidRPr="00D40FE0" w:rsidRDefault="00847BDA" w:rsidP="00852EC9">
            <w:pPr>
              <w:spacing w:line="230" w:lineRule="auto"/>
              <w:jc w:val="both"/>
              <w:rPr>
                <w:kern w:val="2"/>
                <w:sz w:val="28"/>
                <w:szCs w:val="28"/>
              </w:rPr>
            </w:pPr>
            <w:r w:rsidRPr="00D40FE0">
              <w:rPr>
                <w:kern w:val="2"/>
                <w:sz w:val="28"/>
                <w:szCs w:val="28"/>
              </w:rPr>
              <w:t xml:space="preserve">создание условий для реализации </w:t>
            </w:r>
            <w:r>
              <w:rPr>
                <w:kern w:val="2"/>
                <w:sz w:val="28"/>
                <w:szCs w:val="28"/>
              </w:rPr>
              <w:t>муниципальной</w:t>
            </w:r>
            <w:r w:rsidRPr="00D40FE0">
              <w:rPr>
                <w:kern w:val="2"/>
                <w:sz w:val="28"/>
                <w:szCs w:val="28"/>
              </w:rPr>
              <w:t xml:space="preserve"> программы </w:t>
            </w:r>
            <w:r>
              <w:rPr>
                <w:kern w:val="2"/>
                <w:sz w:val="28"/>
                <w:szCs w:val="28"/>
              </w:rPr>
              <w:t>Мясниковского района «Развитие культуры и туризма»</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Задачи подпрограммы</w:t>
            </w:r>
          </w:p>
          <w:p w:rsidR="00847BDA" w:rsidRPr="00D40FE0" w:rsidRDefault="00847BDA" w:rsidP="00852EC9">
            <w:pPr>
              <w:autoSpaceDE w:val="0"/>
              <w:autoSpaceDN w:val="0"/>
              <w:adjustRightInd w:val="0"/>
              <w:spacing w:line="230" w:lineRule="auto"/>
              <w:rPr>
                <w:kern w:val="2"/>
                <w:sz w:val="28"/>
                <w:szCs w:val="28"/>
              </w:rPr>
            </w:pPr>
          </w:p>
          <w:p w:rsidR="00847BDA" w:rsidRPr="00D40FE0" w:rsidRDefault="00847BDA" w:rsidP="00852EC9">
            <w:pPr>
              <w:autoSpaceDE w:val="0"/>
              <w:autoSpaceDN w:val="0"/>
              <w:adjustRightInd w:val="0"/>
              <w:spacing w:line="230" w:lineRule="auto"/>
              <w:rPr>
                <w:kern w:val="2"/>
                <w:sz w:val="28"/>
                <w:szCs w:val="28"/>
              </w:rPr>
            </w:pP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spacing w:line="230" w:lineRule="auto"/>
              <w:jc w:val="both"/>
              <w:rPr>
                <w:kern w:val="2"/>
                <w:sz w:val="28"/>
                <w:szCs w:val="28"/>
              </w:rPr>
            </w:pPr>
            <w:r w:rsidRPr="00D40FE0">
              <w:rPr>
                <w:kern w:val="2"/>
                <w:sz w:val="28"/>
                <w:szCs w:val="28"/>
              </w:rPr>
              <w:t xml:space="preserve">достижение запланированных результатов, целевого и эффективного расходования финансовых ресурсов, выделяемых на реализацию </w:t>
            </w:r>
            <w:r>
              <w:rPr>
                <w:kern w:val="2"/>
                <w:sz w:val="28"/>
                <w:szCs w:val="28"/>
              </w:rPr>
              <w:t>муниципальной</w:t>
            </w:r>
            <w:r w:rsidRPr="00D40FE0">
              <w:rPr>
                <w:kern w:val="2"/>
                <w:sz w:val="28"/>
                <w:szCs w:val="28"/>
              </w:rPr>
              <w:t xml:space="preserve"> программы </w:t>
            </w:r>
            <w:r>
              <w:rPr>
                <w:kern w:val="2"/>
                <w:sz w:val="28"/>
                <w:szCs w:val="28"/>
              </w:rPr>
              <w:t>Мясниковского района «Развитие культуры и туризма»</w:t>
            </w:r>
          </w:p>
        </w:tc>
      </w:tr>
      <w:tr w:rsidR="00847BDA" w:rsidRPr="00D40FE0" w:rsidTr="00852EC9">
        <w:tc>
          <w:tcPr>
            <w:tcW w:w="2863" w:type="dxa"/>
          </w:tcPr>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 xml:space="preserve">Целевые показатели </w:t>
            </w:r>
          </w:p>
          <w:p w:rsidR="00847BDA" w:rsidRPr="00D40FE0" w:rsidRDefault="00847BDA" w:rsidP="00852EC9">
            <w:pPr>
              <w:autoSpaceDE w:val="0"/>
              <w:autoSpaceDN w:val="0"/>
              <w:adjustRightInd w:val="0"/>
              <w:spacing w:line="230" w:lineRule="auto"/>
              <w:rPr>
                <w:kern w:val="2"/>
                <w:sz w:val="28"/>
                <w:szCs w:val="28"/>
              </w:rPr>
            </w:pPr>
            <w:r w:rsidRPr="00D40FE0">
              <w:rPr>
                <w:kern w:val="2"/>
                <w:sz w:val="28"/>
                <w:szCs w:val="28"/>
              </w:rPr>
              <w:t>подпрограммы</w:t>
            </w:r>
          </w:p>
          <w:p w:rsidR="00847BDA" w:rsidRPr="00D40FE0" w:rsidRDefault="00847BDA" w:rsidP="00852EC9">
            <w:pPr>
              <w:autoSpaceDE w:val="0"/>
              <w:autoSpaceDN w:val="0"/>
              <w:adjustRightInd w:val="0"/>
              <w:spacing w:line="230" w:lineRule="auto"/>
              <w:rPr>
                <w:kern w:val="2"/>
                <w:sz w:val="28"/>
                <w:szCs w:val="28"/>
              </w:rPr>
            </w:pP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320CF9">
            <w:pPr>
              <w:spacing w:line="230" w:lineRule="auto"/>
              <w:jc w:val="both"/>
              <w:rPr>
                <w:kern w:val="2"/>
                <w:sz w:val="28"/>
                <w:szCs w:val="28"/>
              </w:rPr>
            </w:pPr>
            <w:r w:rsidRPr="00D40FE0">
              <w:rPr>
                <w:kern w:val="2"/>
                <w:sz w:val="28"/>
                <w:szCs w:val="28"/>
              </w:rPr>
              <w:t>уровень освоения бюджетных средств, в</w:t>
            </w:r>
            <w:r>
              <w:rPr>
                <w:kern w:val="2"/>
                <w:sz w:val="28"/>
                <w:szCs w:val="28"/>
              </w:rPr>
              <w:t>ыделенных на реализацию муниципальной</w:t>
            </w:r>
            <w:r w:rsidRPr="00D40FE0">
              <w:rPr>
                <w:kern w:val="2"/>
                <w:sz w:val="28"/>
                <w:szCs w:val="28"/>
              </w:rPr>
              <w:t xml:space="preserve"> программы</w:t>
            </w:r>
          </w:p>
        </w:tc>
      </w:tr>
      <w:tr w:rsidR="00847BDA" w:rsidRPr="00D40FE0" w:rsidTr="00852EC9">
        <w:tc>
          <w:tcPr>
            <w:tcW w:w="2863" w:type="dxa"/>
          </w:tcPr>
          <w:p w:rsidR="00847BDA" w:rsidRPr="00D40FE0" w:rsidRDefault="00847BDA" w:rsidP="00852EC9">
            <w:pPr>
              <w:rPr>
                <w:sz w:val="28"/>
                <w:szCs w:val="28"/>
              </w:rPr>
            </w:pPr>
            <w:r w:rsidRPr="00D40FE0">
              <w:rPr>
                <w:sz w:val="28"/>
                <w:szCs w:val="28"/>
              </w:rPr>
              <w:t>Этапы и сроки</w:t>
            </w:r>
          </w:p>
          <w:p w:rsidR="00847BDA" w:rsidRPr="00D40FE0" w:rsidRDefault="00847BDA" w:rsidP="00852EC9">
            <w:pPr>
              <w:rPr>
                <w:sz w:val="28"/>
                <w:szCs w:val="28"/>
              </w:rPr>
            </w:pPr>
            <w:r w:rsidRPr="00D40FE0">
              <w:rPr>
                <w:sz w:val="28"/>
                <w:szCs w:val="28"/>
              </w:rPr>
              <w:t xml:space="preserve">реализации </w:t>
            </w:r>
          </w:p>
          <w:p w:rsidR="00847BDA" w:rsidRPr="00D40FE0" w:rsidRDefault="00847BDA" w:rsidP="00852EC9">
            <w:pPr>
              <w:rPr>
                <w:sz w:val="28"/>
                <w:szCs w:val="28"/>
              </w:rPr>
            </w:pPr>
            <w:r w:rsidRPr="00D40FE0">
              <w:rPr>
                <w:sz w:val="28"/>
                <w:szCs w:val="28"/>
              </w:rPr>
              <w:t>подпрограммы</w:t>
            </w: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D40FE0" w:rsidRDefault="00847BDA" w:rsidP="00852EC9">
            <w:pPr>
              <w:spacing w:line="230" w:lineRule="auto"/>
              <w:jc w:val="both"/>
              <w:rPr>
                <w:kern w:val="2"/>
                <w:sz w:val="28"/>
                <w:szCs w:val="28"/>
              </w:rPr>
            </w:pPr>
            <w:r w:rsidRPr="00D40FE0">
              <w:rPr>
                <w:kern w:val="2"/>
                <w:sz w:val="28"/>
                <w:szCs w:val="28"/>
              </w:rPr>
              <w:t>срок реализации программы: 2019 – 2030 годы,</w:t>
            </w:r>
          </w:p>
          <w:p w:rsidR="00847BDA" w:rsidRPr="00D40FE0" w:rsidRDefault="00847BDA" w:rsidP="00852EC9">
            <w:pPr>
              <w:spacing w:line="230" w:lineRule="auto"/>
              <w:jc w:val="both"/>
              <w:rPr>
                <w:kern w:val="2"/>
                <w:sz w:val="28"/>
                <w:szCs w:val="28"/>
              </w:rPr>
            </w:pPr>
            <w:r w:rsidRPr="00D40FE0">
              <w:rPr>
                <w:kern w:val="2"/>
                <w:sz w:val="28"/>
                <w:szCs w:val="28"/>
              </w:rPr>
              <w:t>этапы реализации программы не предусмотрены</w:t>
            </w:r>
          </w:p>
        </w:tc>
      </w:tr>
      <w:tr w:rsidR="00847BDA" w:rsidRPr="003A0AA0" w:rsidTr="00852EC9">
        <w:tc>
          <w:tcPr>
            <w:tcW w:w="2863" w:type="dxa"/>
          </w:tcPr>
          <w:p w:rsidR="00847BDA" w:rsidRPr="00D40FE0" w:rsidRDefault="00847BDA" w:rsidP="00852EC9">
            <w:pPr>
              <w:rPr>
                <w:sz w:val="28"/>
                <w:szCs w:val="28"/>
              </w:rPr>
            </w:pPr>
            <w:r w:rsidRPr="00D40FE0">
              <w:rPr>
                <w:sz w:val="28"/>
                <w:szCs w:val="28"/>
              </w:rPr>
              <w:t>Ресурсное</w:t>
            </w:r>
          </w:p>
          <w:p w:rsidR="00847BDA" w:rsidRPr="00D40FE0" w:rsidRDefault="00847BDA" w:rsidP="00852EC9">
            <w:pPr>
              <w:rPr>
                <w:sz w:val="28"/>
                <w:szCs w:val="28"/>
              </w:rPr>
            </w:pPr>
            <w:r w:rsidRPr="00D40FE0">
              <w:rPr>
                <w:sz w:val="28"/>
                <w:szCs w:val="28"/>
              </w:rPr>
              <w:t>обеспечение подпрограммы</w:t>
            </w:r>
          </w:p>
          <w:p w:rsidR="00847BDA" w:rsidRPr="00D40FE0" w:rsidRDefault="00847BDA" w:rsidP="00852EC9">
            <w:pPr>
              <w:rPr>
                <w:sz w:val="28"/>
                <w:szCs w:val="28"/>
              </w:rPr>
            </w:pPr>
          </w:p>
        </w:tc>
        <w:tc>
          <w:tcPr>
            <w:tcW w:w="567" w:type="dxa"/>
          </w:tcPr>
          <w:p w:rsidR="00847BDA" w:rsidRPr="00D40FE0" w:rsidRDefault="00847BDA" w:rsidP="00852EC9">
            <w:pPr>
              <w:autoSpaceDE w:val="0"/>
              <w:autoSpaceDN w:val="0"/>
              <w:adjustRightInd w:val="0"/>
              <w:spacing w:line="230" w:lineRule="auto"/>
              <w:jc w:val="center"/>
              <w:rPr>
                <w:kern w:val="2"/>
                <w:sz w:val="28"/>
                <w:szCs w:val="28"/>
              </w:rPr>
            </w:pPr>
            <w:r w:rsidRPr="00D40FE0">
              <w:rPr>
                <w:kern w:val="2"/>
                <w:sz w:val="28"/>
                <w:szCs w:val="28"/>
              </w:rPr>
              <w:t>–</w:t>
            </w:r>
          </w:p>
          <w:p w:rsidR="00847BDA" w:rsidRPr="00D40FE0" w:rsidRDefault="00847BDA" w:rsidP="00852EC9">
            <w:pPr>
              <w:spacing w:line="230" w:lineRule="auto"/>
              <w:jc w:val="center"/>
              <w:rPr>
                <w:kern w:val="2"/>
                <w:sz w:val="28"/>
                <w:szCs w:val="28"/>
              </w:rPr>
            </w:pPr>
          </w:p>
          <w:p w:rsidR="00847BDA" w:rsidRPr="00D40FE0" w:rsidRDefault="00847BDA" w:rsidP="00852EC9">
            <w:pPr>
              <w:spacing w:line="230" w:lineRule="auto"/>
              <w:jc w:val="center"/>
              <w:rPr>
                <w:kern w:val="2"/>
                <w:sz w:val="28"/>
                <w:szCs w:val="28"/>
              </w:rPr>
            </w:pPr>
          </w:p>
          <w:p w:rsidR="00847BDA" w:rsidRPr="00D40FE0" w:rsidRDefault="00847BDA" w:rsidP="00852EC9">
            <w:pPr>
              <w:autoSpaceDE w:val="0"/>
              <w:autoSpaceDN w:val="0"/>
              <w:adjustRightInd w:val="0"/>
              <w:spacing w:line="230" w:lineRule="auto"/>
              <w:jc w:val="center"/>
              <w:rPr>
                <w:kern w:val="2"/>
                <w:sz w:val="28"/>
                <w:szCs w:val="28"/>
              </w:rPr>
            </w:pPr>
          </w:p>
        </w:tc>
        <w:tc>
          <w:tcPr>
            <w:tcW w:w="6521" w:type="dxa"/>
          </w:tcPr>
          <w:p w:rsidR="00847BDA" w:rsidRPr="003A0AA0" w:rsidRDefault="00847BDA" w:rsidP="003A0AA0">
            <w:pPr>
              <w:jc w:val="both"/>
              <w:rPr>
                <w:sz w:val="28"/>
                <w:szCs w:val="28"/>
              </w:rPr>
            </w:pPr>
            <w:r w:rsidRPr="003A0AA0">
              <w:rPr>
                <w:sz w:val="28"/>
                <w:szCs w:val="28"/>
              </w:rPr>
              <w:t>финансирование программных мероприятий осуществляется за счет средств муниципального, областного и федерального бюджетов в объемах, предусмотренных муниципальной программой.</w:t>
            </w:r>
          </w:p>
          <w:p w:rsidR="00847BDA" w:rsidRPr="003A0AA0" w:rsidRDefault="00847BDA" w:rsidP="003A0AA0">
            <w:pPr>
              <w:autoSpaceDE w:val="0"/>
              <w:autoSpaceDN w:val="0"/>
              <w:adjustRightInd w:val="0"/>
              <w:jc w:val="both"/>
              <w:rPr>
                <w:kern w:val="2"/>
                <w:sz w:val="28"/>
                <w:szCs w:val="28"/>
                <w:lang w:eastAsia="en-US"/>
              </w:rPr>
            </w:pPr>
            <w:r w:rsidRPr="003A0AA0">
              <w:rPr>
                <w:sz w:val="28"/>
                <w:szCs w:val="28"/>
              </w:rPr>
              <w:t>Общий объем финансирования подпрограммы составляет:</w:t>
            </w:r>
            <w:r>
              <w:rPr>
                <w:sz w:val="28"/>
                <w:szCs w:val="28"/>
              </w:rPr>
              <w:t xml:space="preserve"> 71772,1 тыс. рублей</w:t>
            </w:r>
            <w:r>
              <w:rPr>
                <w:kern w:val="2"/>
                <w:sz w:val="28"/>
                <w:szCs w:val="28"/>
                <w:lang w:eastAsia="en-US"/>
              </w:rPr>
              <w:t xml:space="preserve">, </w:t>
            </w:r>
            <w:r w:rsidRPr="003A0AA0">
              <w:rPr>
                <w:kern w:val="2"/>
                <w:sz w:val="28"/>
                <w:szCs w:val="28"/>
                <w:lang w:eastAsia="en-US"/>
              </w:rPr>
              <w:t>в том числе:</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6025,1</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5977,0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в 2022 году –</w:t>
            </w:r>
            <w:r>
              <w:rPr>
                <w:kern w:val="2"/>
                <w:sz w:val="28"/>
                <w:szCs w:val="28"/>
                <w:lang w:eastAsia="en-US"/>
              </w:rPr>
              <w:t xml:space="preserve"> 5977,0</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lastRenderedPageBreak/>
              <w:t xml:space="preserve">в 2024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5977,0</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5977,0</w:t>
            </w:r>
            <w:r w:rsidRPr="00D40FE0">
              <w:rPr>
                <w:kern w:val="2"/>
                <w:sz w:val="28"/>
                <w:szCs w:val="28"/>
                <w:lang w:eastAsia="en-US"/>
              </w:rPr>
              <w:t>тыс. рублей;</w:t>
            </w:r>
          </w:p>
          <w:p w:rsidR="00847BDA" w:rsidRPr="003A0AA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5977,0</w:t>
            </w:r>
            <w:r w:rsidRPr="00D40FE0">
              <w:rPr>
                <w:kern w:val="2"/>
                <w:sz w:val="28"/>
                <w:szCs w:val="28"/>
                <w:lang w:eastAsia="en-US"/>
              </w:rPr>
              <w:t>тыс. рублей</w:t>
            </w:r>
          </w:p>
          <w:p w:rsidR="00847BDA" w:rsidRPr="003A0AA0" w:rsidRDefault="00847BDA" w:rsidP="003A0AA0">
            <w:pPr>
              <w:autoSpaceDE w:val="0"/>
              <w:autoSpaceDN w:val="0"/>
              <w:adjustRightInd w:val="0"/>
              <w:jc w:val="both"/>
              <w:rPr>
                <w:kern w:val="2"/>
                <w:sz w:val="28"/>
                <w:szCs w:val="28"/>
                <w:lang w:eastAsia="en-US"/>
              </w:rPr>
            </w:pPr>
            <w:r w:rsidRPr="003A0AA0">
              <w:rPr>
                <w:kern w:val="2"/>
                <w:sz w:val="28"/>
                <w:szCs w:val="28"/>
                <w:lang w:eastAsia="en-US"/>
              </w:rPr>
              <w:t xml:space="preserve">Объем финансирования подпрограммы за счет средств </w:t>
            </w:r>
            <w:r>
              <w:rPr>
                <w:kern w:val="2"/>
                <w:sz w:val="28"/>
                <w:szCs w:val="28"/>
                <w:lang w:eastAsia="en-US"/>
              </w:rPr>
              <w:t>муниципального</w:t>
            </w:r>
            <w:r w:rsidRPr="003A0AA0">
              <w:rPr>
                <w:kern w:val="2"/>
                <w:sz w:val="28"/>
                <w:szCs w:val="28"/>
                <w:lang w:eastAsia="en-US"/>
              </w:rPr>
              <w:t xml:space="preserve"> бюджета составляет </w:t>
            </w:r>
            <w:r w:rsidRPr="003A0AA0">
              <w:rPr>
                <w:kern w:val="2"/>
                <w:sz w:val="28"/>
                <w:szCs w:val="28"/>
                <w:lang w:eastAsia="en-US"/>
              </w:rPr>
              <w:br/>
            </w:r>
            <w:r>
              <w:rPr>
                <w:kern w:val="2"/>
                <w:sz w:val="28"/>
                <w:szCs w:val="28"/>
                <w:lang w:eastAsia="en-US"/>
              </w:rPr>
              <w:t>_____________</w:t>
            </w:r>
            <w:r w:rsidRPr="003A0AA0">
              <w:rPr>
                <w:kern w:val="2"/>
                <w:sz w:val="28"/>
                <w:szCs w:val="28"/>
                <w:lang w:eastAsia="en-US"/>
              </w:rPr>
              <w:t xml:space="preserve"> тыс. рублей, в том числе:</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 xml:space="preserve">___________ </w:t>
            </w:r>
            <w:r w:rsidRPr="00D40FE0">
              <w:rPr>
                <w:kern w:val="2"/>
                <w:sz w:val="28"/>
                <w:szCs w:val="28"/>
                <w:lang w:eastAsia="en-US"/>
              </w:rPr>
              <w:t>тыс. рублей;</w:t>
            </w:r>
          </w:p>
          <w:p w:rsidR="00847BDA"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___________ </w:t>
            </w:r>
            <w:r w:rsidRPr="00D40FE0">
              <w:rPr>
                <w:kern w:val="2"/>
                <w:sz w:val="28"/>
                <w:szCs w:val="28"/>
                <w:lang w:eastAsia="en-US"/>
              </w:rPr>
              <w:t xml:space="preserve"> тыс. рублей</w:t>
            </w:r>
            <w:r>
              <w:rPr>
                <w:kern w:val="2"/>
                <w:sz w:val="28"/>
                <w:szCs w:val="28"/>
                <w:lang w:eastAsia="en-US"/>
              </w:rPr>
              <w:t xml:space="preserve"> </w:t>
            </w:r>
          </w:p>
          <w:p w:rsidR="00847BDA" w:rsidRDefault="00847BDA" w:rsidP="003A0AA0">
            <w:pPr>
              <w:jc w:val="both"/>
              <w:rPr>
                <w:sz w:val="28"/>
                <w:szCs w:val="28"/>
              </w:rPr>
            </w:pPr>
            <w:r w:rsidRPr="003A0AA0">
              <w:rPr>
                <w:sz w:val="28"/>
                <w:szCs w:val="28"/>
              </w:rPr>
              <w:t>Объем финансирования подпрограммы за счет средств федерального бюджета составляет: ___________тыс. рублей, в том числе:</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2019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2020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2021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2022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2023 году – </w:t>
            </w:r>
            <w:r>
              <w:rPr>
                <w:kern w:val="2"/>
                <w:sz w:val="28"/>
                <w:szCs w:val="28"/>
                <w:lang w:eastAsia="en-US"/>
              </w:rPr>
              <w:t>___________</w:t>
            </w:r>
            <w:r w:rsidRPr="00D40FE0">
              <w:rPr>
                <w:kern w:val="2"/>
                <w:sz w:val="28"/>
                <w:szCs w:val="28"/>
                <w:lang w:eastAsia="en-US"/>
              </w:rPr>
              <w:t xml:space="preserve"> 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2024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2025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2026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2027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2028 году – </w:t>
            </w:r>
            <w:r>
              <w:rPr>
                <w:kern w:val="2"/>
                <w:sz w:val="28"/>
                <w:szCs w:val="28"/>
                <w:lang w:eastAsia="en-US"/>
              </w:rPr>
              <w:t xml:space="preserve">___________ </w:t>
            </w:r>
            <w:r w:rsidRPr="00D40FE0">
              <w:rPr>
                <w:kern w:val="2"/>
                <w:sz w:val="28"/>
                <w:szCs w:val="28"/>
                <w:lang w:eastAsia="en-US"/>
              </w:rPr>
              <w:t>тыс. рублей;</w:t>
            </w:r>
          </w:p>
          <w:p w:rsidR="00847BDA" w:rsidRPr="00D40FE0" w:rsidRDefault="00847BDA" w:rsidP="003A0AA0">
            <w:pPr>
              <w:jc w:val="both"/>
              <w:rPr>
                <w:kern w:val="2"/>
                <w:sz w:val="28"/>
                <w:szCs w:val="28"/>
                <w:lang w:eastAsia="en-US"/>
              </w:rPr>
            </w:pPr>
            <w:r w:rsidRPr="00D40FE0">
              <w:rPr>
                <w:kern w:val="2"/>
                <w:sz w:val="28"/>
                <w:szCs w:val="28"/>
                <w:lang w:eastAsia="en-US"/>
              </w:rPr>
              <w:t xml:space="preserve">в 2029 году – </w:t>
            </w:r>
            <w:r>
              <w:rPr>
                <w:kern w:val="2"/>
                <w:sz w:val="28"/>
                <w:szCs w:val="28"/>
                <w:lang w:eastAsia="en-US"/>
              </w:rPr>
              <w:t xml:space="preserve">___________ </w:t>
            </w:r>
            <w:r w:rsidRPr="00D40FE0">
              <w:rPr>
                <w:kern w:val="2"/>
                <w:sz w:val="28"/>
                <w:szCs w:val="28"/>
                <w:lang w:eastAsia="en-US"/>
              </w:rPr>
              <w:t>тыс. рублей;</w:t>
            </w:r>
          </w:p>
          <w:p w:rsidR="00847BDA" w:rsidRPr="003A0AA0" w:rsidRDefault="00847BDA" w:rsidP="003A0AA0">
            <w:pPr>
              <w:autoSpaceDE w:val="0"/>
              <w:autoSpaceDN w:val="0"/>
              <w:adjustRightInd w:val="0"/>
              <w:jc w:val="both"/>
              <w:rPr>
                <w:kern w:val="2"/>
                <w:sz w:val="28"/>
                <w:szCs w:val="28"/>
                <w:lang w:eastAsia="en-US"/>
              </w:rPr>
            </w:pPr>
            <w:r w:rsidRPr="00D40FE0">
              <w:rPr>
                <w:kern w:val="2"/>
                <w:sz w:val="28"/>
                <w:szCs w:val="28"/>
                <w:lang w:eastAsia="en-US"/>
              </w:rPr>
              <w:t xml:space="preserve">в 2030 году – </w:t>
            </w:r>
            <w:r>
              <w:rPr>
                <w:kern w:val="2"/>
                <w:sz w:val="28"/>
                <w:szCs w:val="28"/>
                <w:lang w:eastAsia="en-US"/>
              </w:rPr>
              <w:t xml:space="preserve">___________ </w:t>
            </w:r>
            <w:r w:rsidRPr="00D40FE0">
              <w:rPr>
                <w:kern w:val="2"/>
                <w:sz w:val="28"/>
                <w:szCs w:val="28"/>
                <w:lang w:eastAsia="en-US"/>
              </w:rPr>
              <w:t xml:space="preserve"> тыс. рублей</w:t>
            </w:r>
            <w:r>
              <w:rPr>
                <w:kern w:val="2"/>
                <w:sz w:val="28"/>
                <w:szCs w:val="28"/>
                <w:lang w:eastAsia="en-US"/>
              </w:rPr>
              <w:t xml:space="preserve"> </w:t>
            </w:r>
          </w:p>
          <w:p w:rsidR="00847BDA" w:rsidRPr="003A0AA0" w:rsidRDefault="00847BDA" w:rsidP="003A0AA0">
            <w:pPr>
              <w:autoSpaceDE w:val="0"/>
              <w:autoSpaceDN w:val="0"/>
              <w:adjustRightInd w:val="0"/>
              <w:jc w:val="both"/>
              <w:rPr>
                <w:kern w:val="2"/>
                <w:sz w:val="28"/>
                <w:szCs w:val="28"/>
                <w:lang w:eastAsia="en-US"/>
              </w:rPr>
            </w:pPr>
          </w:p>
        </w:tc>
      </w:tr>
      <w:tr w:rsidR="00847BDA" w:rsidRPr="00D40FE0" w:rsidTr="00852EC9">
        <w:tc>
          <w:tcPr>
            <w:tcW w:w="2863" w:type="dxa"/>
          </w:tcPr>
          <w:p w:rsidR="00847BDA" w:rsidRPr="00D40FE0" w:rsidRDefault="00847BDA" w:rsidP="00852EC9">
            <w:pPr>
              <w:spacing w:line="230" w:lineRule="auto"/>
              <w:rPr>
                <w:kern w:val="2"/>
                <w:sz w:val="28"/>
                <w:szCs w:val="28"/>
              </w:rPr>
            </w:pPr>
            <w:r w:rsidRPr="00D40FE0">
              <w:rPr>
                <w:kern w:val="2"/>
                <w:sz w:val="28"/>
                <w:szCs w:val="28"/>
              </w:rPr>
              <w:lastRenderedPageBreak/>
              <w:t xml:space="preserve">Ожидаемые результаты реализации </w:t>
            </w:r>
          </w:p>
          <w:p w:rsidR="00847BDA" w:rsidRPr="00D40FE0" w:rsidRDefault="00847BDA" w:rsidP="00852EC9">
            <w:pPr>
              <w:spacing w:line="230" w:lineRule="auto"/>
              <w:rPr>
                <w:kern w:val="2"/>
                <w:sz w:val="28"/>
                <w:szCs w:val="28"/>
              </w:rPr>
            </w:pPr>
            <w:r w:rsidRPr="00D40FE0">
              <w:rPr>
                <w:kern w:val="2"/>
                <w:sz w:val="28"/>
                <w:szCs w:val="28"/>
              </w:rPr>
              <w:t>подпрограммы</w:t>
            </w:r>
          </w:p>
        </w:tc>
        <w:tc>
          <w:tcPr>
            <w:tcW w:w="567" w:type="dxa"/>
          </w:tcPr>
          <w:p w:rsidR="00847BDA" w:rsidRPr="00D40FE0" w:rsidRDefault="00847BDA" w:rsidP="00852EC9">
            <w:pPr>
              <w:spacing w:line="230" w:lineRule="auto"/>
              <w:jc w:val="center"/>
              <w:rPr>
                <w:kern w:val="2"/>
                <w:sz w:val="28"/>
                <w:szCs w:val="28"/>
              </w:rPr>
            </w:pPr>
            <w:r w:rsidRPr="00D40FE0">
              <w:rPr>
                <w:kern w:val="2"/>
                <w:sz w:val="28"/>
                <w:szCs w:val="28"/>
              </w:rPr>
              <w:t>–</w:t>
            </w:r>
          </w:p>
        </w:tc>
        <w:tc>
          <w:tcPr>
            <w:tcW w:w="6521" w:type="dxa"/>
          </w:tcPr>
          <w:p w:rsidR="00847BDA" w:rsidRPr="00D40FE0" w:rsidRDefault="00847BDA" w:rsidP="003A0AA0">
            <w:pPr>
              <w:spacing w:line="230" w:lineRule="auto"/>
              <w:jc w:val="both"/>
              <w:rPr>
                <w:kern w:val="2"/>
                <w:sz w:val="28"/>
                <w:szCs w:val="28"/>
              </w:rPr>
            </w:pPr>
            <w:r w:rsidRPr="00D40FE0">
              <w:rPr>
                <w:kern w:val="2"/>
                <w:sz w:val="28"/>
                <w:szCs w:val="28"/>
              </w:rPr>
              <w:t xml:space="preserve">обеспечение достижения целей, решение задач и выполнение показателей </w:t>
            </w:r>
            <w:r>
              <w:rPr>
                <w:kern w:val="2"/>
                <w:sz w:val="28"/>
                <w:szCs w:val="28"/>
              </w:rPr>
              <w:t>муниципальной</w:t>
            </w:r>
            <w:r w:rsidRPr="00D40FE0">
              <w:rPr>
                <w:kern w:val="2"/>
                <w:sz w:val="28"/>
                <w:szCs w:val="28"/>
              </w:rPr>
              <w:t xml:space="preserve"> программы </w:t>
            </w:r>
            <w:r>
              <w:rPr>
                <w:kern w:val="2"/>
                <w:sz w:val="28"/>
                <w:szCs w:val="28"/>
              </w:rPr>
              <w:t>Мясниковского района «Развитие культуры и туризма»</w:t>
            </w:r>
          </w:p>
        </w:tc>
      </w:tr>
    </w:tbl>
    <w:p w:rsidR="00847BDA" w:rsidRDefault="00847BDA" w:rsidP="00B366F0">
      <w:pPr>
        <w:jc w:val="center"/>
        <w:rPr>
          <w:b/>
          <w:sz w:val="28"/>
          <w:szCs w:val="28"/>
        </w:rPr>
      </w:pPr>
    </w:p>
    <w:p w:rsidR="00847BDA" w:rsidRDefault="00847BDA" w:rsidP="00B366F0">
      <w:pPr>
        <w:jc w:val="center"/>
        <w:rPr>
          <w:b/>
          <w:sz w:val="28"/>
          <w:szCs w:val="28"/>
        </w:rPr>
      </w:pPr>
    </w:p>
    <w:p w:rsidR="00847BDA" w:rsidRDefault="00847BDA" w:rsidP="00B366F0">
      <w:pPr>
        <w:jc w:val="center"/>
        <w:rPr>
          <w:b/>
          <w:sz w:val="28"/>
          <w:szCs w:val="28"/>
        </w:rPr>
      </w:pPr>
    </w:p>
    <w:p w:rsidR="00847BDA" w:rsidRDefault="00847BDA" w:rsidP="00B366F0">
      <w:pPr>
        <w:jc w:val="center"/>
        <w:rPr>
          <w:b/>
          <w:sz w:val="28"/>
          <w:szCs w:val="28"/>
        </w:rPr>
      </w:pPr>
      <w:r w:rsidRPr="004802CA">
        <w:rPr>
          <w:b/>
          <w:sz w:val="28"/>
          <w:szCs w:val="28"/>
        </w:rPr>
        <w:lastRenderedPageBreak/>
        <w:t>Приоритеты и цели в сфере культуры и туризма</w:t>
      </w:r>
    </w:p>
    <w:p w:rsidR="00847BDA" w:rsidRDefault="00847BDA" w:rsidP="0029625A">
      <w:pPr>
        <w:rPr>
          <w:b/>
          <w:sz w:val="28"/>
          <w:szCs w:val="28"/>
        </w:rPr>
      </w:pPr>
    </w:p>
    <w:p w:rsidR="00847BDA" w:rsidRPr="00D40FE0" w:rsidRDefault="00847BDA" w:rsidP="0029625A">
      <w:pPr>
        <w:autoSpaceDE w:val="0"/>
        <w:autoSpaceDN w:val="0"/>
        <w:adjustRightInd w:val="0"/>
        <w:ind w:firstLine="709"/>
        <w:jc w:val="both"/>
        <w:rPr>
          <w:kern w:val="2"/>
          <w:sz w:val="28"/>
          <w:szCs w:val="28"/>
        </w:rPr>
      </w:pPr>
      <w:r w:rsidRPr="00D40FE0">
        <w:rPr>
          <w:kern w:val="2"/>
          <w:sz w:val="28"/>
          <w:szCs w:val="28"/>
        </w:rPr>
        <w:t xml:space="preserve">Приоритетные направления развития сфер культуры и туризма определены Стратегией социально-экономического развития </w:t>
      </w:r>
      <w:r>
        <w:rPr>
          <w:kern w:val="2"/>
          <w:sz w:val="28"/>
          <w:szCs w:val="28"/>
        </w:rPr>
        <w:t>Мясниковского района на период до 2030 года.</w:t>
      </w:r>
    </w:p>
    <w:p w:rsidR="00847BDA" w:rsidRPr="009F7A13" w:rsidRDefault="00847BDA" w:rsidP="0029625A">
      <w:pPr>
        <w:autoSpaceDE w:val="0"/>
        <w:autoSpaceDN w:val="0"/>
        <w:adjustRightInd w:val="0"/>
        <w:ind w:firstLine="709"/>
        <w:jc w:val="both"/>
        <w:rPr>
          <w:kern w:val="2"/>
          <w:sz w:val="28"/>
          <w:szCs w:val="28"/>
        </w:rPr>
      </w:pPr>
      <w:r w:rsidRPr="00D40FE0">
        <w:rPr>
          <w:kern w:val="2"/>
          <w:sz w:val="28"/>
          <w:szCs w:val="28"/>
        </w:rPr>
        <w:t>Исходя из приоритетных направлений развития сферы культу</w:t>
      </w:r>
      <w:r>
        <w:rPr>
          <w:kern w:val="2"/>
          <w:sz w:val="28"/>
          <w:szCs w:val="28"/>
        </w:rPr>
        <w:t>ры, определенных стратегическим документом</w:t>
      </w:r>
      <w:r w:rsidRPr="00D40FE0">
        <w:rPr>
          <w:kern w:val="2"/>
          <w:sz w:val="28"/>
          <w:szCs w:val="28"/>
        </w:rPr>
        <w:t xml:space="preserve">, в рамках реализации </w:t>
      </w:r>
      <w:r>
        <w:rPr>
          <w:kern w:val="2"/>
          <w:sz w:val="28"/>
          <w:szCs w:val="28"/>
        </w:rPr>
        <w:t>муниципальной</w:t>
      </w:r>
      <w:r w:rsidRPr="00D40FE0">
        <w:rPr>
          <w:kern w:val="2"/>
          <w:sz w:val="28"/>
          <w:szCs w:val="28"/>
        </w:rPr>
        <w:t xml:space="preserve"> программы планируется выполнение мероприятий с учетом усиления эффективности охраны и сохранения объектов культурного наследия, развития музейного, библиотечного, театрального дела, культурно-досуговой деятельности, профессионального искусства и поддержки муниципальных учреждений культуры, а также мероприятий по совершенствованию сист</w:t>
      </w:r>
      <w:r>
        <w:rPr>
          <w:kern w:val="2"/>
          <w:sz w:val="28"/>
          <w:szCs w:val="28"/>
        </w:rPr>
        <w:t>емы художественного образования.</w:t>
      </w:r>
    </w:p>
    <w:p w:rsidR="00847BDA" w:rsidRDefault="00847BDA" w:rsidP="0029625A">
      <w:pPr>
        <w:ind w:firstLine="709"/>
        <w:jc w:val="both"/>
        <w:rPr>
          <w:sz w:val="28"/>
          <w:szCs w:val="28"/>
        </w:rPr>
      </w:pPr>
      <w:r w:rsidRPr="00BC1A0E">
        <w:rPr>
          <w:sz w:val="28"/>
          <w:szCs w:val="28"/>
        </w:rPr>
        <w:t>Важным фактором социально-экономического и политического развития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Политика муниципалитета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w:t>
      </w:r>
      <w:r>
        <w:rPr>
          <w:sz w:val="28"/>
          <w:szCs w:val="28"/>
        </w:rPr>
        <w:t>.</w:t>
      </w:r>
    </w:p>
    <w:p w:rsidR="00847BDA" w:rsidRPr="007F6BC8" w:rsidRDefault="00847BDA" w:rsidP="0029625A">
      <w:pPr>
        <w:ind w:firstLine="709"/>
        <w:jc w:val="both"/>
        <w:rPr>
          <w:sz w:val="28"/>
          <w:szCs w:val="28"/>
        </w:rPr>
      </w:pPr>
      <w:r w:rsidRPr="007F6BC8">
        <w:rPr>
          <w:sz w:val="28"/>
          <w:szCs w:val="28"/>
        </w:rPr>
        <w:t>Стратегические цели развития отрасли культуры Мясниковского района включают в себя:</w:t>
      </w:r>
    </w:p>
    <w:p w:rsidR="00847BDA" w:rsidRPr="007F6BC8" w:rsidRDefault="00847BDA" w:rsidP="0029625A">
      <w:pPr>
        <w:ind w:firstLine="709"/>
        <w:jc w:val="both"/>
        <w:rPr>
          <w:sz w:val="28"/>
          <w:szCs w:val="28"/>
        </w:rPr>
      </w:pPr>
      <w:r w:rsidRPr="007F6BC8">
        <w:rPr>
          <w:sz w:val="28"/>
          <w:szCs w:val="28"/>
        </w:rPr>
        <w:t>- сохранение исторического и культурного наследия Мясниковского района;</w:t>
      </w:r>
    </w:p>
    <w:p w:rsidR="00847BDA" w:rsidRPr="007F6BC8" w:rsidRDefault="00847BDA" w:rsidP="0029625A">
      <w:pPr>
        <w:ind w:firstLine="709"/>
        <w:jc w:val="both"/>
        <w:rPr>
          <w:sz w:val="28"/>
          <w:szCs w:val="28"/>
        </w:rPr>
      </w:pPr>
      <w:r w:rsidRPr="007F6BC8">
        <w:rPr>
          <w:sz w:val="28"/>
          <w:szCs w:val="28"/>
        </w:rPr>
        <w:t xml:space="preserve">- 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 </w:t>
      </w:r>
    </w:p>
    <w:p w:rsidR="00847BDA" w:rsidRPr="007F6BC8" w:rsidRDefault="00847BDA" w:rsidP="0029625A">
      <w:pPr>
        <w:ind w:firstLine="709"/>
        <w:jc w:val="both"/>
        <w:rPr>
          <w:sz w:val="28"/>
          <w:szCs w:val="28"/>
        </w:rPr>
      </w:pPr>
      <w:r w:rsidRPr="007F6BC8">
        <w:rPr>
          <w:sz w:val="28"/>
          <w:szCs w:val="28"/>
        </w:rPr>
        <w:t>- создание условий для сохранения и развития культурного потенциала в Мясниковском районе;</w:t>
      </w:r>
    </w:p>
    <w:p w:rsidR="00847BDA" w:rsidRPr="007F6BC8" w:rsidRDefault="00847BDA" w:rsidP="0029625A">
      <w:pPr>
        <w:ind w:firstLine="709"/>
        <w:jc w:val="both"/>
        <w:rPr>
          <w:sz w:val="28"/>
          <w:szCs w:val="28"/>
        </w:rPr>
      </w:pPr>
      <w:r w:rsidRPr="007F6BC8">
        <w:rPr>
          <w:sz w:val="28"/>
          <w:szCs w:val="28"/>
        </w:rPr>
        <w:t xml:space="preserve">- формирование учреждений культуры современных форматов. </w:t>
      </w:r>
    </w:p>
    <w:p w:rsidR="00847BDA" w:rsidRPr="007F6BC8" w:rsidRDefault="00847BDA" w:rsidP="0029625A">
      <w:pPr>
        <w:ind w:firstLine="709"/>
        <w:jc w:val="both"/>
        <w:rPr>
          <w:sz w:val="28"/>
          <w:szCs w:val="28"/>
        </w:rPr>
      </w:pPr>
      <w:r w:rsidRPr="007F6BC8">
        <w:rPr>
          <w:sz w:val="28"/>
          <w:szCs w:val="28"/>
        </w:rPr>
        <w:t xml:space="preserve">Для реализации указанных целей необходимо обеспечить: </w:t>
      </w:r>
    </w:p>
    <w:p w:rsidR="00847BDA" w:rsidRPr="007F6BC8" w:rsidRDefault="00847BDA" w:rsidP="0029625A">
      <w:pPr>
        <w:ind w:firstLine="709"/>
        <w:jc w:val="both"/>
        <w:rPr>
          <w:sz w:val="28"/>
          <w:szCs w:val="28"/>
        </w:rPr>
      </w:pPr>
      <w:r>
        <w:rPr>
          <w:sz w:val="28"/>
          <w:szCs w:val="28"/>
        </w:rPr>
        <w:t xml:space="preserve">- </w:t>
      </w:r>
      <w:r w:rsidRPr="007F6BC8">
        <w:rPr>
          <w:sz w:val="28"/>
          <w:szCs w:val="28"/>
        </w:rPr>
        <w:t xml:space="preserve">охрану и сохранение объектов культурного наследия </w:t>
      </w:r>
      <w:r>
        <w:rPr>
          <w:sz w:val="28"/>
          <w:szCs w:val="28"/>
        </w:rPr>
        <w:t>Мясниковского района</w:t>
      </w:r>
      <w:r w:rsidRPr="007F6BC8">
        <w:rPr>
          <w:sz w:val="28"/>
          <w:szCs w:val="28"/>
        </w:rPr>
        <w:t xml:space="preserve">; </w:t>
      </w:r>
    </w:p>
    <w:p w:rsidR="00847BDA" w:rsidRPr="007F6BC8" w:rsidRDefault="00847BDA" w:rsidP="0029625A">
      <w:pPr>
        <w:ind w:firstLine="709"/>
        <w:jc w:val="both"/>
        <w:rPr>
          <w:sz w:val="28"/>
          <w:szCs w:val="28"/>
        </w:rPr>
      </w:pPr>
      <w:r>
        <w:rPr>
          <w:sz w:val="28"/>
          <w:szCs w:val="28"/>
        </w:rPr>
        <w:t xml:space="preserve">- </w:t>
      </w:r>
      <w:r w:rsidRPr="007F6BC8">
        <w:rPr>
          <w:sz w:val="28"/>
          <w:szCs w:val="28"/>
        </w:rPr>
        <w:t xml:space="preserve">развитие театрального, музыкального и хореографического искусства; </w:t>
      </w:r>
    </w:p>
    <w:p w:rsidR="00847BDA" w:rsidRDefault="00847BDA" w:rsidP="0029625A">
      <w:pPr>
        <w:ind w:firstLine="709"/>
        <w:jc w:val="both"/>
        <w:rPr>
          <w:sz w:val="28"/>
          <w:szCs w:val="28"/>
        </w:rPr>
      </w:pPr>
      <w:r>
        <w:rPr>
          <w:sz w:val="28"/>
          <w:szCs w:val="28"/>
        </w:rPr>
        <w:t xml:space="preserve">- </w:t>
      </w:r>
      <w:r w:rsidRPr="007F6BC8">
        <w:rPr>
          <w:sz w:val="28"/>
          <w:szCs w:val="28"/>
        </w:rPr>
        <w:t xml:space="preserve">развитие музейного и библиотечного дела, культурно-досуговой деятельности; </w:t>
      </w:r>
    </w:p>
    <w:p w:rsidR="00847BDA" w:rsidRPr="007F6BC8" w:rsidRDefault="00847BDA" w:rsidP="0029625A">
      <w:pPr>
        <w:ind w:firstLine="709"/>
        <w:jc w:val="both"/>
        <w:rPr>
          <w:sz w:val="28"/>
          <w:szCs w:val="28"/>
        </w:rPr>
      </w:pPr>
      <w:r>
        <w:rPr>
          <w:sz w:val="28"/>
          <w:szCs w:val="28"/>
        </w:rPr>
        <w:t xml:space="preserve">- </w:t>
      </w:r>
      <w:r w:rsidRPr="007F6BC8">
        <w:rPr>
          <w:sz w:val="28"/>
          <w:szCs w:val="28"/>
        </w:rPr>
        <w:t xml:space="preserve">улучшение материально-технической базы учреждений культуры и образовательных организаций в сфере культуры и искусства; </w:t>
      </w:r>
    </w:p>
    <w:p w:rsidR="00847BDA" w:rsidRPr="007F6BC8" w:rsidRDefault="00847BDA" w:rsidP="0029625A">
      <w:pPr>
        <w:ind w:firstLine="709"/>
        <w:jc w:val="both"/>
        <w:rPr>
          <w:sz w:val="28"/>
          <w:szCs w:val="28"/>
        </w:rPr>
      </w:pPr>
      <w:r>
        <w:rPr>
          <w:sz w:val="28"/>
          <w:szCs w:val="28"/>
        </w:rPr>
        <w:t xml:space="preserve">- </w:t>
      </w:r>
      <w:r w:rsidRPr="007F6BC8">
        <w:rPr>
          <w:sz w:val="28"/>
          <w:szCs w:val="28"/>
        </w:rPr>
        <w:t xml:space="preserve">условия для эффективного развития системы образования в сфере культуры и искусства, выявления и поддержки талантливых детей и молодежи; </w:t>
      </w:r>
    </w:p>
    <w:p w:rsidR="00847BDA" w:rsidRDefault="00847BDA" w:rsidP="0029625A">
      <w:pPr>
        <w:ind w:firstLine="709"/>
        <w:jc w:val="both"/>
        <w:rPr>
          <w:sz w:val="28"/>
          <w:szCs w:val="28"/>
        </w:rPr>
      </w:pPr>
      <w:r>
        <w:rPr>
          <w:sz w:val="28"/>
          <w:szCs w:val="28"/>
        </w:rPr>
        <w:t xml:space="preserve">- </w:t>
      </w:r>
      <w:r w:rsidRPr="007F6BC8">
        <w:rPr>
          <w:sz w:val="28"/>
          <w:szCs w:val="28"/>
        </w:rPr>
        <w:t xml:space="preserve">повышение качества кадрового обеспечения </w:t>
      </w:r>
      <w:r>
        <w:rPr>
          <w:sz w:val="28"/>
          <w:szCs w:val="28"/>
        </w:rPr>
        <w:t>в отрасли культуры и искусства;</w:t>
      </w:r>
    </w:p>
    <w:p w:rsidR="00847BDA" w:rsidRPr="007F6BC8" w:rsidRDefault="00847BDA" w:rsidP="0029625A">
      <w:pPr>
        <w:ind w:firstLine="709"/>
        <w:jc w:val="both"/>
        <w:rPr>
          <w:sz w:val="28"/>
          <w:szCs w:val="28"/>
        </w:rPr>
      </w:pPr>
      <w:r>
        <w:rPr>
          <w:sz w:val="28"/>
          <w:szCs w:val="28"/>
        </w:rPr>
        <w:t xml:space="preserve">- </w:t>
      </w:r>
      <w:r w:rsidRPr="006C3779">
        <w:rPr>
          <w:sz w:val="28"/>
          <w:szCs w:val="28"/>
        </w:rPr>
        <w:t>активизация социальной роли казачьих обществ</w:t>
      </w:r>
      <w:r>
        <w:rPr>
          <w:sz w:val="28"/>
          <w:szCs w:val="28"/>
        </w:rPr>
        <w:t>.</w:t>
      </w:r>
    </w:p>
    <w:p w:rsidR="00847BDA" w:rsidRPr="007B4794" w:rsidRDefault="00847BDA" w:rsidP="0029625A">
      <w:pPr>
        <w:ind w:firstLine="709"/>
        <w:jc w:val="both"/>
        <w:rPr>
          <w:sz w:val="28"/>
          <w:szCs w:val="28"/>
        </w:rPr>
      </w:pPr>
      <w:r w:rsidRPr="007B4794">
        <w:rPr>
          <w:sz w:val="28"/>
          <w:szCs w:val="28"/>
        </w:rPr>
        <w:lastRenderedPageBreak/>
        <w:t xml:space="preserve">Основные направления, определенные стратегическими документами в сфере туризма: </w:t>
      </w:r>
    </w:p>
    <w:p w:rsidR="00847BDA" w:rsidRPr="007B4794" w:rsidRDefault="00847BDA" w:rsidP="0029625A">
      <w:pPr>
        <w:ind w:firstLine="709"/>
        <w:jc w:val="both"/>
        <w:rPr>
          <w:sz w:val="28"/>
          <w:szCs w:val="28"/>
        </w:rPr>
      </w:pPr>
      <w:r>
        <w:rPr>
          <w:sz w:val="28"/>
          <w:szCs w:val="28"/>
        </w:rPr>
        <w:t xml:space="preserve">- </w:t>
      </w:r>
      <w:r w:rsidRPr="007B4794">
        <w:rPr>
          <w:sz w:val="28"/>
          <w:szCs w:val="28"/>
        </w:rPr>
        <w:t xml:space="preserve">формирование благоприятных экономических условий для развития туризма; </w:t>
      </w:r>
    </w:p>
    <w:p w:rsidR="00847BDA" w:rsidRPr="007B4794" w:rsidRDefault="00847BDA" w:rsidP="0029625A">
      <w:pPr>
        <w:ind w:firstLine="709"/>
        <w:jc w:val="both"/>
        <w:rPr>
          <w:sz w:val="28"/>
          <w:szCs w:val="28"/>
        </w:rPr>
      </w:pPr>
      <w:r>
        <w:rPr>
          <w:sz w:val="28"/>
          <w:szCs w:val="28"/>
        </w:rPr>
        <w:t xml:space="preserve">- </w:t>
      </w:r>
      <w:r w:rsidRPr="007B4794">
        <w:rPr>
          <w:sz w:val="28"/>
          <w:szCs w:val="28"/>
        </w:rPr>
        <w:t xml:space="preserve">повышение конкурентоспособности регионального туристского продукта. </w:t>
      </w:r>
    </w:p>
    <w:p w:rsidR="00847BDA" w:rsidRDefault="00847BDA" w:rsidP="0029625A">
      <w:pPr>
        <w:ind w:firstLine="709"/>
        <w:jc w:val="both"/>
        <w:rPr>
          <w:sz w:val="28"/>
          <w:szCs w:val="28"/>
        </w:rPr>
      </w:pPr>
      <w:r w:rsidRPr="007B4794">
        <w:rPr>
          <w:sz w:val="28"/>
          <w:szCs w:val="28"/>
        </w:rPr>
        <w:t>Стратегической целью в сфере туризма является формирование конкурентоспособной туристской индустрии, способствующей социально</w:t>
      </w:r>
      <w:r>
        <w:rPr>
          <w:sz w:val="28"/>
          <w:szCs w:val="28"/>
        </w:rPr>
        <w:t>-</w:t>
      </w:r>
      <w:r w:rsidRPr="007B4794">
        <w:rPr>
          <w:sz w:val="28"/>
          <w:szCs w:val="28"/>
        </w:rPr>
        <w:t xml:space="preserve">экономическому развитию </w:t>
      </w:r>
      <w:r>
        <w:rPr>
          <w:sz w:val="28"/>
          <w:szCs w:val="28"/>
        </w:rPr>
        <w:t>Мясниковского района</w:t>
      </w:r>
      <w:r w:rsidRPr="007B4794">
        <w:rPr>
          <w:sz w:val="28"/>
          <w:szCs w:val="28"/>
        </w:rPr>
        <w:t xml:space="preserve">. </w:t>
      </w:r>
    </w:p>
    <w:p w:rsidR="00847BDA" w:rsidRDefault="00847BDA" w:rsidP="0029625A">
      <w:pPr>
        <w:ind w:firstLine="709"/>
        <w:jc w:val="both"/>
        <w:rPr>
          <w:sz w:val="28"/>
          <w:szCs w:val="28"/>
        </w:rPr>
      </w:pPr>
      <w:r w:rsidRPr="007B4794">
        <w:rPr>
          <w:sz w:val="28"/>
          <w:szCs w:val="28"/>
        </w:rPr>
        <w:t xml:space="preserve">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 </w:t>
      </w:r>
    </w:p>
    <w:p w:rsidR="00847BDA" w:rsidRDefault="00847BDA" w:rsidP="0029625A">
      <w:pPr>
        <w:ind w:firstLine="709"/>
        <w:jc w:val="both"/>
        <w:rPr>
          <w:sz w:val="28"/>
          <w:szCs w:val="28"/>
        </w:rPr>
      </w:pPr>
      <w:r w:rsidRPr="007B4794">
        <w:rPr>
          <w:sz w:val="28"/>
          <w:szCs w:val="28"/>
        </w:rPr>
        <w:t xml:space="preserve">Решению поставленных задач способствуют: </w:t>
      </w:r>
    </w:p>
    <w:p w:rsidR="00847BDA" w:rsidRDefault="00847BDA" w:rsidP="0029625A">
      <w:pPr>
        <w:ind w:firstLine="709"/>
        <w:jc w:val="both"/>
        <w:rPr>
          <w:sz w:val="28"/>
          <w:szCs w:val="28"/>
        </w:rPr>
      </w:pPr>
      <w:r>
        <w:rPr>
          <w:sz w:val="28"/>
          <w:szCs w:val="28"/>
        </w:rPr>
        <w:t xml:space="preserve">- </w:t>
      </w:r>
      <w:r w:rsidRPr="007B4794">
        <w:rPr>
          <w:sz w:val="28"/>
          <w:szCs w:val="28"/>
        </w:rPr>
        <w:t xml:space="preserve">повышение качества управления в сфере туризма и уровня доступности туристских услуг; </w:t>
      </w:r>
    </w:p>
    <w:p w:rsidR="00847BDA" w:rsidRDefault="00847BDA" w:rsidP="0029625A">
      <w:pPr>
        <w:ind w:firstLine="709"/>
        <w:jc w:val="both"/>
        <w:rPr>
          <w:sz w:val="28"/>
          <w:szCs w:val="28"/>
        </w:rPr>
      </w:pPr>
      <w:r>
        <w:rPr>
          <w:sz w:val="28"/>
          <w:szCs w:val="28"/>
        </w:rPr>
        <w:t xml:space="preserve">- </w:t>
      </w:r>
      <w:r w:rsidRPr="007B4794">
        <w:rPr>
          <w:sz w:val="28"/>
          <w:szCs w:val="28"/>
        </w:rPr>
        <w:t xml:space="preserve">участие представителей бизнеса, общественных и профессиональных туристских объединений в формировании притягательной индустрии гостеприимства; </w:t>
      </w:r>
    </w:p>
    <w:p w:rsidR="00847BDA" w:rsidRDefault="00847BDA" w:rsidP="0029625A">
      <w:pPr>
        <w:ind w:firstLine="709"/>
        <w:jc w:val="both"/>
        <w:rPr>
          <w:sz w:val="28"/>
          <w:szCs w:val="28"/>
        </w:rPr>
      </w:pPr>
      <w:r>
        <w:rPr>
          <w:sz w:val="28"/>
          <w:szCs w:val="28"/>
        </w:rPr>
        <w:t xml:space="preserve">- </w:t>
      </w:r>
      <w:r w:rsidRPr="007B4794">
        <w:rPr>
          <w:sz w:val="28"/>
          <w:szCs w:val="28"/>
        </w:rPr>
        <w:t>проведение комплексной рекламно-информационной кампании по сопровождению туристской деятельности, продвижению регионального тур</w:t>
      </w:r>
      <w:r>
        <w:rPr>
          <w:sz w:val="28"/>
          <w:szCs w:val="28"/>
        </w:rPr>
        <w:t>-</w:t>
      </w:r>
      <w:r w:rsidRPr="007B4794">
        <w:rPr>
          <w:sz w:val="28"/>
          <w:szCs w:val="28"/>
        </w:rPr>
        <w:t>продукта, обеспечивающего наиболее полную реализацию туристско</w:t>
      </w:r>
      <w:r>
        <w:rPr>
          <w:sz w:val="28"/>
          <w:szCs w:val="28"/>
        </w:rPr>
        <w:t>-</w:t>
      </w:r>
      <w:r w:rsidRPr="007B4794">
        <w:rPr>
          <w:sz w:val="28"/>
          <w:szCs w:val="28"/>
        </w:rPr>
        <w:t>рекреационного потенциала, внедрение систем туристской навигации</w:t>
      </w:r>
      <w:r>
        <w:rPr>
          <w:sz w:val="28"/>
          <w:szCs w:val="28"/>
        </w:rPr>
        <w:t>.</w:t>
      </w:r>
    </w:p>
    <w:p w:rsidR="00847BDA" w:rsidRDefault="00847BDA" w:rsidP="0029625A">
      <w:pPr>
        <w:ind w:firstLine="709"/>
        <w:jc w:val="both"/>
        <w:rPr>
          <w:sz w:val="28"/>
          <w:szCs w:val="28"/>
        </w:rPr>
      </w:pPr>
      <w:r w:rsidRPr="007B4794">
        <w:rPr>
          <w:sz w:val="28"/>
          <w:szCs w:val="28"/>
        </w:rPr>
        <w:t xml:space="preserve">Обеспечение высокого качества услуг и конкурентоспособной цены, спрос на </w:t>
      </w:r>
      <w:r>
        <w:rPr>
          <w:sz w:val="28"/>
          <w:szCs w:val="28"/>
        </w:rPr>
        <w:t xml:space="preserve">мясниковский </w:t>
      </w:r>
      <w:r w:rsidRPr="007B4794">
        <w:rPr>
          <w:sz w:val="28"/>
          <w:szCs w:val="28"/>
        </w:rPr>
        <w:t>тур</w:t>
      </w:r>
      <w:r>
        <w:rPr>
          <w:sz w:val="28"/>
          <w:szCs w:val="28"/>
        </w:rPr>
        <w:t>-</w:t>
      </w:r>
      <w:r w:rsidRPr="007B4794">
        <w:rPr>
          <w:sz w:val="28"/>
          <w:szCs w:val="28"/>
        </w:rPr>
        <w:t xml:space="preserve">продукт, продвижение </w:t>
      </w:r>
      <w:r>
        <w:rPr>
          <w:sz w:val="28"/>
          <w:szCs w:val="28"/>
        </w:rPr>
        <w:t>Мясниковского района</w:t>
      </w:r>
      <w:r w:rsidRPr="007B4794">
        <w:rPr>
          <w:sz w:val="28"/>
          <w:szCs w:val="28"/>
        </w:rPr>
        <w:t xml:space="preserve"> как региона, благоприятного для туризма и отдыха, способны сделать туристскую индустрию </w:t>
      </w:r>
      <w:r>
        <w:rPr>
          <w:sz w:val="28"/>
          <w:szCs w:val="28"/>
        </w:rPr>
        <w:t xml:space="preserve">Мясниковского района </w:t>
      </w:r>
      <w:r w:rsidRPr="007B4794">
        <w:rPr>
          <w:sz w:val="28"/>
          <w:szCs w:val="28"/>
        </w:rPr>
        <w:t xml:space="preserve">конкурентоспособной и усилить </w:t>
      </w:r>
      <w:r>
        <w:rPr>
          <w:sz w:val="28"/>
          <w:szCs w:val="28"/>
        </w:rPr>
        <w:t xml:space="preserve">его </w:t>
      </w:r>
      <w:r w:rsidRPr="007B4794">
        <w:rPr>
          <w:sz w:val="28"/>
          <w:szCs w:val="28"/>
        </w:rPr>
        <w:t>роль в социально</w:t>
      </w:r>
      <w:r>
        <w:rPr>
          <w:sz w:val="28"/>
          <w:szCs w:val="28"/>
        </w:rPr>
        <w:t>-</w:t>
      </w:r>
      <w:r w:rsidRPr="007B4794">
        <w:rPr>
          <w:sz w:val="28"/>
          <w:szCs w:val="28"/>
        </w:rPr>
        <w:t xml:space="preserve">экономическом развитии региона. </w:t>
      </w:r>
    </w:p>
    <w:p w:rsidR="00847BDA" w:rsidRDefault="00847BDA" w:rsidP="0029625A">
      <w:pPr>
        <w:ind w:firstLine="709"/>
        <w:jc w:val="both"/>
        <w:rPr>
          <w:sz w:val="28"/>
          <w:szCs w:val="28"/>
        </w:rPr>
      </w:pPr>
      <w:r w:rsidRPr="007B4794">
        <w:rPr>
          <w:sz w:val="28"/>
          <w:szCs w:val="28"/>
        </w:rPr>
        <w:t xml:space="preserve">Сведения о показателях </w:t>
      </w:r>
      <w:r>
        <w:rPr>
          <w:sz w:val="28"/>
          <w:szCs w:val="28"/>
        </w:rPr>
        <w:t xml:space="preserve">муниципальной </w:t>
      </w:r>
      <w:r w:rsidRPr="007B4794">
        <w:rPr>
          <w:sz w:val="28"/>
          <w:szCs w:val="28"/>
        </w:rPr>
        <w:t xml:space="preserve">программы </w:t>
      </w:r>
      <w:r>
        <w:rPr>
          <w:sz w:val="28"/>
          <w:szCs w:val="28"/>
        </w:rPr>
        <w:t>Мясниковского района</w:t>
      </w:r>
      <w:r w:rsidRPr="007B4794">
        <w:rPr>
          <w:sz w:val="28"/>
          <w:szCs w:val="28"/>
        </w:rPr>
        <w:t xml:space="preserve"> «Развитие культуры и туризма», подпрограмм </w:t>
      </w:r>
      <w:r>
        <w:rPr>
          <w:sz w:val="28"/>
          <w:szCs w:val="28"/>
        </w:rPr>
        <w:t>муниципальной</w:t>
      </w:r>
      <w:r w:rsidRPr="007B4794">
        <w:rPr>
          <w:sz w:val="28"/>
          <w:szCs w:val="28"/>
        </w:rPr>
        <w:t xml:space="preserve"> программы </w:t>
      </w:r>
      <w:r>
        <w:rPr>
          <w:sz w:val="28"/>
          <w:szCs w:val="28"/>
        </w:rPr>
        <w:t>Мясниковского района</w:t>
      </w:r>
      <w:r w:rsidRPr="007B4794">
        <w:rPr>
          <w:sz w:val="28"/>
          <w:szCs w:val="28"/>
        </w:rPr>
        <w:t xml:space="preserve"> «Развитие культуры и туризма» и их значениях приведены в приложении № 1 к </w:t>
      </w:r>
      <w:r>
        <w:rPr>
          <w:sz w:val="28"/>
          <w:szCs w:val="28"/>
        </w:rPr>
        <w:t>муниципальной</w:t>
      </w:r>
      <w:r w:rsidRPr="007B4794">
        <w:rPr>
          <w:sz w:val="28"/>
          <w:szCs w:val="28"/>
        </w:rPr>
        <w:t xml:space="preserve"> программе. </w:t>
      </w:r>
    </w:p>
    <w:p w:rsidR="00847BDA" w:rsidRDefault="00847BDA" w:rsidP="0029625A">
      <w:pPr>
        <w:ind w:firstLine="709"/>
        <w:jc w:val="both"/>
        <w:rPr>
          <w:sz w:val="28"/>
          <w:szCs w:val="28"/>
        </w:rPr>
      </w:pPr>
      <w:r w:rsidRPr="007B4794">
        <w:rPr>
          <w:sz w:val="28"/>
          <w:szCs w:val="28"/>
        </w:rPr>
        <w:t xml:space="preserve">Перечень подпрограмм, основных мероприятий </w:t>
      </w:r>
      <w:r>
        <w:rPr>
          <w:sz w:val="28"/>
          <w:szCs w:val="28"/>
        </w:rPr>
        <w:t>муниципальной</w:t>
      </w:r>
      <w:r w:rsidRPr="007B4794">
        <w:rPr>
          <w:sz w:val="28"/>
          <w:szCs w:val="28"/>
        </w:rPr>
        <w:t xml:space="preserve"> программы </w:t>
      </w:r>
      <w:r>
        <w:rPr>
          <w:sz w:val="28"/>
          <w:szCs w:val="28"/>
        </w:rPr>
        <w:t>Мясниковского района</w:t>
      </w:r>
      <w:r w:rsidRPr="007B4794">
        <w:rPr>
          <w:sz w:val="28"/>
          <w:szCs w:val="28"/>
        </w:rPr>
        <w:t xml:space="preserve"> «Развитие культуры и туризма»</w:t>
      </w:r>
      <w:r>
        <w:rPr>
          <w:sz w:val="28"/>
          <w:szCs w:val="28"/>
        </w:rPr>
        <w:t xml:space="preserve"> </w:t>
      </w:r>
      <w:r w:rsidRPr="007B4794">
        <w:rPr>
          <w:sz w:val="28"/>
          <w:szCs w:val="28"/>
        </w:rPr>
        <w:t>приведен в при</w:t>
      </w:r>
      <w:r>
        <w:rPr>
          <w:sz w:val="28"/>
          <w:szCs w:val="28"/>
        </w:rPr>
        <w:t>ложении №</w:t>
      </w:r>
      <w:r w:rsidRPr="007B4794">
        <w:rPr>
          <w:sz w:val="28"/>
          <w:szCs w:val="28"/>
        </w:rPr>
        <w:t xml:space="preserve">2 к </w:t>
      </w:r>
      <w:r>
        <w:rPr>
          <w:sz w:val="28"/>
          <w:szCs w:val="28"/>
        </w:rPr>
        <w:t>муниципальной</w:t>
      </w:r>
      <w:r w:rsidRPr="007B4794">
        <w:rPr>
          <w:sz w:val="28"/>
          <w:szCs w:val="28"/>
        </w:rPr>
        <w:t xml:space="preserve"> программе. </w:t>
      </w:r>
    </w:p>
    <w:p w:rsidR="00847BDA" w:rsidRDefault="00847BDA" w:rsidP="00CE0958">
      <w:pPr>
        <w:autoSpaceDE w:val="0"/>
        <w:autoSpaceDN w:val="0"/>
        <w:adjustRightInd w:val="0"/>
        <w:ind w:firstLine="709"/>
        <w:jc w:val="both"/>
        <w:outlineLvl w:val="1"/>
        <w:rPr>
          <w:kern w:val="2"/>
          <w:sz w:val="28"/>
          <w:szCs w:val="28"/>
          <w:lang w:eastAsia="en-US"/>
        </w:rPr>
      </w:pPr>
      <w:r w:rsidRPr="0071375E">
        <w:rPr>
          <w:kern w:val="2"/>
          <w:sz w:val="28"/>
          <w:szCs w:val="28"/>
          <w:lang w:eastAsia="en-US"/>
        </w:rPr>
        <w:t>Расходы бюджета Мясниковского района на реализацию муниципальной  программы Мясниковского района «Развитие культуры и туризма»</w:t>
      </w:r>
      <w:r>
        <w:rPr>
          <w:kern w:val="2"/>
          <w:sz w:val="28"/>
          <w:szCs w:val="28"/>
          <w:lang w:eastAsia="en-US"/>
        </w:rPr>
        <w:t xml:space="preserve"> </w:t>
      </w:r>
      <w:r w:rsidRPr="00CE0958">
        <w:rPr>
          <w:sz w:val="28"/>
          <w:szCs w:val="28"/>
        </w:rPr>
        <w:t>приведен</w:t>
      </w:r>
      <w:r>
        <w:rPr>
          <w:sz w:val="28"/>
          <w:szCs w:val="28"/>
        </w:rPr>
        <w:t>ы</w:t>
      </w:r>
      <w:r w:rsidRPr="00CE0958">
        <w:rPr>
          <w:sz w:val="28"/>
          <w:szCs w:val="28"/>
        </w:rPr>
        <w:t xml:space="preserve"> в приложении № 3 к муниципальной программе.</w:t>
      </w:r>
    </w:p>
    <w:p w:rsidR="00847BDA" w:rsidRDefault="00847BDA" w:rsidP="007D2DE1">
      <w:pPr>
        <w:autoSpaceDE w:val="0"/>
        <w:autoSpaceDN w:val="0"/>
        <w:adjustRightInd w:val="0"/>
        <w:ind w:firstLine="709"/>
        <w:jc w:val="both"/>
        <w:outlineLvl w:val="1"/>
        <w:rPr>
          <w:kern w:val="2"/>
          <w:sz w:val="28"/>
          <w:szCs w:val="28"/>
          <w:lang w:eastAsia="en-US"/>
        </w:rPr>
      </w:pPr>
      <w:r w:rsidRPr="0071375E">
        <w:rPr>
          <w:kern w:val="2"/>
          <w:sz w:val="28"/>
          <w:szCs w:val="28"/>
          <w:lang w:eastAsia="en-US"/>
        </w:rPr>
        <w:t>Расходы</w:t>
      </w:r>
      <w:r>
        <w:rPr>
          <w:kern w:val="2"/>
          <w:sz w:val="28"/>
          <w:szCs w:val="28"/>
          <w:lang w:eastAsia="en-US"/>
        </w:rPr>
        <w:t xml:space="preserve"> </w:t>
      </w:r>
      <w:r w:rsidRPr="0071375E">
        <w:rPr>
          <w:kern w:val="2"/>
          <w:sz w:val="28"/>
          <w:szCs w:val="28"/>
          <w:lang w:eastAsia="en-US"/>
        </w:rPr>
        <w:t>на реализацию муниципальной программы Мясниковского района «Развитие культуры и туризма»</w:t>
      </w:r>
      <w:r>
        <w:rPr>
          <w:kern w:val="2"/>
          <w:sz w:val="28"/>
          <w:szCs w:val="28"/>
          <w:lang w:eastAsia="en-US"/>
        </w:rPr>
        <w:t xml:space="preserve"> </w:t>
      </w:r>
      <w:r w:rsidRPr="00CE0958">
        <w:rPr>
          <w:sz w:val="28"/>
          <w:szCs w:val="28"/>
        </w:rPr>
        <w:t xml:space="preserve">приведены в приложении № 4 к муниципальной программе. </w:t>
      </w:r>
    </w:p>
    <w:p w:rsidR="00847BDA" w:rsidRPr="007D2DE1" w:rsidRDefault="00847BDA" w:rsidP="007D2DE1">
      <w:pPr>
        <w:autoSpaceDE w:val="0"/>
        <w:autoSpaceDN w:val="0"/>
        <w:adjustRightInd w:val="0"/>
        <w:ind w:firstLine="709"/>
        <w:jc w:val="both"/>
        <w:outlineLvl w:val="1"/>
        <w:rPr>
          <w:kern w:val="2"/>
          <w:sz w:val="28"/>
          <w:szCs w:val="28"/>
          <w:lang w:eastAsia="en-US"/>
        </w:rPr>
      </w:pPr>
      <w:r w:rsidRPr="00FC3C53">
        <w:rPr>
          <w:bCs/>
          <w:kern w:val="2"/>
          <w:sz w:val="28"/>
          <w:szCs w:val="28"/>
        </w:rPr>
        <w:t>Распределение</w:t>
      </w:r>
      <w:r>
        <w:rPr>
          <w:bCs/>
          <w:kern w:val="2"/>
          <w:sz w:val="28"/>
          <w:szCs w:val="28"/>
        </w:rPr>
        <w:t xml:space="preserve"> </w:t>
      </w:r>
      <w:r w:rsidRPr="00FC3C53">
        <w:rPr>
          <w:bCs/>
          <w:kern w:val="2"/>
          <w:sz w:val="28"/>
          <w:szCs w:val="28"/>
        </w:rPr>
        <w:t xml:space="preserve">иных межбюджетных трансфертов по </w:t>
      </w:r>
      <w:r>
        <w:rPr>
          <w:bCs/>
          <w:kern w:val="2"/>
          <w:sz w:val="28"/>
          <w:szCs w:val="28"/>
        </w:rPr>
        <w:t>сельским поселениям</w:t>
      </w:r>
      <w:r w:rsidRPr="00FC3C53">
        <w:rPr>
          <w:bCs/>
          <w:kern w:val="2"/>
          <w:sz w:val="28"/>
          <w:szCs w:val="28"/>
        </w:rPr>
        <w:t xml:space="preserve"> и направлениям расходования средств</w:t>
      </w:r>
      <w:r w:rsidRPr="00FC3C53">
        <w:rPr>
          <w:bCs/>
          <w:kern w:val="2"/>
          <w:sz w:val="28"/>
          <w:szCs w:val="28"/>
          <w:lang w:eastAsia="en-US"/>
        </w:rPr>
        <w:t xml:space="preserve"> </w:t>
      </w:r>
      <w:r>
        <w:rPr>
          <w:bCs/>
          <w:kern w:val="2"/>
          <w:sz w:val="28"/>
          <w:szCs w:val="28"/>
          <w:lang w:eastAsia="en-US"/>
        </w:rPr>
        <w:t xml:space="preserve">муниципальной </w:t>
      </w:r>
      <w:r w:rsidRPr="00FC3C53">
        <w:rPr>
          <w:bCs/>
          <w:kern w:val="2"/>
          <w:sz w:val="28"/>
          <w:szCs w:val="28"/>
          <w:lang w:eastAsia="en-US"/>
        </w:rPr>
        <w:t xml:space="preserve"> программы </w:t>
      </w:r>
      <w:r>
        <w:rPr>
          <w:bCs/>
          <w:kern w:val="2"/>
          <w:sz w:val="28"/>
          <w:szCs w:val="28"/>
          <w:lang w:eastAsia="en-US"/>
        </w:rPr>
        <w:t>Мясниковского района</w:t>
      </w:r>
      <w:r w:rsidRPr="00FC3C53">
        <w:rPr>
          <w:bCs/>
          <w:kern w:val="2"/>
          <w:sz w:val="28"/>
          <w:szCs w:val="28"/>
          <w:lang w:eastAsia="en-US"/>
        </w:rPr>
        <w:t xml:space="preserve"> «Развитие культуры и туризма</w:t>
      </w:r>
      <w:r>
        <w:rPr>
          <w:bCs/>
          <w:kern w:val="2"/>
          <w:sz w:val="28"/>
          <w:szCs w:val="28"/>
          <w:lang w:eastAsia="en-US"/>
        </w:rPr>
        <w:t>»</w:t>
      </w:r>
      <w:r w:rsidRPr="00CE0958">
        <w:rPr>
          <w:sz w:val="28"/>
          <w:szCs w:val="28"/>
        </w:rPr>
        <w:t xml:space="preserve"> приведены в приложении № 5 к муниципальной программе. </w:t>
      </w:r>
    </w:p>
    <w:p w:rsidR="00847BDA" w:rsidRPr="004802CA" w:rsidRDefault="00847BDA" w:rsidP="0029625A">
      <w:pPr>
        <w:jc w:val="both"/>
        <w:rPr>
          <w:sz w:val="28"/>
          <w:szCs w:val="28"/>
        </w:rPr>
      </w:pPr>
    </w:p>
    <w:p w:rsidR="00847BDA" w:rsidRPr="00BC1A0E" w:rsidRDefault="00847BDA" w:rsidP="00D05282">
      <w:pPr>
        <w:jc w:val="both"/>
        <w:rPr>
          <w:sz w:val="28"/>
          <w:szCs w:val="28"/>
        </w:rPr>
      </w:pPr>
    </w:p>
    <w:p w:rsidR="00847BDA" w:rsidRPr="00BC1A0E" w:rsidRDefault="00847BDA" w:rsidP="00D05282">
      <w:pPr>
        <w:shd w:val="clear" w:color="auto" w:fill="FFFFFF"/>
        <w:tabs>
          <w:tab w:val="left" w:pos="240"/>
        </w:tabs>
        <w:jc w:val="both"/>
        <w:rPr>
          <w:color w:val="000000"/>
          <w:spacing w:val="1"/>
          <w:sz w:val="28"/>
          <w:szCs w:val="28"/>
        </w:rPr>
      </w:pPr>
      <w:r w:rsidRPr="00BC1A0E">
        <w:rPr>
          <w:color w:val="000000"/>
          <w:spacing w:val="1"/>
          <w:sz w:val="28"/>
          <w:szCs w:val="28"/>
        </w:rPr>
        <w:t xml:space="preserve">Управляющий делами </w:t>
      </w:r>
    </w:p>
    <w:p w:rsidR="00847BDA" w:rsidRDefault="00847BDA" w:rsidP="00262557">
      <w:pPr>
        <w:shd w:val="clear" w:color="auto" w:fill="FFFFFF"/>
        <w:tabs>
          <w:tab w:val="left" w:pos="240"/>
          <w:tab w:val="left" w:pos="6960"/>
        </w:tabs>
        <w:jc w:val="both"/>
        <w:rPr>
          <w:color w:val="000000"/>
          <w:spacing w:val="1"/>
          <w:sz w:val="28"/>
          <w:szCs w:val="28"/>
        </w:rPr>
        <w:sectPr w:rsidR="00847BDA" w:rsidSect="00C63719">
          <w:footerReference w:type="default" r:id="rId8"/>
          <w:pgSz w:w="11906" w:h="16838"/>
          <w:pgMar w:top="1134" w:right="850" w:bottom="1134" w:left="1701" w:header="708" w:footer="708" w:gutter="0"/>
          <w:cols w:space="708"/>
          <w:titlePg/>
          <w:docGrid w:linePitch="360"/>
        </w:sectPr>
      </w:pPr>
      <w:r w:rsidRPr="00BC1A0E">
        <w:rPr>
          <w:color w:val="000000"/>
          <w:spacing w:val="1"/>
          <w:sz w:val="28"/>
          <w:szCs w:val="28"/>
        </w:rPr>
        <w:t>Администрации Мясниковского района</w:t>
      </w:r>
      <w:r w:rsidRPr="00BC1A0E">
        <w:rPr>
          <w:color w:val="000000"/>
          <w:spacing w:val="1"/>
          <w:sz w:val="28"/>
          <w:szCs w:val="28"/>
        </w:rPr>
        <w:tab/>
      </w:r>
      <w:r>
        <w:rPr>
          <w:color w:val="000000"/>
          <w:spacing w:val="1"/>
          <w:sz w:val="28"/>
          <w:szCs w:val="28"/>
        </w:rPr>
        <w:t xml:space="preserve">             А.П.</w:t>
      </w:r>
      <w:r w:rsidRPr="00BC1A0E">
        <w:rPr>
          <w:color w:val="000000"/>
          <w:spacing w:val="1"/>
          <w:sz w:val="28"/>
          <w:szCs w:val="28"/>
        </w:rPr>
        <w:t>Кравченк</w:t>
      </w:r>
      <w:r>
        <w:rPr>
          <w:color w:val="000000"/>
          <w:spacing w:val="1"/>
          <w:sz w:val="28"/>
          <w:szCs w:val="28"/>
        </w:rPr>
        <w:t>о</w:t>
      </w:r>
    </w:p>
    <w:p w:rsidR="00847BDA" w:rsidRPr="00D40FE0" w:rsidRDefault="00847BDA" w:rsidP="00105A0D">
      <w:pPr>
        <w:tabs>
          <w:tab w:val="left" w:pos="9610"/>
        </w:tabs>
        <w:autoSpaceDE w:val="0"/>
        <w:autoSpaceDN w:val="0"/>
        <w:adjustRightInd w:val="0"/>
        <w:ind w:left="10773"/>
        <w:jc w:val="center"/>
        <w:rPr>
          <w:kern w:val="2"/>
          <w:sz w:val="28"/>
          <w:szCs w:val="28"/>
        </w:rPr>
      </w:pPr>
      <w:r w:rsidRPr="00D40FE0">
        <w:rPr>
          <w:kern w:val="2"/>
          <w:sz w:val="28"/>
          <w:szCs w:val="28"/>
        </w:rPr>
        <w:lastRenderedPageBreak/>
        <w:t>Приложение № 1</w:t>
      </w:r>
    </w:p>
    <w:p w:rsidR="00847BDA" w:rsidRPr="00D40FE0" w:rsidRDefault="00847BDA" w:rsidP="00105A0D">
      <w:pPr>
        <w:tabs>
          <w:tab w:val="left" w:pos="9610"/>
        </w:tabs>
        <w:autoSpaceDE w:val="0"/>
        <w:autoSpaceDN w:val="0"/>
        <w:adjustRightInd w:val="0"/>
        <w:ind w:left="10773"/>
        <w:jc w:val="center"/>
        <w:rPr>
          <w:kern w:val="2"/>
          <w:sz w:val="28"/>
          <w:szCs w:val="28"/>
        </w:rPr>
      </w:pPr>
      <w:r w:rsidRPr="00D40FE0">
        <w:rPr>
          <w:kern w:val="2"/>
          <w:sz w:val="28"/>
          <w:szCs w:val="28"/>
        </w:rPr>
        <w:t xml:space="preserve">к </w:t>
      </w:r>
      <w:r>
        <w:rPr>
          <w:kern w:val="2"/>
          <w:sz w:val="28"/>
          <w:szCs w:val="28"/>
        </w:rPr>
        <w:t xml:space="preserve">муниципальной </w:t>
      </w:r>
      <w:r w:rsidRPr="00D40FE0">
        <w:rPr>
          <w:kern w:val="2"/>
          <w:sz w:val="28"/>
          <w:szCs w:val="28"/>
        </w:rPr>
        <w:t>программе</w:t>
      </w:r>
    </w:p>
    <w:p w:rsidR="00847BDA" w:rsidRPr="00D40FE0" w:rsidRDefault="00847BDA" w:rsidP="00105A0D">
      <w:pPr>
        <w:tabs>
          <w:tab w:val="left" w:pos="9610"/>
        </w:tabs>
        <w:autoSpaceDE w:val="0"/>
        <w:autoSpaceDN w:val="0"/>
        <w:adjustRightInd w:val="0"/>
        <w:ind w:left="10773"/>
        <w:jc w:val="center"/>
        <w:rPr>
          <w:kern w:val="2"/>
          <w:sz w:val="28"/>
          <w:szCs w:val="28"/>
        </w:rPr>
      </w:pPr>
      <w:r>
        <w:rPr>
          <w:kern w:val="2"/>
          <w:sz w:val="28"/>
          <w:szCs w:val="28"/>
        </w:rPr>
        <w:t>Мясниковского района</w:t>
      </w:r>
    </w:p>
    <w:p w:rsidR="00847BDA" w:rsidRPr="00D40FE0" w:rsidRDefault="00847BDA" w:rsidP="00105A0D">
      <w:pPr>
        <w:tabs>
          <w:tab w:val="left" w:pos="10173"/>
        </w:tabs>
        <w:autoSpaceDE w:val="0"/>
        <w:autoSpaceDN w:val="0"/>
        <w:adjustRightInd w:val="0"/>
        <w:ind w:left="10773"/>
        <w:jc w:val="center"/>
        <w:rPr>
          <w:kern w:val="2"/>
          <w:sz w:val="28"/>
          <w:szCs w:val="28"/>
        </w:rPr>
      </w:pPr>
      <w:r w:rsidRPr="00D40FE0">
        <w:rPr>
          <w:kern w:val="2"/>
          <w:sz w:val="28"/>
          <w:szCs w:val="28"/>
        </w:rPr>
        <w:t>«Развитие культуры и туризма»</w:t>
      </w:r>
    </w:p>
    <w:p w:rsidR="00847BDA" w:rsidRPr="00D40FE0" w:rsidRDefault="00847BDA" w:rsidP="00105A0D">
      <w:pPr>
        <w:autoSpaceDE w:val="0"/>
        <w:autoSpaceDN w:val="0"/>
        <w:adjustRightInd w:val="0"/>
        <w:jc w:val="center"/>
        <w:rPr>
          <w:kern w:val="2"/>
          <w:sz w:val="28"/>
          <w:szCs w:val="28"/>
        </w:rPr>
      </w:pPr>
    </w:p>
    <w:p w:rsidR="00847BDA" w:rsidRPr="00D40FE0" w:rsidRDefault="00847BDA" w:rsidP="00105A0D">
      <w:pPr>
        <w:autoSpaceDE w:val="0"/>
        <w:autoSpaceDN w:val="0"/>
        <w:adjustRightInd w:val="0"/>
        <w:jc w:val="center"/>
        <w:rPr>
          <w:kern w:val="2"/>
          <w:sz w:val="28"/>
          <w:szCs w:val="28"/>
        </w:rPr>
      </w:pPr>
      <w:r w:rsidRPr="00D40FE0">
        <w:rPr>
          <w:kern w:val="2"/>
          <w:sz w:val="28"/>
          <w:szCs w:val="28"/>
        </w:rPr>
        <w:t>СВЕДЕНИЯ</w:t>
      </w:r>
    </w:p>
    <w:p w:rsidR="00847BDA" w:rsidRPr="00D40FE0" w:rsidRDefault="00847BDA" w:rsidP="00105A0D">
      <w:pPr>
        <w:tabs>
          <w:tab w:val="left" w:pos="9610"/>
        </w:tabs>
        <w:autoSpaceDE w:val="0"/>
        <w:autoSpaceDN w:val="0"/>
        <w:adjustRightInd w:val="0"/>
        <w:jc w:val="center"/>
        <w:rPr>
          <w:kern w:val="2"/>
          <w:sz w:val="28"/>
          <w:szCs w:val="28"/>
        </w:rPr>
      </w:pPr>
      <w:r w:rsidRPr="00D40FE0">
        <w:rPr>
          <w:kern w:val="2"/>
          <w:sz w:val="28"/>
          <w:szCs w:val="28"/>
        </w:rPr>
        <w:t xml:space="preserve">о показателях </w:t>
      </w:r>
      <w:r>
        <w:rPr>
          <w:kern w:val="2"/>
          <w:sz w:val="28"/>
          <w:szCs w:val="28"/>
        </w:rPr>
        <w:t>муниципальной программы Мясниковского района</w:t>
      </w:r>
    </w:p>
    <w:p w:rsidR="00847BDA" w:rsidRPr="00D40FE0" w:rsidRDefault="00847BDA" w:rsidP="00105A0D">
      <w:pPr>
        <w:tabs>
          <w:tab w:val="left" w:pos="10173"/>
        </w:tabs>
        <w:autoSpaceDE w:val="0"/>
        <w:autoSpaceDN w:val="0"/>
        <w:adjustRightInd w:val="0"/>
        <w:jc w:val="center"/>
        <w:rPr>
          <w:kern w:val="2"/>
          <w:sz w:val="28"/>
          <w:szCs w:val="28"/>
        </w:rPr>
      </w:pPr>
      <w:r w:rsidRPr="00D40FE0">
        <w:rPr>
          <w:kern w:val="2"/>
          <w:sz w:val="28"/>
          <w:szCs w:val="28"/>
        </w:rPr>
        <w:t xml:space="preserve">«Развитие культуры и туризма», подпрограмм </w:t>
      </w:r>
      <w:r>
        <w:rPr>
          <w:kern w:val="2"/>
          <w:sz w:val="28"/>
          <w:szCs w:val="28"/>
        </w:rPr>
        <w:t xml:space="preserve">муниципальной </w:t>
      </w:r>
      <w:r w:rsidRPr="00D40FE0">
        <w:rPr>
          <w:kern w:val="2"/>
          <w:sz w:val="28"/>
          <w:szCs w:val="28"/>
        </w:rPr>
        <w:t>программы и их значения</w:t>
      </w:r>
    </w:p>
    <w:p w:rsidR="00847BDA" w:rsidRPr="00D40FE0" w:rsidRDefault="00847BDA" w:rsidP="00105A0D">
      <w:pPr>
        <w:autoSpaceDE w:val="0"/>
        <w:autoSpaceDN w:val="0"/>
        <w:adjustRightInd w:val="0"/>
        <w:jc w:val="center"/>
        <w:rPr>
          <w:kern w:val="2"/>
        </w:rPr>
      </w:pPr>
    </w:p>
    <w:tbl>
      <w:tblPr>
        <w:tblW w:w="511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90"/>
        <w:gridCol w:w="1822"/>
        <w:gridCol w:w="712"/>
        <w:gridCol w:w="1132"/>
        <w:gridCol w:w="705"/>
        <w:gridCol w:w="851"/>
        <w:gridCol w:w="851"/>
        <w:gridCol w:w="854"/>
        <w:gridCol w:w="848"/>
        <w:gridCol w:w="801"/>
        <w:gridCol w:w="736"/>
        <w:gridCol w:w="876"/>
        <w:gridCol w:w="745"/>
        <w:gridCol w:w="814"/>
        <w:gridCol w:w="848"/>
        <w:gridCol w:w="708"/>
        <w:gridCol w:w="851"/>
        <w:gridCol w:w="848"/>
      </w:tblGrid>
      <w:tr w:rsidR="00847BDA" w:rsidRPr="00D40FE0" w:rsidTr="00105A0D">
        <w:tc>
          <w:tcPr>
            <w:tcW w:w="189" w:type="pct"/>
            <w:vMerge w:val="restart"/>
          </w:tcPr>
          <w:p w:rsidR="00847BDA" w:rsidRPr="00D40FE0" w:rsidRDefault="00847BDA" w:rsidP="00BC7A9A">
            <w:pPr>
              <w:autoSpaceDE w:val="0"/>
              <w:autoSpaceDN w:val="0"/>
              <w:adjustRightInd w:val="0"/>
              <w:jc w:val="center"/>
              <w:rPr>
                <w:kern w:val="2"/>
              </w:rPr>
            </w:pPr>
            <w:r w:rsidRPr="00D40FE0">
              <w:rPr>
                <w:kern w:val="2"/>
              </w:rPr>
              <w:t>№</w:t>
            </w:r>
            <w:r w:rsidRPr="00D40FE0">
              <w:rPr>
                <w:kern w:val="2"/>
              </w:rPr>
              <w:br/>
              <w:t>п/п</w:t>
            </w:r>
          </w:p>
        </w:tc>
        <w:tc>
          <w:tcPr>
            <w:tcW w:w="584" w:type="pct"/>
            <w:vMerge w:val="restart"/>
          </w:tcPr>
          <w:p w:rsidR="00847BDA" w:rsidRPr="00D40FE0" w:rsidRDefault="00847BDA" w:rsidP="00BC7A9A">
            <w:pPr>
              <w:autoSpaceDE w:val="0"/>
              <w:autoSpaceDN w:val="0"/>
              <w:adjustRightInd w:val="0"/>
              <w:jc w:val="center"/>
              <w:rPr>
                <w:kern w:val="2"/>
              </w:rPr>
            </w:pPr>
            <w:r w:rsidRPr="00D40FE0">
              <w:rPr>
                <w:kern w:val="2"/>
              </w:rPr>
              <w:t>Номер и наименование показателя (индикатора)</w:t>
            </w:r>
          </w:p>
        </w:tc>
        <w:tc>
          <w:tcPr>
            <w:tcW w:w="228" w:type="pct"/>
            <w:vMerge w:val="restart"/>
          </w:tcPr>
          <w:p w:rsidR="00847BDA" w:rsidRPr="00D40FE0" w:rsidRDefault="00847BDA" w:rsidP="00BC7A9A">
            <w:pPr>
              <w:autoSpaceDE w:val="0"/>
              <w:autoSpaceDN w:val="0"/>
              <w:adjustRightInd w:val="0"/>
              <w:ind w:left="-56" w:right="-59"/>
              <w:jc w:val="center"/>
              <w:rPr>
                <w:kern w:val="2"/>
              </w:rPr>
            </w:pPr>
            <w:r w:rsidRPr="00D40FE0">
              <w:rPr>
                <w:kern w:val="2"/>
              </w:rPr>
              <w:t>Вид</w:t>
            </w:r>
            <w:r w:rsidRPr="00D40FE0">
              <w:rPr>
                <w:kern w:val="2"/>
              </w:rPr>
              <w:br/>
              <w:t>показателя</w:t>
            </w:r>
          </w:p>
        </w:tc>
        <w:tc>
          <w:tcPr>
            <w:tcW w:w="363" w:type="pct"/>
            <w:vMerge w:val="restart"/>
          </w:tcPr>
          <w:p w:rsidR="00847BDA" w:rsidRPr="00D40FE0" w:rsidRDefault="00847BDA" w:rsidP="00BC7A9A">
            <w:pPr>
              <w:autoSpaceDE w:val="0"/>
              <w:autoSpaceDN w:val="0"/>
              <w:adjustRightInd w:val="0"/>
              <w:jc w:val="center"/>
              <w:rPr>
                <w:kern w:val="2"/>
              </w:rPr>
            </w:pPr>
            <w:r w:rsidRPr="00D40FE0">
              <w:rPr>
                <w:kern w:val="2"/>
              </w:rPr>
              <w:t>Единица измерения</w:t>
            </w:r>
          </w:p>
        </w:tc>
        <w:tc>
          <w:tcPr>
            <w:tcW w:w="3635" w:type="pct"/>
            <w:gridSpan w:val="14"/>
          </w:tcPr>
          <w:p w:rsidR="00847BDA" w:rsidRPr="00D40FE0" w:rsidRDefault="00847BDA" w:rsidP="00BC7A9A">
            <w:pPr>
              <w:autoSpaceDE w:val="0"/>
              <w:autoSpaceDN w:val="0"/>
              <w:adjustRightInd w:val="0"/>
              <w:jc w:val="center"/>
              <w:rPr>
                <w:kern w:val="2"/>
              </w:rPr>
            </w:pPr>
            <w:r w:rsidRPr="00D40FE0">
              <w:rPr>
                <w:kern w:val="2"/>
              </w:rPr>
              <w:t>Значения показателей</w:t>
            </w:r>
          </w:p>
        </w:tc>
      </w:tr>
      <w:tr w:rsidR="00847BDA" w:rsidRPr="00D40FE0" w:rsidTr="00105A0D">
        <w:tc>
          <w:tcPr>
            <w:tcW w:w="189" w:type="pct"/>
            <w:vMerge/>
            <w:vAlign w:val="center"/>
          </w:tcPr>
          <w:p w:rsidR="00847BDA" w:rsidRPr="00D40FE0" w:rsidRDefault="00847BDA" w:rsidP="00BC7A9A">
            <w:pPr>
              <w:rPr>
                <w:kern w:val="2"/>
              </w:rPr>
            </w:pPr>
          </w:p>
        </w:tc>
        <w:tc>
          <w:tcPr>
            <w:tcW w:w="584" w:type="pct"/>
            <w:vMerge/>
            <w:vAlign w:val="center"/>
          </w:tcPr>
          <w:p w:rsidR="00847BDA" w:rsidRPr="00D40FE0" w:rsidRDefault="00847BDA" w:rsidP="00BC7A9A">
            <w:pPr>
              <w:rPr>
                <w:kern w:val="2"/>
              </w:rPr>
            </w:pPr>
          </w:p>
        </w:tc>
        <w:tc>
          <w:tcPr>
            <w:tcW w:w="228" w:type="pct"/>
            <w:vMerge/>
            <w:vAlign w:val="center"/>
          </w:tcPr>
          <w:p w:rsidR="00847BDA" w:rsidRPr="00D40FE0" w:rsidRDefault="00847BDA" w:rsidP="00BC7A9A">
            <w:pPr>
              <w:rPr>
                <w:kern w:val="2"/>
              </w:rPr>
            </w:pPr>
          </w:p>
        </w:tc>
        <w:tc>
          <w:tcPr>
            <w:tcW w:w="363" w:type="pct"/>
            <w:vMerge/>
            <w:vAlign w:val="center"/>
          </w:tcPr>
          <w:p w:rsidR="00847BDA" w:rsidRPr="00D40FE0" w:rsidRDefault="00847BDA" w:rsidP="00BC7A9A">
            <w:pPr>
              <w:rPr>
                <w:kern w:val="2"/>
              </w:rPr>
            </w:pPr>
          </w:p>
        </w:tc>
        <w:tc>
          <w:tcPr>
            <w:tcW w:w="226" w:type="pct"/>
          </w:tcPr>
          <w:p w:rsidR="00847BDA" w:rsidRPr="00D40FE0" w:rsidRDefault="00847BDA" w:rsidP="00BC7A9A">
            <w:pPr>
              <w:tabs>
                <w:tab w:val="left" w:pos="9781"/>
              </w:tabs>
              <w:jc w:val="center"/>
            </w:pPr>
            <w:r w:rsidRPr="00D40FE0">
              <w:t>2017</w:t>
            </w:r>
          </w:p>
          <w:p w:rsidR="00847BDA" w:rsidRPr="00D40FE0" w:rsidRDefault="00847BDA" w:rsidP="00BC7A9A">
            <w:pPr>
              <w:tabs>
                <w:tab w:val="left" w:pos="9781"/>
              </w:tabs>
              <w:jc w:val="center"/>
            </w:pPr>
            <w:r w:rsidRPr="00D40FE0">
              <w:t>год</w:t>
            </w:r>
          </w:p>
        </w:tc>
        <w:tc>
          <w:tcPr>
            <w:tcW w:w="273" w:type="pct"/>
          </w:tcPr>
          <w:p w:rsidR="00847BDA" w:rsidRPr="00D40FE0" w:rsidRDefault="00847BDA" w:rsidP="00BC7A9A">
            <w:pPr>
              <w:tabs>
                <w:tab w:val="left" w:pos="9781"/>
              </w:tabs>
              <w:jc w:val="center"/>
            </w:pPr>
            <w:r w:rsidRPr="00D40FE0">
              <w:t>2018</w:t>
            </w:r>
          </w:p>
          <w:p w:rsidR="00847BDA" w:rsidRPr="00D40FE0" w:rsidRDefault="00847BDA" w:rsidP="00BC7A9A">
            <w:pPr>
              <w:tabs>
                <w:tab w:val="left" w:pos="9781"/>
              </w:tabs>
              <w:jc w:val="center"/>
            </w:pPr>
            <w:r w:rsidRPr="00D40FE0">
              <w:t>год</w:t>
            </w:r>
          </w:p>
        </w:tc>
        <w:tc>
          <w:tcPr>
            <w:tcW w:w="273" w:type="pct"/>
          </w:tcPr>
          <w:p w:rsidR="00847BDA" w:rsidRPr="00D40FE0" w:rsidRDefault="00847BDA" w:rsidP="00BC7A9A">
            <w:pPr>
              <w:tabs>
                <w:tab w:val="left" w:pos="9781"/>
              </w:tabs>
              <w:jc w:val="center"/>
            </w:pPr>
            <w:r w:rsidRPr="00D40FE0">
              <w:t>2019</w:t>
            </w:r>
          </w:p>
          <w:p w:rsidR="00847BDA" w:rsidRPr="00D40FE0" w:rsidRDefault="00847BDA" w:rsidP="00BC7A9A">
            <w:pPr>
              <w:tabs>
                <w:tab w:val="left" w:pos="9781"/>
              </w:tabs>
              <w:jc w:val="center"/>
            </w:pPr>
            <w:r w:rsidRPr="00D40FE0">
              <w:t>год</w:t>
            </w:r>
          </w:p>
        </w:tc>
        <w:tc>
          <w:tcPr>
            <w:tcW w:w="274" w:type="pct"/>
          </w:tcPr>
          <w:p w:rsidR="00847BDA" w:rsidRPr="00D40FE0" w:rsidRDefault="00847BDA" w:rsidP="00BC7A9A">
            <w:pPr>
              <w:tabs>
                <w:tab w:val="left" w:pos="9781"/>
              </w:tabs>
              <w:jc w:val="center"/>
            </w:pPr>
            <w:r w:rsidRPr="00D40FE0">
              <w:t>2020</w:t>
            </w:r>
          </w:p>
          <w:p w:rsidR="00847BDA" w:rsidRPr="00D40FE0" w:rsidRDefault="00847BDA" w:rsidP="00BC7A9A">
            <w:pPr>
              <w:tabs>
                <w:tab w:val="left" w:pos="9781"/>
              </w:tabs>
              <w:jc w:val="center"/>
            </w:pPr>
            <w:r w:rsidRPr="00D40FE0">
              <w:t>год</w:t>
            </w:r>
          </w:p>
        </w:tc>
        <w:tc>
          <w:tcPr>
            <w:tcW w:w="272" w:type="pct"/>
          </w:tcPr>
          <w:p w:rsidR="00847BDA" w:rsidRPr="00D40FE0" w:rsidRDefault="00847BDA" w:rsidP="00BC7A9A">
            <w:pPr>
              <w:tabs>
                <w:tab w:val="left" w:pos="9781"/>
              </w:tabs>
              <w:jc w:val="center"/>
            </w:pPr>
            <w:r w:rsidRPr="00D40FE0">
              <w:t>2021</w:t>
            </w:r>
          </w:p>
          <w:p w:rsidR="00847BDA" w:rsidRPr="00D40FE0" w:rsidRDefault="00847BDA" w:rsidP="00BC7A9A">
            <w:pPr>
              <w:tabs>
                <w:tab w:val="left" w:pos="9781"/>
              </w:tabs>
              <w:jc w:val="center"/>
            </w:pPr>
            <w:r w:rsidRPr="00D40FE0">
              <w:t>год</w:t>
            </w:r>
          </w:p>
        </w:tc>
        <w:tc>
          <w:tcPr>
            <w:tcW w:w="257" w:type="pct"/>
          </w:tcPr>
          <w:p w:rsidR="00847BDA" w:rsidRPr="00D40FE0" w:rsidRDefault="00847BDA" w:rsidP="00BC7A9A">
            <w:pPr>
              <w:tabs>
                <w:tab w:val="left" w:pos="9781"/>
              </w:tabs>
              <w:jc w:val="center"/>
            </w:pPr>
            <w:r w:rsidRPr="00D40FE0">
              <w:t>2022</w:t>
            </w:r>
          </w:p>
          <w:p w:rsidR="00847BDA" w:rsidRPr="00D40FE0" w:rsidRDefault="00847BDA" w:rsidP="00BC7A9A">
            <w:pPr>
              <w:tabs>
                <w:tab w:val="left" w:pos="9781"/>
              </w:tabs>
              <w:jc w:val="center"/>
            </w:pPr>
            <w:r w:rsidRPr="00D40FE0">
              <w:t>год</w:t>
            </w:r>
          </w:p>
        </w:tc>
        <w:tc>
          <w:tcPr>
            <w:tcW w:w="236" w:type="pct"/>
          </w:tcPr>
          <w:p w:rsidR="00847BDA" w:rsidRPr="00D40FE0" w:rsidRDefault="00847BDA" w:rsidP="00BC7A9A">
            <w:pPr>
              <w:tabs>
                <w:tab w:val="left" w:pos="9781"/>
              </w:tabs>
              <w:jc w:val="center"/>
            </w:pPr>
            <w:r w:rsidRPr="00D40FE0">
              <w:t>2023</w:t>
            </w:r>
          </w:p>
          <w:p w:rsidR="00847BDA" w:rsidRPr="00D40FE0" w:rsidRDefault="00847BDA" w:rsidP="00BC7A9A">
            <w:pPr>
              <w:tabs>
                <w:tab w:val="left" w:pos="9781"/>
              </w:tabs>
              <w:jc w:val="center"/>
            </w:pPr>
            <w:r w:rsidRPr="00D40FE0">
              <w:t>год</w:t>
            </w:r>
          </w:p>
        </w:tc>
        <w:tc>
          <w:tcPr>
            <w:tcW w:w="281" w:type="pct"/>
          </w:tcPr>
          <w:p w:rsidR="00847BDA" w:rsidRPr="00D40FE0" w:rsidRDefault="00847BDA" w:rsidP="00BC7A9A">
            <w:pPr>
              <w:tabs>
                <w:tab w:val="left" w:pos="9781"/>
              </w:tabs>
              <w:jc w:val="center"/>
            </w:pPr>
            <w:r w:rsidRPr="00D40FE0">
              <w:t>2024</w:t>
            </w:r>
          </w:p>
          <w:p w:rsidR="00847BDA" w:rsidRPr="00D40FE0" w:rsidRDefault="00847BDA" w:rsidP="00BC7A9A">
            <w:pPr>
              <w:tabs>
                <w:tab w:val="left" w:pos="9781"/>
              </w:tabs>
              <w:jc w:val="center"/>
            </w:pPr>
            <w:r w:rsidRPr="00D40FE0">
              <w:t>год</w:t>
            </w:r>
          </w:p>
        </w:tc>
        <w:tc>
          <w:tcPr>
            <w:tcW w:w="239" w:type="pct"/>
          </w:tcPr>
          <w:p w:rsidR="00847BDA" w:rsidRPr="00D40FE0" w:rsidRDefault="00847BDA" w:rsidP="00BC7A9A">
            <w:pPr>
              <w:autoSpaceDE w:val="0"/>
              <w:autoSpaceDN w:val="0"/>
              <w:adjustRightInd w:val="0"/>
              <w:jc w:val="center"/>
              <w:rPr>
                <w:kern w:val="2"/>
              </w:rPr>
            </w:pPr>
            <w:r w:rsidRPr="00D40FE0">
              <w:rPr>
                <w:kern w:val="2"/>
              </w:rPr>
              <w:t>2025</w:t>
            </w:r>
          </w:p>
          <w:p w:rsidR="00847BDA" w:rsidRPr="00D40FE0" w:rsidRDefault="00847BDA" w:rsidP="00BC7A9A">
            <w:pPr>
              <w:autoSpaceDE w:val="0"/>
              <w:autoSpaceDN w:val="0"/>
              <w:adjustRightInd w:val="0"/>
              <w:jc w:val="center"/>
              <w:rPr>
                <w:kern w:val="2"/>
              </w:rPr>
            </w:pPr>
            <w:r w:rsidRPr="00D40FE0">
              <w:rPr>
                <w:kern w:val="2"/>
              </w:rPr>
              <w:t>год</w:t>
            </w:r>
          </w:p>
        </w:tc>
        <w:tc>
          <w:tcPr>
            <w:tcW w:w="261" w:type="pct"/>
          </w:tcPr>
          <w:p w:rsidR="00847BDA" w:rsidRPr="00D40FE0" w:rsidRDefault="00847BDA" w:rsidP="00BC7A9A">
            <w:pPr>
              <w:autoSpaceDE w:val="0"/>
              <w:autoSpaceDN w:val="0"/>
              <w:adjustRightInd w:val="0"/>
              <w:jc w:val="center"/>
              <w:rPr>
                <w:kern w:val="2"/>
              </w:rPr>
            </w:pPr>
            <w:r w:rsidRPr="00D40FE0">
              <w:rPr>
                <w:kern w:val="2"/>
              </w:rPr>
              <w:t>2026</w:t>
            </w:r>
          </w:p>
          <w:p w:rsidR="00847BDA" w:rsidRPr="00D40FE0" w:rsidRDefault="00847BDA" w:rsidP="00BC7A9A">
            <w:pPr>
              <w:autoSpaceDE w:val="0"/>
              <w:autoSpaceDN w:val="0"/>
              <w:adjustRightInd w:val="0"/>
              <w:jc w:val="center"/>
              <w:rPr>
                <w:kern w:val="2"/>
              </w:rPr>
            </w:pPr>
            <w:r w:rsidRPr="00D40FE0">
              <w:rPr>
                <w:kern w:val="2"/>
              </w:rPr>
              <w:t>год</w:t>
            </w:r>
          </w:p>
        </w:tc>
        <w:tc>
          <w:tcPr>
            <w:tcW w:w="272" w:type="pct"/>
          </w:tcPr>
          <w:p w:rsidR="00847BDA" w:rsidRPr="00D40FE0" w:rsidRDefault="00847BDA" w:rsidP="00BC7A9A">
            <w:pPr>
              <w:autoSpaceDE w:val="0"/>
              <w:autoSpaceDN w:val="0"/>
              <w:adjustRightInd w:val="0"/>
              <w:jc w:val="center"/>
              <w:rPr>
                <w:kern w:val="2"/>
              </w:rPr>
            </w:pPr>
            <w:r w:rsidRPr="00D40FE0">
              <w:rPr>
                <w:kern w:val="2"/>
              </w:rPr>
              <w:t>2027 год</w:t>
            </w:r>
          </w:p>
        </w:tc>
        <w:tc>
          <w:tcPr>
            <w:tcW w:w="227" w:type="pct"/>
          </w:tcPr>
          <w:p w:rsidR="00847BDA" w:rsidRPr="00D40FE0" w:rsidRDefault="00847BDA" w:rsidP="00BC7A9A">
            <w:pPr>
              <w:autoSpaceDE w:val="0"/>
              <w:autoSpaceDN w:val="0"/>
              <w:adjustRightInd w:val="0"/>
              <w:jc w:val="center"/>
              <w:rPr>
                <w:kern w:val="2"/>
              </w:rPr>
            </w:pPr>
            <w:r w:rsidRPr="00D40FE0">
              <w:rPr>
                <w:kern w:val="2"/>
              </w:rPr>
              <w:t>2028 год</w:t>
            </w:r>
          </w:p>
        </w:tc>
        <w:tc>
          <w:tcPr>
            <w:tcW w:w="273" w:type="pct"/>
          </w:tcPr>
          <w:p w:rsidR="00847BDA" w:rsidRPr="00D40FE0" w:rsidRDefault="00847BDA" w:rsidP="00BC7A9A">
            <w:pPr>
              <w:autoSpaceDE w:val="0"/>
              <w:autoSpaceDN w:val="0"/>
              <w:adjustRightInd w:val="0"/>
              <w:jc w:val="center"/>
              <w:rPr>
                <w:kern w:val="2"/>
              </w:rPr>
            </w:pPr>
            <w:r w:rsidRPr="00D40FE0">
              <w:rPr>
                <w:kern w:val="2"/>
              </w:rPr>
              <w:t>2029 год</w:t>
            </w:r>
          </w:p>
        </w:tc>
        <w:tc>
          <w:tcPr>
            <w:tcW w:w="272" w:type="pct"/>
          </w:tcPr>
          <w:p w:rsidR="00847BDA" w:rsidRPr="00D40FE0" w:rsidRDefault="00847BDA" w:rsidP="00BC7A9A">
            <w:pPr>
              <w:autoSpaceDE w:val="0"/>
              <w:autoSpaceDN w:val="0"/>
              <w:adjustRightInd w:val="0"/>
              <w:jc w:val="center"/>
              <w:rPr>
                <w:kern w:val="2"/>
              </w:rPr>
            </w:pPr>
            <w:r w:rsidRPr="00D40FE0">
              <w:rPr>
                <w:kern w:val="2"/>
              </w:rPr>
              <w:t>2030</w:t>
            </w:r>
          </w:p>
          <w:p w:rsidR="00847BDA" w:rsidRPr="00D40FE0" w:rsidRDefault="00847BDA" w:rsidP="00BC7A9A">
            <w:pPr>
              <w:autoSpaceDE w:val="0"/>
              <w:autoSpaceDN w:val="0"/>
              <w:adjustRightInd w:val="0"/>
              <w:jc w:val="center"/>
              <w:rPr>
                <w:kern w:val="2"/>
              </w:rPr>
            </w:pPr>
            <w:r w:rsidRPr="00D40FE0">
              <w:rPr>
                <w:kern w:val="2"/>
              </w:rPr>
              <w:t>год</w:t>
            </w:r>
          </w:p>
        </w:tc>
      </w:tr>
    </w:tbl>
    <w:p w:rsidR="00847BDA" w:rsidRPr="00D40FE0" w:rsidRDefault="00847BDA" w:rsidP="00105A0D">
      <w:pPr>
        <w:rPr>
          <w:sz w:val="2"/>
          <w:szCs w:val="2"/>
        </w:rPr>
      </w:pPr>
    </w:p>
    <w:p w:rsidR="00847BDA" w:rsidRPr="00D40FE0" w:rsidRDefault="00847BDA" w:rsidP="00105A0D">
      <w:pPr>
        <w:rPr>
          <w:kern w:val="2"/>
          <w:sz w:val="2"/>
          <w:szCs w:val="2"/>
        </w:rPr>
      </w:pPr>
    </w:p>
    <w:tbl>
      <w:tblPr>
        <w:tblW w:w="16620" w:type="dxa"/>
        <w:tblInd w:w="-176" w:type="dxa"/>
        <w:tblLayout w:type="fixed"/>
        <w:tblLook w:val="00A0"/>
      </w:tblPr>
      <w:tblGrid>
        <w:gridCol w:w="536"/>
        <w:gridCol w:w="32"/>
        <w:gridCol w:w="1795"/>
        <w:gridCol w:w="756"/>
        <w:gridCol w:w="42"/>
        <w:gridCol w:w="1056"/>
        <w:gridCol w:w="36"/>
        <w:gridCol w:w="223"/>
        <w:gridCol w:w="539"/>
        <w:gridCol w:w="798"/>
        <w:gridCol w:w="798"/>
        <w:gridCol w:w="52"/>
        <w:gridCol w:w="884"/>
        <w:gridCol w:w="798"/>
        <w:gridCol w:w="798"/>
        <w:gridCol w:w="798"/>
        <w:gridCol w:w="798"/>
        <w:gridCol w:w="798"/>
        <w:gridCol w:w="798"/>
        <w:gridCol w:w="798"/>
        <w:gridCol w:w="798"/>
        <w:gridCol w:w="798"/>
        <w:gridCol w:w="864"/>
        <w:gridCol w:w="1027"/>
      </w:tblGrid>
      <w:tr w:rsidR="00847BDA" w:rsidRPr="00D40FE0" w:rsidTr="00105A0D">
        <w:trPr>
          <w:gridAfter w:val="1"/>
          <w:wAfter w:w="1027" w:type="dxa"/>
          <w:trHeight w:val="330"/>
        </w:trPr>
        <w:tc>
          <w:tcPr>
            <w:tcW w:w="536" w:type="dxa"/>
            <w:tcBorders>
              <w:top w:val="single" w:sz="8" w:space="0" w:color="auto"/>
              <w:left w:val="single" w:sz="8" w:space="0" w:color="auto"/>
              <w:bottom w:val="single" w:sz="8" w:space="0" w:color="auto"/>
              <w:right w:val="single" w:sz="8" w:space="0" w:color="auto"/>
            </w:tcBorders>
          </w:tcPr>
          <w:p w:rsidR="00847BDA" w:rsidRPr="00D40FE0" w:rsidRDefault="00847BDA" w:rsidP="00BC7A9A">
            <w:pPr>
              <w:jc w:val="center"/>
            </w:pPr>
            <w:r w:rsidRPr="00D40FE0">
              <w:rPr>
                <w:kern w:val="2"/>
              </w:rPr>
              <w:t>1</w:t>
            </w:r>
          </w:p>
        </w:tc>
        <w:tc>
          <w:tcPr>
            <w:tcW w:w="1827" w:type="dxa"/>
            <w:gridSpan w:val="2"/>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2</w:t>
            </w:r>
          </w:p>
        </w:tc>
        <w:tc>
          <w:tcPr>
            <w:tcW w:w="756"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3</w:t>
            </w:r>
          </w:p>
        </w:tc>
        <w:tc>
          <w:tcPr>
            <w:tcW w:w="1098" w:type="dxa"/>
            <w:gridSpan w:val="2"/>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4</w:t>
            </w:r>
          </w:p>
        </w:tc>
        <w:tc>
          <w:tcPr>
            <w:tcW w:w="798" w:type="dxa"/>
            <w:gridSpan w:val="3"/>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5</w:t>
            </w:r>
          </w:p>
        </w:tc>
        <w:tc>
          <w:tcPr>
            <w:tcW w:w="798" w:type="dxa"/>
            <w:tcBorders>
              <w:top w:val="single" w:sz="8" w:space="0" w:color="auto"/>
              <w:left w:val="nil"/>
              <w:bottom w:val="single" w:sz="8" w:space="0" w:color="auto"/>
              <w:right w:val="single" w:sz="8" w:space="0" w:color="000000"/>
            </w:tcBorders>
          </w:tcPr>
          <w:p w:rsidR="00847BDA" w:rsidRPr="00D40FE0" w:rsidRDefault="00847BDA" w:rsidP="00BC7A9A">
            <w:pPr>
              <w:jc w:val="center"/>
            </w:pPr>
            <w:r w:rsidRPr="00D40FE0">
              <w:rPr>
                <w:kern w:val="2"/>
              </w:rPr>
              <w:t>6</w:t>
            </w:r>
          </w:p>
        </w:tc>
        <w:tc>
          <w:tcPr>
            <w:tcW w:w="850" w:type="dxa"/>
            <w:gridSpan w:val="2"/>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7</w:t>
            </w:r>
          </w:p>
        </w:tc>
        <w:tc>
          <w:tcPr>
            <w:tcW w:w="884"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8</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9</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10</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11</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12</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13</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14</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15</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rPr>
                <w:kern w:val="2"/>
              </w:rPr>
              <w:t>16</w:t>
            </w:r>
          </w:p>
        </w:tc>
        <w:tc>
          <w:tcPr>
            <w:tcW w:w="798"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t>17</w:t>
            </w:r>
          </w:p>
        </w:tc>
        <w:tc>
          <w:tcPr>
            <w:tcW w:w="864" w:type="dxa"/>
            <w:tcBorders>
              <w:top w:val="single" w:sz="8" w:space="0" w:color="auto"/>
              <w:left w:val="nil"/>
              <w:bottom w:val="single" w:sz="8" w:space="0" w:color="auto"/>
              <w:right w:val="single" w:sz="8" w:space="0" w:color="auto"/>
            </w:tcBorders>
          </w:tcPr>
          <w:p w:rsidR="00847BDA" w:rsidRPr="00D40FE0" w:rsidRDefault="00847BDA" w:rsidP="00BC7A9A">
            <w:pPr>
              <w:jc w:val="center"/>
            </w:pPr>
            <w:r w:rsidRPr="00D40FE0">
              <w:t>18</w:t>
            </w:r>
          </w:p>
        </w:tc>
      </w:tr>
      <w:tr w:rsidR="00847BDA" w:rsidRPr="00D40FE0" w:rsidTr="00BC7A9A">
        <w:trPr>
          <w:gridAfter w:val="1"/>
          <w:wAfter w:w="1027" w:type="dxa"/>
          <w:trHeight w:val="330"/>
        </w:trPr>
        <w:tc>
          <w:tcPr>
            <w:tcW w:w="15593" w:type="dxa"/>
            <w:gridSpan w:val="23"/>
            <w:tcBorders>
              <w:top w:val="single" w:sz="8" w:space="0" w:color="auto"/>
              <w:left w:val="single" w:sz="8" w:space="0" w:color="auto"/>
              <w:bottom w:val="single" w:sz="4" w:space="0" w:color="auto"/>
              <w:right w:val="single" w:sz="8" w:space="0" w:color="auto"/>
            </w:tcBorders>
          </w:tcPr>
          <w:p w:rsidR="00847BDA" w:rsidRPr="004E45FD" w:rsidRDefault="00847BDA" w:rsidP="00BC7A9A">
            <w:pPr>
              <w:tabs>
                <w:tab w:val="left" w:pos="9610"/>
              </w:tabs>
              <w:autoSpaceDE w:val="0"/>
              <w:autoSpaceDN w:val="0"/>
              <w:adjustRightInd w:val="0"/>
              <w:jc w:val="center"/>
              <w:rPr>
                <w:kern w:val="2"/>
              </w:rPr>
            </w:pPr>
            <w:r w:rsidRPr="004E45FD">
              <w:rPr>
                <w:kern w:val="2"/>
              </w:rPr>
              <w:t>Муниципальная программа Мясниковского района</w:t>
            </w:r>
            <w:r>
              <w:rPr>
                <w:kern w:val="2"/>
              </w:rPr>
              <w:t xml:space="preserve"> </w:t>
            </w:r>
            <w:r w:rsidRPr="004E45FD">
              <w:rPr>
                <w:kern w:val="2"/>
              </w:rPr>
              <w:t>«Развитие культуры и туризма»</w:t>
            </w:r>
          </w:p>
        </w:tc>
      </w:tr>
      <w:tr w:rsidR="00847BDA" w:rsidRPr="00A11E2C" w:rsidTr="00B75C75">
        <w:trPr>
          <w:gridAfter w:val="1"/>
          <w:wAfter w:w="1027" w:type="dxa"/>
          <w:trHeight w:val="270"/>
        </w:trPr>
        <w:tc>
          <w:tcPr>
            <w:tcW w:w="53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1.</w:t>
            </w:r>
          </w:p>
        </w:tc>
        <w:tc>
          <w:tcPr>
            <w:tcW w:w="1827"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Показатель 1.</w:t>
            </w:r>
          </w:p>
          <w:p w:rsidR="00847BDA" w:rsidRPr="00A6522B" w:rsidRDefault="00847BDA" w:rsidP="00A6522B">
            <w:pPr>
              <w:pStyle w:val="a3"/>
              <w:tabs>
                <w:tab w:val="left" w:pos="993"/>
              </w:tabs>
              <w:ind w:left="0"/>
              <w:jc w:val="both"/>
            </w:pPr>
            <w:r w:rsidRPr="00A6522B">
              <w:t>Увеличение количества посещений учреждений культуры (театров, музеев, концертных организаций и библиотек на 1000 человек населения), (посещений учреждений культуры в год)</w:t>
            </w:r>
          </w:p>
          <w:p w:rsidR="00847BDA" w:rsidRPr="00D40FE0" w:rsidRDefault="00847BDA" w:rsidP="00BC7A9A"/>
        </w:tc>
        <w:tc>
          <w:tcPr>
            <w:tcW w:w="79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ведомственный</w:t>
            </w:r>
          </w:p>
        </w:tc>
        <w:tc>
          <w:tcPr>
            <w:tcW w:w="10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человек</w:t>
            </w:r>
          </w:p>
        </w:tc>
        <w:tc>
          <w:tcPr>
            <w:tcW w:w="798" w:type="dxa"/>
            <w:gridSpan w:val="3"/>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2,4</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2,44</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2,48</w:t>
            </w:r>
          </w:p>
        </w:tc>
        <w:tc>
          <w:tcPr>
            <w:tcW w:w="936" w:type="dxa"/>
            <w:gridSpan w:val="2"/>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2,52</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2,56</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2,6</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2,64</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2,7</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2,7</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 w:rsidRPr="00A11E2C">
              <w:rPr>
                <w:bCs/>
                <w:color w:val="000000"/>
              </w:rPr>
              <w:t>2,7</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 w:rsidRPr="00A11E2C">
              <w:rPr>
                <w:bCs/>
                <w:color w:val="000000"/>
              </w:rPr>
              <w:t>2,7</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 w:rsidRPr="00A11E2C">
              <w:rPr>
                <w:bCs/>
                <w:color w:val="000000"/>
              </w:rPr>
              <w:t>2,7</w:t>
            </w:r>
          </w:p>
        </w:tc>
        <w:tc>
          <w:tcPr>
            <w:tcW w:w="798"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2,7</w:t>
            </w:r>
          </w:p>
        </w:tc>
        <w:tc>
          <w:tcPr>
            <w:tcW w:w="864" w:type="dxa"/>
            <w:tcBorders>
              <w:top w:val="single" w:sz="4" w:space="0" w:color="auto"/>
              <w:left w:val="single" w:sz="4" w:space="0" w:color="auto"/>
              <w:bottom w:val="single" w:sz="4" w:space="0" w:color="auto"/>
              <w:right w:val="single" w:sz="4" w:space="0" w:color="auto"/>
            </w:tcBorders>
            <w:vAlign w:val="bottom"/>
          </w:tcPr>
          <w:p w:rsidR="00847BDA" w:rsidRPr="00A11E2C" w:rsidRDefault="00847BDA" w:rsidP="00BC7A9A">
            <w:pPr>
              <w:jc w:val="center"/>
              <w:outlineLvl w:val="0"/>
              <w:rPr>
                <w:bCs/>
                <w:color w:val="000000"/>
              </w:rPr>
            </w:pPr>
            <w:r w:rsidRPr="00A11E2C">
              <w:rPr>
                <w:bCs/>
                <w:color w:val="000000"/>
              </w:rPr>
              <w:t>2,7</w:t>
            </w:r>
          </w:p>
        </w:tc>
      </w:tr>
      <w:tr w:rsidR="00847BDA" w:rsidRPr="00A11E2C" w:rsidTr="00BC7A9A">
        <w:trPr>
          <w:gridAfter w:val="1"/>
          <w:wAfter w:w="1027" w:type="dxa"/>
          <w:trHeight w:val="2533"/>
        </w:trPr>
        <w:tc>
          <w:tcPr>
            <w:tcW w:w="53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lastRenderedPageBreak/>
              <w:t>2.</w:t>
            </w:r>
          </w:p>
        </w:tc>
        <w:tc>
          <w:tcPr>
            <w:tcW w:w="1827"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Показатель 2.</w:t>
            </w:r>
          </w:p>
          <w:p w:rsidR="00847BDA" w:rsidRPr="00A6522B" w:rsidRDefault="00847BDA" w:rsidP="00BC7A9A">
            <w:r w:rsidRPr="00A6522B">
              <w:t>Повышение доли объектов культурного наследия муниципальной собственности, находящихся в удовлетворительном состоянии, в совокупном количестве объектов культурного наследия муниципальной собственности</w:t>
            </w:r>
          </w:p>
        </w:tc>
        <w:tc>
          <w:tcPr>
            <w:tcW w:w="79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ведомственный</w:t>
            </w:r>
          </w:p>
        </w:tc>
        <w:tc>
          <w:tcPr>
            <w:tcW w:w="10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sidRPr="00D40FE0">
              <w:rPr>
                <w:kern w:val="2"/>
              </w:rPr>
              <w:t>процент</w:t>
            </w:r>
          </w:p>
          <w:p w:rsidR="00847BDA" w:rsidRPr="00D40FE0" w:rsidRDefault="00847BDA" w:rsidP="00BC7A9A">
            <w:pPr>
              <w:jc w:val="center"/>
            </w:pPr>
            <w:r w:rsidRPr="00D40FE0">
              <w:rPr>
                <w:kern w:val="2"/>
              </w:rPr>
              <w:t>ов</w:t>
            </w:r>
          </w:p>
        </w:tc>
        <w:tc>
          <w:tcPr>
            <w:tcW w:w="798" w:type="dxa"/>
            <w:gridSpan w:val="3"/>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60,7</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61,4</w:t>
            </w:r>
          </w:p>
        </w:tc>
        <w:tc>
          <w:tcPr>
            <w:tcW w:w="936"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62,1</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62,8</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63,5</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A6522B">
            <w:r w:rsidRPr="00A11E2C">
              <w:t>64,2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65</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65,8</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A6522B">
            <w:pPr>
              <w:jc w:val="center"/>
            </w:pPr>
            <w:r w:rsidRPr="00A11E2C">
              <w:t>66,6</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67,4</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68,2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69</w:t>
            </w:r>
          </w:p>
        </w:tc>
        <w:tc>
          <w:tcPr>
            <w:tcW w:w="864"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70</w:t>
            </w:r>
          </w:p>
        </w:tc>
      </w:tr>
      <w:tr w:rsidR="00847BDA" w:rsidRPr="00D40FE0" w:rsidTr="00BC7A9A">
        <w:trPr>
          <w:gridAfter w:val="1"/>
          <w:wAfter w:w="1027" w:type="dxa"/>
          <w:trHeight w:val="330"/>
        </w:trPr>
        <w:tc>
          <w:tcPr>
            <w:tcW w:w="15593" w:type="dxa"/>
            <w:gridSpan w:val="23"/>
            <w:tcBorders>
              <w:top w:val="single" w:sz="4" w:space="0" w:color="auto"/>
              <w:left w:val="single" w:sz="8" w:space="0" w:color="auto"/>
              <w:bottom w:val="single" w:sz="8" w:space="0" w:color="auto"/>
              <w:right w:val="single" w:sz="8" w:space="0" w:color="auto"/>
            </w:tcBorders>
          </w:tcPr>
          <w:p w:rsidR="00847BDA" w:rsidRPr="00D40FE0" w:rsidRDefault="00847BDA" w:rsidP="00BC7A9A">
            <w:pPr>
              <w:jc w:val="center"/>
            </w:pPr>
            <w:r w:rsidRPr="00D40FE0">
              <w:rPr>
                <w:kern w:val="2"/>
              </w:rPr>
              <w:t>Подпрограмма 1 «Развитие культуры»</w:t>
            </w:r>
          </w:p>
        </w:tc>
      </w:tr>
      <w:tr w:rsidR="00847BDA" w:rsidRPr="00D40FE0" w:rsidTr="00BC7A9A">
        <w:trPr>
          <w:gridAfter w:val="1"/>
          <w:wAfter w:w="1027" w:type="dxa"/>
          <w:trHeight w:val="543"/>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Pr>
                <w:kern w:val="2"/>
              </w:rPr>
              <w:t>3</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Показатель 1.1.</w:t>
            </w:r>
          </w:p>
          <w:p w:rsidR="00847BDA" w:rsidRPr="00A7717E" w:rsidRDefault="00847BDA" w:rsidP="00BC7A9A">
            <w:r w:rsidRPr="00D40FE0">
              <w:rPr>
                <w:kern w:val="2"/>
              </w:rPr>
              <w:t xml:space="preserve">Доля объектов культурного наследия (памятников истории, архитектуры, монументального искусства), на которые оформлены охранные </w:t>
            </w:r>
            <w:r w:rsidRPr="00D40FE0">
              <w:rPr>
                <w:kern w:val="2"/>
              </w:rPr>
              <w:lastRenderedPageBreak/>
              <w:t xml:space="preserve">обязательства в соответствии с </w:t>
            </w:r>
            <w:r>
              <w:rPr>
                <w:kern w:val="2"/>
              </w:rPr>
              <w:t>Приказами комитета по охране объектов культурного наследия РО от 02.10.2018 года №20</w:t>
            </w:r>
            <w:r w:rsidRPr="00D61D1F">
              <w:rPr>
                <w:kern w:val="2"/>
              </w:rPr>
              <w:t>/01-02/</w:t>
            </w:r>
            <w:r>
              <w:rPr>
                <w:kern w:val="2"/>
              </w:rPr>
              <w:t>123   и №20</w:t>
            </w:r>
            <w:r w:rsidRPr="00D61D1F">
              <w:rPr>
                <w:kern w:val="2"/>
              </w:rPr>
              <w:t>/01-02/124</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lastRenderedPageBreak/>
              <w:t>ведомственный</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sidRPr="00D40FE0">
              <w:rPr>
                <w:kern w:val="2"/>
              </w:rPr>
              <w:t>процент</w:t>
            </w:r>
          </w:p>
          <w:p w:rsidR="00847BDA" w:rsidRPr="00D40FE0" w:rsidRDefault="00847BDA"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8,5</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8,5</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8,5</w:t>
            </w:r>
          </w:p>
        </w:tc>
        <w:tc>
          <w:tcPr>
            <w:tcW w:w="88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9</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20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20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20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25</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30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35</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40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45</w:t>
            </w:r>
          </w:p>
        </w:tc>
        <w:tc>
          <w:tcPr>
            <w:tcW w:w="86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50</w:t>
            </w:r>
          </w:p>
        </w:tc>
      </w:tr>
      <w:tr w:rsidR="00847BDA" w:rsidRPr="00D40FE0" w:rsidTr="00BC7A9A">
        <w:trPr>
          <w:gridAfter w:val="1"/>
          <w:wAfter w:w="1027" w:type="dxa"/>
          <w:trHeight w:val="412"/>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Pr>
                <w:kern w:val="2"/>
              </w:rPr>
              <w:lastRenderedPageBreak/>
              <w:t>4</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 xml:space="preserve">Показатель 1.2. </w:t>
            </w:r>
            <w:r>
              <w:t>Коэффициент динамики количества библиографических записей библиотек Мясниковского района в сводном электронном каталоге библиотек Ростовской области по сравнению с предыдущим годом</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ведомственный</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sidRPr="00D40FE0">
              <w:rPr>
                <w:kern w:val="2"/>
              </w:rPr>
              <w:t>процент</w:t>
            </w:r>
          </w:p>
          <w:p w:rsidR="00847BDA" w:rsidRPr="00D40FE0" w:rsidRDefault="00847BDA"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9914BC" w:rsidRDefault="00847BDA" w:rsidP="00BC7A9A">
            <w:pPr>
              <w:pStyle w:val="ConsPlusCell"/>
              <w:rPr>
                <w:rFonts w:ascii="Times New Roman" w:hAnsi="Times New Roman" w:cs="Times New Roman"/>
                <w:sz w:val="24"/>
                <w:szCs w:val="24"/>
              </w:rPr>
            </w:pPr>
            <w:r>
              <w:rPr>
                <w:rFonts w:ascii="Times New Roman" w:hAnsi="Times New Roman" w:cs="Times New Roman"/>
                <w:sz w:val="24"/>
                <w:szCs w:val="24"/>
              </w:rPr>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850" w:type="dxa"/>
            <w:gridSpan w:val="2"/>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884"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c>
          <w:tcPr>
            <w:tcW w:w="864" w:type="dxa"/>
            <w:tcBorders>
              <w:top w:val="single" w:sz="4" w:space="0" w:color="auto"/>
              <w:left w:val="single" w:sz="4" w:space="0" w:color="auto"/>
              <w:bottom w:val="single" w:sz="4" w:space="0" w:color="auto"/>
              <w:right w:val="single" w:sz="4" w:space="0" w:color="auto"/>
            </w:tcBorders>
          </w:tcPr>
          <w:p w:rsidR="00847BDA" w:rsidRDefault="00847BDA" w:rsidP="00BC7A9A">
            <w:r w:rsidRPr="00476282">
              <w:t>10</w:t>
            </w:r>
          </w:p>
        </w:tc>
      </w:tr>
      <w:tr w:rsidR="00847BDA" w:rsidRPr="00D40FE0" w:rsidTr="00BC7A9A">
        <w:trPr>
          <w:gridAfter w:val="1"/>
          <w:wAfter w:w="1027" w:type="dxa"/>
          <w:trHeight w:val="2249"/>
        </w:trPr>
        <w:tc>
          <w:tcPr>
            <w:tcW w:w="568" w:type="dxa"/>
            <w:gridSpan w:val="2"/>
            <w:tcBorders>
              <w:top w:val="single" w:sz="4" w:space="0" w:color="auto"/>
              <w:left w:val="single" w:sz="8" w:space="0" w:color="auto"/>
              <w:bottom w:val="single" w:sz="8" w:space="0" w:color="000000"/>
              <w:right w:val="single" w:sz="4" w:space="0" w:color="auto"/>
            </w:tcBorders>
          </w:tcPr>
          <w:p w:rsidR="00847BDA" w:rsidRPr="00D40FE0" w:rsidRDefault="00847BDA" w:rsidP="00BC7A9A">
            <w:pPr>
              <w:jc w:val="center"/>
            </w:pPr>
            <w:r>
              <w:rPr>
                <w:kern w:val="2"/>
              </w:rPr>
              <w:lastRenderedPageBreak/>
              <w:t>5</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Показатель 1.3.</w:t>
            </w:r>
          </w:p>
          <w:p w:rsidR="00847BDA" w:rsidRPr="00D40FE0" w:rsidRDefault="00847BDA" w:rsidP="00BC7A9A">
            <w:r w:rsidRPr="00D40FE0">
              <w:rPr>
                <w:kern w:val="2"/>
              </w:rPr>
              <w:t xml:space="preserve">Количество экземпляров новых поступлений в библиотечные фонды общедоступных библиотек на </w:t>
            </w:r>
          </w:p>
          <w:p w:rsidR="00847BDA" w:rsidRPr="00D40FE0" w:rsidRDefault="00847BDA" w:rsidP="00BC7A9A">
            <w:r w:rsidRPr="00D40FE0">
              <w:rPr>
                <w:kern w:val="2"/>
              </w:rPr>
              <w:t>1 тыс. человек населения</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статистический</w:t>
            </w:r>
          </w:p>
        </w:tc>
        <w:tc>
          <w:tcPr>
            <w:tcW w:w="1134" w:type="dxa"/>
            <w:gridSpan w:val="3"/>
            <w:tcBorders>
              <w:top w:val="single" w:sz="4" w:space="0" w:color="auto"/>
              <w:left w:val="single" w:sz="4" w:space="0" w:color="auto"/>
              <w:bottom w:val="single" w:sz="4" w:space="0" w:color="auto"/>
              <w:right w:val="single" w:sz="8" w:space="0" w:color="auto"/>
            </w:tcBorders>
          </w:tcPr>
          <w:p w:rsidR="00847BDA" w:rsidRPr="00D40FE0" w:rsidRDefault="00847BDA" w:rsidP="00BC7A9A">
            <w:pPr>
              <w:jc w:val="center"/>
            </w:pPr>
            <w:r w:rsidRPr="00D40FE0">
              <w:rPr>
                <w:kern w:val="2"/>
              </w:rPr>
              <w:t>единиц</w:t>
            </w:r>
          </w:p>
          <w:p w:rsidR="00847BDA" w:rsidRPr="00D40FE0" w:rsidRDefault="00847BDA" w:rsidP="00BC7A9A"/>
        </w:tc>
        <w:tc>
          <w:tcPr>
            <w:tcW w:w="762" w:type="dxa"/>
            <w:gridSpan w:val="2"/>
            <w:tcBorders>
              <w:top w:val="single" w:sz="4" w:space="0" w:color="auto"/>
              <w:left w:val="single" w:sz="8" w:space="0" w:color="auto"/>
              <w:bottom w:val="single" w:sz="4" w:space="0" w:color="auto"/>
              <w:right w:val="single" w:sz="8" w:space="0" w:color="auto"/>
            </w:tcBorders>
          </w:tcPr>
          <w:p w:rsidR="00847BDA" w:rsidRPr="00D40FE0" w:rsidRDefault="00847BDA" w:rsidP="00BC7A9A">
            <w:pPr>
              <w:jc w:val="center"/>
            </w:pPr>
            <w:r>
              <w:t>123</w:t>
            </w:r>
          </w:p>
        </w:tc>
        <w:tc>
          <w:tcPr>
            <w:tcW w:w="798" w:type="dxa"/>
            <w:tcBorders>
              <w:top w:val="single" w:sz="4" w:space="0" w:color="auto"/>
              <w:left w:val="single" w:sz="8" w:space="0" w:color="auto"/>
              <w:bottom w:val="single" w:sz="4" w:space="0" w:color="auto"/>
              <w:right w:val="single" w:sz="8" w:space="0" w:color="auto"/>
            </w:tcBorders>
          </w:tcPr>
          <w:p w:rsidR="00847BDA" w:rsidRPr="00D40FE0" w:rsidRDefault="00847BDA" w:rsidP="00BC7A9A">
            <w:pPr>
              <w:jc w:val="center"/>
            </w:pPr>
            <w:r>
              <w:t>82</w:t>
            </w:r>
          </w:p>
        </w:tc>
        <w:tc>
          <w:tcPr>
            <w:tcW w:w="850" w:type="dxa"/>
            <w:gridSpan w:val="2"/>
            <w:tcBorders>
              <w:top w:val="single" w:sz="4" w:space="0" w:color="auto"/>
              <w:left w:val="single" w:sz="8" w:space="0" w:color="auto"/>
              <w:bottom w:val="single" w:sz="4" w:space="0" w:color="auto"/>
              <w:right w:val="single" w:sz="8" w:space="0" w:color="000000"/>
            </w:tcBorders>
          </w:tcPr>
          <w:p w:rsidR="00847BDA" w:rsidRPr="00D40FE0" w:rsidRDefault="00847BDA" w:rsidP="00BC7A9A">
            <w:pPr>
              <w:jc w:val="center"/>
            </w:pPr>
            <w:r>
              <w:t>125</w:t>
            </w:r>
          </w:p>
        </w:tc>
        <w:tc>
          <w:tcPr>
            <w:tcW w:w="884"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150</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55</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6</w:t>
            </w:r>
            <w:r w:rsidRPr="00E57DEC">
              <w:t>0</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65</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7</w:t>
            </w:r>
            <w:r w:rsidRPr="00E57DEC">
              <w:t>0</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7</w:t>
            </w:r>
            <w:r w:rsidRPr="00E57DEC">
              <w:t>5</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8</w:t>
            </w:r>
            <w:r w:rsidRPr="00E57DEC">
              <w:t>0</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rsidRPr="00E57DEC">
              <w:t>1</w:t>
            </w:r>
            <w:r>
              <w:t>85</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t>200</w:t>
            </w:r>
          </w:p>
        </w:tc>
        <w:tc>
          <w:tcPr>
            <w:tcW w:w="798"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t>225</w:t>
            </w:r>
          </w:p>
        </w:tc>
        <w:tc>
          <w:tcPr>
            <w:tcW w:w="864" w:type="dxa"/>
            <w:tcBorders>
              <w:top w:val="single" w:sz="4" w:space="0" w:color="auto"/>
              <w:left w:val="single" w:sz="8" w:space="0" w:color="auto"/>
              <w:bottom w:val="single" w:sz="4" w:space="0" w:color="auto"/>
              <w:right w:val="single" w:sz="8" w:space="0" w:color="auto"/>
            </w:tcBorders>
          </w:tcPr>
          <w:p w:rsidR="00847BDA" w:rsidRDefault="00847BDA" w:rsidP="00BC7A9A">
            <w:pPr>
              <w:jc w:val="center"/>
            </w:pPr>
            <w:r>
              <w:t>250</w:t>
            </w:r>
          </w:p>
        </w:tc>
      </w:tr>
      <w:tr w:rsidR="00847BDA" w:rsidRPr="00D40FE0" w:rsidTr="00BC7A9A">
        <w:trPr>
          <w:gridAfter w:val="1"/>
          <w:wAfter w:w="1027" w:type="dxa"/>
          <w:trHeight w:val="1393"/>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Pr>
                <w:kern w:val="2"/>
              </w:rPr>
              <w:t>6</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035EBB" w:rsidRDefault="00847BDA" w:rsidP="00BC7A9A">
            <w:r w:rsidRPr="00035EBB">
              <w:rPr>
                <w:kern w:val="2"/>
              </w:rPr>
              <w:t>Показатель 1.</w:t>
            </w:r>
            <w:r>
              <w:rPr>
                <w:kern w:val="2"/>
              </w:rPr>
              <w:t>4</w:t>
            </w:r>
          </w:p>
          <w:p w:rsidR="00847BDA" w:rsidRPr="00D40FE0" w:rsidRDefault="00847BDA" w:rsidP="00BC7A9A">
            <w:r w:rsidRPr="00035EBB">
              <w:rPr>
                <w:kern w:val="2"/>
              </w:rPr>
              <w:t>Темп роста численности участников культурно-досуговых мероприятий</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ведомственный</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rPr>
                <w:kern w:val="2"/>
              </w:rPr>
            </w:pPr>
            <w:r w:rsidRPr="00A11E2C">
              <w:rPr>
                <w:kern w:val="2"/>
              </w:rPr>
              <w:t>процент</w:t>
            </w:r>
          </w:p>
          <w:p w:rsidR="00847BDA" w:rsidRPr="00A11E2C" w:rsidRDefault="00847BDA" w:rsidP="00BC7A9A">
            <w:pPr>
              <w:jc w:val="center"/>
            </w:pPr>
            <w:r w:rsidRPr="00A11E2C">
              <w:rPr>
                <w:kern w:val="2"/>
              </w:rPr>
              <w:t>ов</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6,4</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6,5</w:t>
            </w:r>
          </w:p>
        </w:tc>
        <w:tc>
          <w:tcPr>
            <w:tcW w:w="884"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6,6</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6,7</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6,8</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6,9</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7,1</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7,3</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7,4</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7,5</w:t>
            </w:r>
          </w:p>
        </w:tc>
        <w:tc>
          <w:tcPr>
            <w:tcW w:w="86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7,6</w:t>
            </w:r>
          </w:p>
        </w:tc>
      </w:tr>
      <w:tr w:rsidR="00847BDA" w:rsidRPr="00D40FE0" w:rsidTr="00BC7A9A">
        <w:trPr>
          <w:gridAfter w:val="1"/>
          <w:wAfter w:w="1027" w:type="dxa"/>
          <w:trHeight w:val="1393"/>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Pr>
                <w:kern w:val="2"/>
              </w:rPr>
              <w:t>7.</w:t>
            </w:r>
          </w:p>
        </w:tc>
        <w:tc>
          <w:tcPr>
            <w:tcW w:w="1795" w:type="dxa"/>
            <w:tcBorders>
              <w:top w:val="single" w:sz="4" w:space="0" w:color="auto"/>
              <w:left w:val="single" w:sz="4" w:space="0" w:color="auto"/>
              <w:bottom w:val="single" w:sz="4" w:space="0" w:color="auto"/>
              <w:right w:val="single" w:sz="4" w:space="0" w:color="auto"/>
            </w:tcBorders>
          </w:tcPr>
          <w:p w:rsidR="00847BDA" w:rsidRDefault="00847BDA" w:rsidP="00BC7A9A">
            <w:r>
              <w:t>Показатель 1.5</w:t>
            </w:r>
          </w:p>
          <w:p w:rsidR="00847BDA" w:rsidRPr="009914BC" w:rsidRDefault="00847BDA" w:rsidP="00BC7A9A">
            <w:pPr>
              <w:rPr>
                <w:kern w:val="2"/>
                <w:highlight w:val="yellow"/>
              </w:rPr>
            </w:pPr>
            <w:r w:rsidRPr="00392D97">
              <w:t>Рост обеспеченности учреждениями культуры и искусства жителей Мясниковского района, %:</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p>
        </w:tc>
        <w:tc>
          <w:tcPr>
            <w:tcW w:w="1134" w:type="dxa"/>
            <w:gridSpan w:val="3"/>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rPr>
                <w:kern w:val="2"/>
              </w:rPr>
            </w:pPr>
            <w:r w:rsidRPr="00A11E2C">
              <w:rPr>
                <w:kern w:val="2"/>
              </w:rPr>
              <w:t xml:space="preserve">Процентов </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45</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45,7</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46,4</w:t>
            </w:r>
          </w:p>
        </w:tc>
        <w:tc>
          <w:tcPr>
            <w:tcW w:w="884"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47,1</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47,8</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48,5</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49,2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50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54</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66</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autoSpaceDE w:val="0"/>
              <w:autoSpaceDN w:val="0"/>
              <w:adjustRightInd w:val="0"/>
              <w:jc w:val="center"/>
              <w:rPr>
                <w:kern w:val="2"/>
              </w:rPr>
            </w:pPr>
            <w:r w:rsidRPr="00A11E2C">
              <w:rPr>
                <w:kern w:val="2"/>
              </w:rPr>
              <w:t>74</w:t>
            </w:r>
          </w:p>
        </w:tc>
        <w:tc>
          <w:tcPr>
            <w:tcW w:w="86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80</w:t>
            </w:r>
          </w:p>
        </w:tc>
      </w:tr>
      <w:tr w:rsidR="00847BDA" w:rsidRPr="00D40FE0" w:rsidTr="00BC7A9A">
        <w:trPr>
          <w:gridAfter w:val="1"/>
          <w:wAfter w:w="1027" w:type="dxa"/>
          <w:trHeight w:val="412"/>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Pr>
                <w:kern w:val="2"/>
              </w:rPr>
              <w:t>8</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Показатель 1.</w:t>
            </w:r>
            <w:r>
              <w:rPr>
                <w:kern w:val="2"/>
              </w:rPr>
              <w:t>6</w:t>
            </w:r>
          </w:p>
          <w:p w:rsidR="00847BDA" w:rsidRPr="00D40FE0" w:rsidRDefault="00847BDA" w:rsidP="00BC7A9A">
            <w:r w:rsidRPr="00D40FE0">
              <w:rPr>
                <w:kern w:val="2"/>
              </w:rPr>
              <w:t>Процент охвата учащихся</w:t>
            </w:r>
          </w:p>
          <w:p w:rsidR="00847BDA" w:rsidRPr="00D40FE0" w:rsidRDefault="00847BDA" w:rsidP="00BC7A9A">
            <w:r w:rsidRPr="00D40FE0">
              <w:t>1 – 9 классов общеобразоват</w:t>
            </w:r>
            <w:r w:rsidRPr="00D40FE0">
              <w:lastRenderedPageBreak/>
              <w:t>ельных школ эстетическим образованием</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lastRenderedPageBreak/>
              <w:t>ведомственный</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sidRPr="00D40FE0">
              <w:rPr>
                <w:kern w:val="2"/>
              </w:rPr>
              <w:t>процент</w:t>
            </w:r>
          </w:p>
          <w:p w:rsidR="00847BDA" w:rsidRPr="00D40FE0" w:rsidRDefault="00847BDA"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C71057" w:rsidRDefault="00847BDA"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13,0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14,0</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C71057" w:rsidRDefault="00847BDA"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14,0</w:t>
            </w:r>
          </w:p>
        </w:tc>
        <w:tc>
          <w:tcPr>
            <w:tcW w:w="884" w:type="dxa"/>
            <w:tcBorders>
              <w:top w:val="single" w:sz="4" w:space="0" w:color="auto"/>
              <w:left w:val="single" w:sz="4" w:space="0" w:color="auto"/>
              <w:bottom w:val="single" w:sz="4" w:space="0" w:color="auto"/>
              <w:right w:val="single" w:sz="4" w:space="0" w:color="auto"/>
            </w:tcBorders>
          </w:tcPr>
          <w:p w:rsidR="00847BDA" w:rsidRPr="00C71057" w:rsidRDefault="00847BDA"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pPr>
              <w:pStyle w:val="ConsPlusCell"/>
              <w:rPr>
                <w:rFonts w:ascii="Times New Roman" w:hAnsi="Times New Roman" w:cs="Times New Roman"/>
                <w:sz w:val="22"/>
                <w:szCs w:val="22"/>
              </w:rPr>
            </w:pPr>
            <w:r w:rsidRPr="00C71057">
              <w:rPr>
                <w:rFonts w:ascii="Times New Roman" w:hAnsi="Times New Roman" w:cs="Times New Roman"/>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798"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c>
          <w:tcPr>
            <w:tcW w:w="864" w:type="dxa"/>
            <w:tcBorders>
              <w:top w:val="single" w:sz="4" w:space="0" w:color="auto"/>
              <w:left w:val="single" w:sz="4" w:space="0" w:color="auto"/>
              <w:bottom w:val="single" w:sz="4" w:space="0" w:color="auto"/>
              <w:right w:val="single" w:sz="4" w:space="0" w:color="auto"/>
            </w:tcBorders>
          </w:tcPr>
          <w:p w:rsidR="00847BDA" w:rsidRPr="00C71057" w:rsidRDefault="00847BDA" w:rsidP="00BC7A9A">
            <w:r w:rsidRPr="00C71057">
              <w:rPr>
                <w:sz w:val="22"/>
                <w:szCs w:val="22"/>
              </w:rPr>
              <w:t>15,0</w:t>
            </w:r>
          </w:p>
        </w:tc>
      </w:tr>
      <w:tr w:rsidR="00847BDA" w:rsidRPr="00D40FE0" w:rsidTr="00BC7A9A">
        <w:trPr>
          <w:gridAfter w:val="1"/>
          <w:wAfter w:w="1027" w:type="dxa"/>
          <w:trHeight w:val="1120"/>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Pr>
                <w:kern w:val="2"/>
              </w:rPr>
              <w:lastRenderedPageBreak/>
              <w:t>9</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t>Показатель 1.7</w:t>
            </w:r>
          </w:p>
          <w:p w:rsidR="00847BDA" w:rsidRPr="00D40FE0" w:rsidRDefault="00847BDA" w:rsidP="00BC7A9A">
            <w:r w:rsidRPr="00D40FE0">
              <w:t xml:space="preserve">Соотношение средней заработной платы работников  сферы культуры к средней заработной плате по </w:t>
            </w:r>
            <w:r>
              <w:t>Мясниковскому району</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статистический</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sidRPr="00D40FE0">
              <w:rPr>
                <w:kern w:val="2"/>
              </w:rPr>
              <w:t>процент</w:t>
            </w:r>
          </w:p>
          <w:p w:rsidR="00847BDA" w:rsidRPr="00D40FE0" w:rsidRDefault="00847BDA"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88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c>
          <w:tcPr>
            <w:tcW w:w="86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t>100</w:t>
            </w:r>
          </w:p>
        </w:tc>
      </w:tr>
      <w:tr w:rsidR="00847BDA" w:rsidRPr="00D40FE0" w:rsidTr="00BC7A9A">
        <w:trPr>
          <w:gridAfter w:val="1"/>
          <w:wAfter w:w="1027" w:type="dxa"/>
          <w:trHeight w:val="274"/>
        </w:trPr>
        <w:tc>
          <w:tcPr>
            <w:tcW w:w="568"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Pr>
                <w:kern w:val="2"/>
              </w:rPr>
              <w:t>10</w:t>
            </w:r>
            <w:r w:rsidRPr="00D40FE0">
              <w:rPr>
                <w:kern w:val="2"/>
              </w:rPr>
              <w:t>.</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t>Показатель 1.8</w:t>
            </w:r>
          </w:p>
          <w:p w:rsidR="00847BDA" w:rsidRPr="00D40FE0" w:rsidRDefault="00847BDA" w:rsidP="00BC7A9A">
            <w:r w:rsidRPr="00D40FE0">
              <w:t xml:space="preserve">Соотношение средней заработной платы педагогических работников учреждений дополнительного образования детей к средней заработной плате учителей по </w:t>
            </w:r>
            <w:r>
              <w:t>Мясниковскому району</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статис</w:t>
            </w:r>
            <w:r w:rsidRPr="00D40FE0">
              <w:rPr>
                <w:kern w:val="2"/>
              </w:rPr>
              <w:softHyphen/>
              <w:t>тический</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sidRPr="00D40FE0">
              <w:rPr>
                <w:kern w:val="2"/>
              </w:rPr>
              <w:t>процент</w:t>
            </w:r>
          </w:p>
          <w:p w:rsidR="00847BDA" w:rsidRPr="00D40FE0" w:rsidRDefault="00847BDA" w:rsidP="00BC7A9A">
            <w:pPr>
              <w:jc w:val="center"/>
            </w:pPr>
            <w:r w:rsidRPr="00D40FE0">
              <w:rPr>
                <w:kern w:val="2"/>
              </w:rPr>
              <w:t>ов</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t>100</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884"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c>
          <w:tcPr>
            <w:tcW w:w="864"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100</w:t>
            </w:r>
          </w:p>
        </w:tc>
      </w:tr>
      <w:tr w:rsidR="00847BDA" w:rsidRPr="00D40FE0" w:rsidTr="00BC7A9A">
        <w:trPr>
          <w:gridAfter w:val="1"/>
          <w:wAfter w:w="1027" w:type="dxa"/>
          <w:trHeight w:val="274"/>
        </w:trPr>
        <w:tc>
          <w:tcPr>
            <w:tcW w:w="568" w:type="dxa"/>
            <w:gridSpan w:val="2"/>
            <w:tcBorders>
              <w:top w:val="single" w:sz="4" w:space="0" w:color="auto"/>
              <w:left w:val="single" w:sz="4" w:space="0" w:color="auto"/>
              <w:bottom w:val="single" w:sz="4" w:space="0" w:color="auto"/>
              <w:right w:val="single" w:sz="4" w:space="0" w:color="auto"/>
            </w:tcBorders>
          </w:tcPr>
          <w:p w:rsidR="00847BDA" w:rsidRDefault="00847BDA" w:rsidP="00883F92">
            <w:pPr>
              <w:jc w:val="center"/>
              <w:rPr>
                <w:kern w:val="2"/>
              </w:rPr>
            </w:pPr>
            <w:r>
              <w:rPr>
                <w:kern w:val="2"/>
              </w:rPr>
              <w:t>11</w:t>
            </w:r>
          </w:p>
        </w:tc>
        <w:tc>
          <w:tcPr>
            <w:tcW w:w="1795" w:type="dxa"/>
            <w:tcBorders>
              <w:top w:val="single" w:sz="4" w:space="0" w:color="auto"/>
              <w:left w:val="single" w:sz="4" w:space="0" w:color="auto"/>
              <w:bottom w:val="single" w:sz="4" w:space="0" w:color="auto"/>
              <w:right w:val="single" w:sz="4" w:space="0" w:color="auto"/>
            </w:tcBorders>
          </w:tcPr>
          <w:p w:rsidR="00847BDA" w:rsidRPr="00D40FE0" w:rsidRDefault="00847BDA" w:rsidP="00BC7A9A">
            <w:r>
              <w:t>Показатель 1.9</w:t>
            </w:r>
          </w:p>
          <w:p w:rsidR="00847BDA" w:rsidRDefault="00847BDA" w:rsidP="00BC7A9A">
            <w:r w:rsidRPr="00392D97">
              <w:lastRenderedPageBreak/>
              <w:t>Увеличение численности членов казачьих обществ, привлеченных к</w:t>
            </w:r>
            <w:r w:rsidRPr="00392D97">
              <w:rPr>
                <w:lang w:val="en-US"/>
              </w:rPr>
              <w:t> </w:t>
            </w:r>
            <w:r w:rsidRPr="00392D97">
              <w:t>несению службы на территории муниципальных образований области</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Pr>
                <w:kern w:val="2"/>
              </w:rPr>
              <w:lastRenderedPageBreak/>
              <w:t>ведо</w:t>
            </w:r>
            <w:r>
              <w:rPr>
                <w:kern w:val="2"/>
              </w:rPr>
              <w:lastRenderedPageBreak/>
              <w:t xml:space="preserve">мственный </w:t>
            </w:r>
          </w:p>
        </w:tc>
        <w:tc>
          <w:tcPr>
            <w:tcW w:w="1134" w:type="dxa"/>
            <w:gridSpan w:val="3"/>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Pr>
                <w:kern w:val="2"/>
              </w:rPr>
              <w:lastRenderedPageBreak/>
              <w:t>процент</w:t>
            </w:r>
            <w:r>
              <w:rPr>
                <w:kern w:val="2"/>
              </w:rPr>
              <w:lastRenderedPageBreak/>
              <w:t xml:space="preserve">ов </w:t>
            </w:r>
          </w:p>
        </w:tc>
        <w:tc>
          <w:tcPr>
            <w:tcW w:w="762"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pPr>
            <w:r w:rsidRPr="00A11E2C">
              <w:lastRenderedPageBreak/>
              <w:t>25</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pPr>
              <w:jc w:val="center"/>
              <w:rPr>
                <w:lang w:val="en-US"/>
              </w:rPr>
            </w:pPr>
            <w:r w:rsidRPr="00A11E2C">
              <w:t>25,7</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26,4</w:t>
            </w:r>
          </w:p>
        </w:tc>
        <w:tc>
          <w:tcPr>
            <w:tcW w:w="884"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27,1</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27,8</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28,5</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29,2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30</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33,3</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36,6</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39,9</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43,2</w:t>
            </w:r>
          </w:p>
        </w:tc>
        <w:tc>
          <w:tcPr>
            <w:tcW w:w="798"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46,5</w:t>
            </w:r>
          </w:p>
        </w:tc>
        <w:tc>
          <w:tcPr>
            <w:tcW w:w="864" w:type="dxa"/>
            <w:tcBorders>
              <w:top w:val="single" w:sz="4" w:space="0" w:color="auto"/>
              <w:left w:val="single" w:sz="4" w:space="0" w:color="auto"/>
              <w:bottom w:val="single" w:sz="4" w:space="0" w:color="auto"/>
              <w:right w:val="single" w:sz="4" w:space="0" w:color="auto"/>
            </w:tcBorders>
          </w:tcPr>
          <w:p w:rsidR="00847BDA" w:rsidRPr="00A11E2C" w:rsidRDefault="00847BDA" w:rsidP="00BC7A9A">
            <w:r w:rsidRPr="00A11E2C">
              <w:t>50</w:t>
            </w:r>
          </w:p>
        </w:tc>
      </w:tr>
      <w:tr w:rsidR="00847BDA" w:rsidRPr="00D40FE0" w:rsidTr="00BC7A9A">
        <w:trPr>
          <w:gridAfter w:val="1"/>
          <w:wAfter w:w="1027" w:type="dxa"/>
          <w:trHeight w:val="330"/>
        </w:trPr>
        <w:tc>
          <w:tcPr>
            <w:tcW w:w="15593" w:type="dxa"/>
            <w:gridSpan w:val="23"/>
            <w:tcBorders>
              <w:top w:val="single" w:sz="4" w:space="0" w:color="auto"/>
              <w:left w:val="single" w:sz="8" w:space="0" w:color="auto"/>
              <w:bottom w:val="single" w:sz="4" w:space="0" w:color="auto"/>
              <w:right w:val="single" w:sz="8" w:space="0" w:color="auto"/>
            </w:tcBorders>
          </w:tcPr>
          <w:p w:rsidR="00847BDA" w:rsidRPr="00D40FE0" w:rsidRDefault="00847BDA" w:rsidP="00BC7A9A">
            <w:pPr>
              <w:jc w:val="center"/>
            </w:pPr>
            <w:r w:rsidRPr="00D40FE0">
              <w:rPr>
                <w:kern w:val="2"/>
              </w:rPr>
              <w:lastRenderedPageBreak/>
              <w:t>Подпрограмма 2 «Туризм»</w:t>
            </w:r>
          </w:p>
        </w:tc>
      </w:tr>
      <w:tr w:rsidR="00847BDA" w:rsidRPr="00D40FE0" w:rsidTr="00105A0D">
        <w:trPr>
          <w:gridAfter w:val="1"/>
          <w:wAfter w:w="1027" w:type="dxa"/>
          <w:trHeight w:val="1695"/>
        </w:trPr>
        <w:tc>
          <w:tcPr>
            <w:tcW w:w="536" w:type="dxa"/>
            <w:tcBorders>
              <w:top w:val="single" w:sz="4" w:space="0" w:color="auto"/>
              <w:left w:val="single" w:sz="4" w:space="0" w:color="auto"/>
              <w:bottom w:val="single" w:sz="4" w:space="0" w:color="auto"/>
              <w:right w:val="single" w:sz="4" w:space="0" w:color="auto"/>
            </w:tcBorders>
          </w:tcPr>
          <w:p w:rsidR="00847BDA" w:rsidRPr="00D40FE0" w:rsidRDefault="00847BDA" w:rsidP="00883F92">
            <w:pPr>
              <w:jc w:val="center"/>
            </w:pPr>
            <w:r w:rsidRPr="00D40FE0">
              <w:rPr>
                <w:kern w:val="2"/>
              </w:rPr>
              <w:t>1</w:t>
            </w:r>
            <w:r>
              <w:rPr>
                <w:kern w:val="2"/>
              </w:rPr>
              <w:t>2</w:t>
            </w:r>
            <w:r w:rsidRPr="00D40FE0">
              <w:rPr>
                <w:kern w:val="2"/>
              </w:rPr>
              <w:t>.</w:t>
            </w:r>
          </w:p>
        </w:tc>
        <w:tc>
          <w:tcPr>
            <w:tcW w:w="1827"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widowControl w:val="0"/>
              <w:autoSpaceDE w:val="0"/>
              <w:autoSpaceDN w:val="0"/>
              <w:adjustRightInd w:val="0"/>
            </w:pPr>
            <w:r w:rsidRPr="00D40FE0">
              <w:t xml:space="preserve">Показатель 2.1. </w:t>
            </w:r>
            <w:r>
              <w:t>Ежегодное увеличение туристского потока на территории Мясниковского района, тыс. чел.</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widowControl w:val="0"/>
              <w:autoSpaceDE w:val="0"/>
              <w:autoSpaceDN w:val="0"/>
              <w:adjustRightInd w:val="0"/>
              <w:jc w:val="center"/>
            </w:pPr>
            <w:r w:rsidRPr="00D40FE0">
              <w:t>статистический</w:t>
            </w:r>
          </w:p>
        </w:tc>
        <w:tc>
          <w:tcPr>
            <w:tcW w:w="1357" w:type="dxa"/>
            <w:gridSpan w:val="4"/>
            <w:tcBorders>
              <w:top w:val="single" w:sz="4" w:space="0" w:color="auto"/>
              <w:left w:val="single" w:sz="4" w:space="0" w:color="auto"/>
              <w:bottom w:val="single" w:sz="4" w:space="0" w:color="auto"/>
              <w:right w:val="single" w:sz="4" w:space="0" w:color="auto"/>
            </w:tcBorders>
          </w:tcPr>
          <w:p w:rsidR="00847BDA" w:rsidRPr="00D40FE0" w:rsidRDefault="00847BDA" w:rsidP="00BC7A9A">
            <w:pPr>
              <w:widowControl w:val="0"/>
              <w:autoSpaceDE w:val="0"/>
              <w:autoSpaceDN w:val="0"/>
              <w:adjustRightInd w:val="0"/>
              <w:jc w:val="center"/>
            </w:pPr>
            <w:r w:rsidRPr="00D40FE0">
              <w:t>процент</w:t>
            </w:r>
          </w:p>
          <w:p w:rsidR="00847BDA" w:rsidRPr="00D40FE0" w:rsidRDefault="00847BDA" w:rsidP="00BC7A9A">
            <w:pPr>
              <w:widowControl w:val="0"/>
              <w:autoSpaceDE w:val="0"/>
              <w:autoSpaceDN w:val="0"/>
              <w:adjustRightInd w:val="0"/>
              <w:jc w:val="center"/>
            </w:pPr>
            <w:r w:rsidRPr="00D40FE0">
              <w:t>ов</w:t>
            </w:r>
          </w:p>
        </w:tc>
        <w:tc>
          <w:tcPr>
            <w:tcW w:w="539"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0,1</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0,1</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0,1</w:t>
            </w:r>
          </w:p>
        </w:tc>
        <w:tc>
          <w:tcPr>
            <w:tcW w:w="88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0,2</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0,3</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0,4</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0,5</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3F72FE">
              <w:t>0,5</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3F72FE">
              <w:t>0,5</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3F72FE">
              <w:t>0,5</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3F72FE">
              <w:t>0,5</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3F72FE">
              <w:t>0,5</w:t>
            </w:r>
          </w:p>
        </w:tc>
        <w:tc>
          <w:tcPr>
            <w:tcW w:w="798" w:type="dxa"/>
            <w:tcBorders>
              <w:top w:val="single" w:sz="4" w:space="0" w:color="auto"/>
              <w:left w:val="single" w:sz="4" w:space="0" w:color="auto"/>
              <w:bottom w:val="single" w:sz="4" w:space="0" w:color="auto"/>
              <w:right w:val="single" w:sz="4" w:space="0" w:color="auto"/>
            </w:tcBorders>
          </w:tcPr>
          <w:p w:rsidR="00847BDA" w:rsidRDefault="00847BDA" w:rsidP="00BC7A9A">
            <w:r w:rsidRPr="003F72FE">
              <w:t>0,5</w:t>
            </w:r>
          </w:p>
        </w:tc>
        <w:tc>
          <w:tcPr>
            <w:tcW w:w="86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0,5</w:t>
            </w:r>
          </w:p>
        </w:tc>
      </w:tr>
      <w:tr w:rsidR="00847BDA" w:rsidRPr="00D40FE0" w:rsidTr="00105A0D">
        <w:trPr>
          <w:gridAfter w:val="1"/>
          <w:wAfter w:w="1027" w:type="dxa"/>
          <w:trHeight w:val="1695"/>
        </w:trPr>
        <w:tc>
          <w:tcPr>
            <w:tcW w:w="53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rPr>
                <w:kern w:val="2"/>
              </w:rPr>
            </w:pPr>
            <w:r>
              <w:rPr>
                <w:kern w:val="2"/>
              </w:rPr>
              <w:t>13</w:t>
            </w:r>
            <w:r w:rsidRPr="00D40FE0">
              <w:rPr>
                <w:kern w:val="2"/>
              </w:rPr>
              <w:t>.</w:t>
            </w:r>
          </w:p>
        </w:tc>
        <w:tc>
          <w:tcPr>
            <w:tcW w:w="1827"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rPr>
                <w:kern w:val="2"/>
              </w:rPr>
            </w:pPr>
            <w:r w:rsidRPr="00D40FE0">
              <w:rPr>
                <w:kern w:val="2"/>
              </w:rPr>
              <w:t xml:space="preserve">Показатель 2.2 </w:t>
            </w:r>
            <w:r>
              <w:rPr>
                <w:kern w:val="2"/>
              </w:rPr>
              <w:t xml:space="preserve">Увеличение доли туристов, прибывших с целью отпуска, досуга и отдыха </w:t>
            </w:r>
          </w:p>
        </w:tc>
        <w:tc>
          <w:tcPr>
            <w:tcW w:w="75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sidRPr="00D40FE0">
              <w:rPr>
                <w:kern w:val="2"/>
              </w:rPr>
              <w:t>статистический</w:t>
            </w:r>
          </w:p>
        </w:tc>
        <w:tc>
          <w:tcPr>
            <w:tcW w:w="1357" w:type="dxa"/>
            <w:gridSpan w:val="4"/>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sidRPr="00D40FE0">
              <w:rPr>
                <w:kern w:val="2"/>
              </w:rPr>
              <w:t>процент</w:t>
            </w:r>
          </w:p>
          <w:p w:rsidR="00847BDA" w:rsidRPr="00D40FE0" w:rsidRDefault="00847BDA" w:rsidP="00BC7A9A">
            <w:pPr>
              <w:autoSpaceDE w:val="0"/>
              <w:autoSpaceDN w:val="0"/>
              <w:adjustRightInd w:val="0"/>
              <w:jc w:val="center"/>
              <w:rPr>
                <w:kern w:val="2"/>
              </w:rPr>
            </w:pPr>
            <w:r w:rsidRPr="00D40FE0">
              <w:rPr>
                <w:kern w:val="2"/>
              </w:rPr>
              <w:t>ов</w:t>
            </w:r>
          </w:p>
        </w:tc>
        <w:tc>
          <w:tcPr>
            <w:tcW w:w="539"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30</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40</w:t>
            </w:r>
          </w:p>
        </w:tc>
        <w:tc>
          <w:tcPr>
            <w:tcW w:w="850"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45</w:t>
            </w:r>
          </w:p>
        </w:tc>
        <w:tc>
          <w:tcPr>
            <w:tcW w:w="88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spacing w:line="232" w:lineRule="auto"/>
              <w:jc w:val="center"/>
              <w:rPr>
                <w:kern w:val="2"/>
              </w:rPr>
            </w:pPr>
            <w:r>
              <w:rPr>
                <w:kern w:val="2"/>
              </w:rPr>
              <w:t>55</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65</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75</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76</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tabs>
                <w:tab w:val="left" w:pos="9781"/>
              </w:tabs>
              <w:jc w:val="center"/>
            </w:pPr>
            <w:r>
              <w:t>77</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78</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78</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78</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79</w:t>
            </w:r>
          </w:p>
        </w:tc>
        <w:tc>
          <w:tcPr>
            <w:tcW w:w="798"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79</w:t>
            </w:r>
          </w:p>
        </w:tc>
        <w:tc>
          <w:tcPr>
            <w:tcW w:w="864"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autoSpaceDE w:val="0"/>
              <w:autoSpaceDN w:val="0"/>
              <w:adjustRightInd w:val="0"/>
              <w:jc w:val="center"/>
              <w:rPr>
                <w:kern w:val="2"/>
              </w:rPr>
            </w:pPr>
            <w:r>
              <w:rPr>
                <w:kern w:val="2"/>
              </w:rPr>
              <w:t>80</w:t>
            </w:r>
          </w:p>
        </w:tc>
      </w:tr>
      <w:tr w:rsidR="00847BDA" w:rsidRPr="00D40FE0" w:rsidTr="00BC7A9A">
        <w:trPr>
          <w:gridAfter w:val="1"/>
          <w:wAfter w:w="1027" w:type="dxa"/>
          <w:trHeight w:val="246"/>
        </w:trPr>
        <w:tc>
          <w:tcPr>
            <w:tcW w:w="536" w:type="dxa"/>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 </w:t>
            </w:r>
          </w:p>
        </w:tc>
        <w:tc>
          <w:tcPr>
            <w:tcW w:w="15057" w:type="dxa"/>
            <w:gridSpan w:val="22"/>
            <w:tcBorders>
              <w:top w:val="single" w:sz="4" w:space="0" w:color="auto"/>
              <w:left w:val="single" w:sz="4" w:space="0" w:color="auto"/>
              <w:bottom w:val="single" w:sz="4" w:space="0" w:color="auto"/>
              <w:right w:val="single" w:sz="4" w:space="0" w:color="auto"/>
            </w:tcBorders>
          </w:tcPr>
          <w:p w:rsidR="00847BDA" w:rsidRPr="00D40FE0" w:rsidRDefault="00847BDA" w:rsidP="00BC7A9A">
            <w:pPr>
              <w:jc w:val="center"/>
            </w:pPr>
            <w:r w:rsidRPr="00D40FE0">
              <w:rPr>
                <w:kern w:val="2"/>
              </w:rPr>
              <w:t xml:space="preserve">Подпрограмма 3 «Обеспечение реализации </w:t>
            </w:r>
            <w:r>
              <w:rPr>
                <w:kern w:val="2"/>
              </w:rPr>
              <w:t>муниципальной</w:t>
            </w:r>
            <w:r w:rsidRPr="00D40FE0">
              <w:rPr>
                <w:kern w:val="2"/>
              </w:rPr>
              <w:t xml:space="preserve"> программы </w:t>
            </w:r>
            <w:r>
              <w:rPr>
                <w:kern w:val="2"/>
              </w:rPr>
              <w:t>Мясниковского района</w:t>
            </w:r>
            <w:r w:rsidRPr="00D40FE0">
              <w:rPr>
                <w:kern w:val="2"/>
              </w:rPr>
              <w:t xml:space="preserve"> «Развитие культуры и туризма»</w:t>
            </w:r>
          </w:p>
        </w:tc>
      </w:tr>
      <w:tr w:rsidR="00847BDA" w:rsidRPr="00D40FE0" w:rsidTr="00105A0D">
        <w:trPr>
          <w:trHeight w:val="695"/>
        </w:trPr>
        <w:tc>
          <w:tcPr>
            <w:tcW w:w="536" w:type="dxa"/>
            <w:tcBorders>
              <w:top w:val="single" w:sz="4" w:space="0" w:color="auto"/>
              <w:left w:val="single" w:sz="8" w:space="0" w:color="auto"/>
              <w:bottom w:val="single" w:sz="8" w:space="0" w:color="000000"/>
              <w:right w:val="single" w:sz="4" w:space="0" w:color="auto"/>
            </w:tcBorders>
          </w:tcPr>
          <w:p w:rsidR="00847BDA" w:rsidRPr="00D40FE0" w:rsidRDefault="00847BDA" w:rsidP="00883F92">
            <w:pPr>
              <w:jc w:val="center"/>
            </w:pPr>
            <w:r>
              <w:rPr>
                <w:kern w:val="2"/>
              </w:rPr>
              <w:t>14</w:t>
            </w:r>
            <w:r w:rsidRPr="00D40FE0">
              <w:rPr>
                <w:kern w:val="2"/>
              </w:rPr>
              <w:t>.</w:t>
            </w:r>
          </w:p>
        </w:tc>
        <w:tc>
          <w:tcPr>
            <w:tcW w:w="1827" w:type="dxa"/>
            <w:gridSpan w:val="2"/>
            <w:tcBorders>
              <w:top w:val="single" w:sz="4" w:space="0" w:color="auto"/>
              <w:left w:val="single" w:sz="4" w:space="0" w:color="auto"/>
              <w:bottom w:val="single" w:sz="4" w:space="0" w:color="auto"/>
              <w:right w:val="single" w:sz="4" w:space="0" w:color="auto"/>
            </w:tcBorders>
          </w:tcPr>
          <w:p w:rsidR="00847BDA" w:rsidRPr="00D40FE0" w:rsidRDefault="00847BDA" w:rsidP="00BC7A9A">
            <w:r w:rsidRPr="00D40FE0">
              <w:rPr>
                <w:kern w:val="2"/>
              </w:rPr>
              <w:t>Показатель 3.1.</w:t>
            </w:r>
          </w:p>
          <w:p w:rsidR="00847BDA" w:rsidRPr="00D40FE0" w:rsidRDefault="00847BDA" w:rsidP="00BC7A9A">
            <w:r w:rsidRPr="00D40FE0">
              <w:rPr>
                <w:kern w:val="2"/>
              </w:rPr>
              <w:t xml:space="preserve">Уровень освоения </w:t>
            </w:r>
            <w:r w:rsidRPr="00D40FE0">
              <w:rPr>
                <w:kern w:val="2"/>
              </w:rPr>
              <w:lastRenderedPageBreak/>
              <w:t xml:space="preserve">бюджетных средств, выделенных на реализацию </w:t>
            </w:r>
            <w:r>
              <w:rPr>
                <w:kern w:val="2"/>
              </w:rPr>
              <w:t>муниципальной</w:t>
            </w:r>
            <w:r w:rsidRPr="00D40FE0">
              <w:rPr>
                <w:kern w:val="2"/>
              </w:rPr>
              <w:t xml:space="preserve"> программы </w:t>
            </w:r>
          </w:p>
        </w:tc>
        <w:tc>
          <w:tcPr>
            <w:tcW w:w="756" w:type="dxa"/>
            <w:tcBorders>
              <w:top w:val="single" w:sz="4" w:space="0" w:color="auto"/>
              <w:left w:val="single" w:sz="4" w:space="0" w:color="auto"/>
              <w:bottom w:val="single" w:sz="8" w:space="0" w:color="000000"/>
              <w:right w:val="single" w:sz="8" w:space="0" w:color="auto"/>
            </w:tcBorders>
          </w:tcPr>
          <w:p w:rsidR="00847BDA" w:rsidRPr="00D40FE0" w:rsidRDefault="00847BDA" w:rsidP="00BC7A9A">
            <w:pPr>
              <w:jc w:val="center"/>
            </w:pPr>
            <w:r w:rsidRPr="00D40FE0">
              <w:rPr>
                <w:kern w:val="2"/>
              </w:rPr>
              <w:lastRenderedPageBreak/>
              <w:t>ведомственны</w:t>
            </w:r>
            <w:r w:rsidRPr="00D40FE0">
              <w:rPr>
                <w:kern w:val="2"/>
              </w:rPr>
              <w:lastRenderedPageBreak/>
              <w:t>й</w:t>
            </w:r>
          </w:p>
        </w:tc>
        <w:tc>
          <w:tcPr>
            <w:tcW w:w="1357" w:type="dxa"/>
            <w:gridSpan w:val="4"/>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rPr>
                <w:kern w:val="2"/>
              </w:rPr>
            </w:pPr>
            <w:r w:rsidRPr="00D40FE0">
              <w:rPr>
                <w:kern w:val="2"/>
              </w:rPr>
              <w:lastRenderedPageBreak/>
              <w:t>процент</w:t>
            </w:r>
          </w:p>
          <w:p w:rsidR="00847BDA" w:rsidRPr="00D40FE0" w:rsidRDefault="00847BDA" w:rsidP="00BC7A9A">
            <w:pPr>
              <w:jc w:val="center"/>
            </w:pPr>
            <w:r w:rsidRPr="00D40FE0">
              <w:rPr>
                <w:kern w:val="2"/>
              </w:rPr>
              <w:t>ов</w:t>
            </w:r>
          </w:p>
        </w:tc>
        <w:tc>
          <w:tcPr>
            <w:tcW w:w="539"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000000"/>
            </w:tcBorders>
          </w:tcPr>
          <w:p w:rsidR="00847BDA" w:rsidRPr="00D40FE0" w:rsidRDefault="00847BDA" w:rsidP="00BC7A9A">
            <w:pPr>
              <w:jc w:val="center"/>
            </w:pPr>
          </w:p>
        </w:tc>
        <w:tc>
          <w:tcPr>
            <w:tcW w:w="850" w:type="dxa"/>
            <w:gridSpan w:val="2"/>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884"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798"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864" w:type="dxa"/>
            <w:tcBorders>
              <w:top w:val="single" w:sz="4" w:space="0" w:color="auto"/>
              <w:left w:val="single" w:sz="8" w:space="0" w:color="auto"/>
              <w:bottom w:val="single" w:sz="8" w:space="0" w:color="000000"/>
              <w:right w:val="single" w:sz="8" w:space="0" w:color="auto"/>
            </w:tcBorders>
          </w:tcPr>
          <w:p w:rsidR="00847BDA" w:rsidRPr="00D40FE0" w:rsidRDefault="00847BDA" w:rsidP="00BC7A9A">
            <w:pPr>
              <w:jc w:val="center"/>
            </w:pPr>
          </w:p>
        </w:tc>
        <w:tc>
          <w:tcPr>
            <w:tcW w:w="1027" w:type="dxa"/>
          </w:tcPr>
          <w:p w:rsidR="00847BDA" w:rsidRPr="00D40FE0" w:rsidRDefault="00847BDA" w:rsidP="00BC7A9A"/>
        </w:tc>
      </w:tr>
    </w:tbl>
    <w:p w:rsidR="00847BDA" w:rsidRPr="00D40FE0" w:rsidRDefault="00847BDA" w:rsidP="00105A0D">
      <w:pPr>
        <w:pageBreakBefore/>
        <w:tabs>
          <w:tab w:val="left" w:pos="9610"/>
        </w:tabs>
        <w:autoSpaceDE w:val="0"/>
        <w:autoSpaceDN w:val="0"/>
        <w:adjustRightInd w:val="0"/>
        <w:ind w:left="10773"/>
        <w:jc w:val="center"/>
        <w:rPr>
          <w:kern w:val="2"/>
          <w:sz w:val="28"/>
          <w:szCs w:val="28"/>
        </w:rPr>
      </w:pPr>
      <w:r>
        <w:rPr>
          <w:kern w:val="2"/>
          <w:sz w:val="28"/>
          <w:szCs w:val="28"/>
        </w:rPr>
        <w:lastRenderedPageBreak/>
        <w:t xml:space="preserve">Приложение </w:t>
      </w:r>
      <w:r w:rsidRPr="00D40FE0">
        <w:rPr>
          <w:kern w:val="2"/>
          <w:sz w:val="28"/>
          <w:szCs w:val="28"/>
        </w:rPr>
        <w:t>2</w:t>
      </w:r>
    </w:p>
    <w:p w:rsidR="00847BDA" w:rsidRPr="00D40FE0" w:rsidRDefault="00847BDA" w:rsidP="00105A0D">
      <w:pPr>
        <w:tabs>
          <w:tab w:val="left" w:pos="9610"/>
        </w:tabs>
        <w:autoSpaceDE w:val="0"/>
        <w:autoSpaceDN w:val="0"/>
        <w:adjustRightInd w:val="0"/>
        <w:ind w:left="10773"/>
        <w:jc w:val="center"/>
        <w:rPr>
          <w:kern w:val="2"/>
          <w:sz w:val="28"/>
          <w:szCs w:val="28"/>
        </w:rPr>
      </w:pPr>
      <w:r w:rsidRPr="00D40FE0">
        <w:rPr>
          <w:kern w:val="2"/>
          <w:sz w:val="28"/>
          <w:szCs w:val="28"/>
        </w:rPr>
        <w:t xml:space="preserve">к </w:t>
      </w:r>
      <w:r>
        <w:rPr>
          <w:kern w:val="2"/>
          <w:sz w:val="28"/>
          <w:szCs w:val="28"/>
        </w:rPr>
        <w:t>муниципальной программе Мясниковского района</w:t>
      </w:r>
    </w:p>
    <w:p w:rsidR="00847BDA" w:rsidRPr="00D40FE0" w:rsidRDefault="00847BDA" w:rsidP="00105A0D">
      <w:pPr>
        <w:tabs>
          <w:tab w:val="left" w:pos="10173"/>
        </w:tabs>
        <w:autoSpaceDE w:val="0"/>
        <w:autoSpaceDN w:val="0"/>
        <w:adjustRightInd w:val="0"/>
        <w:ind w:left="10773"/>
        <w:jc w:val="center"/>
        <w:rPr>
          <w:kern w:val="2"/>
          <w:sz w:val="28"/>
          <w:szCs w:val="28"/>
        </w:rPr>
      </w:pPr>
      <w:r w:rsidRPr="00D40FE0">
        <w:rPr>
          <w:kern w:val="2"/>
          <w:sz w:val="28"/>
          <w:szCs w:val="28"/>
        </w:rPr>
        <w:t>«Развитие культуры и туризма»</w:t>
      </w:r>
    </w:p>
    <w:p w:rsidR="00847BDA" w:rsidRPr="00D40FE0" w:rsidRDefault="00847BDA" w:rsidP="00105A0D">
      <w:pPr>
        <w:autoSpaceDE w:val="0"/>
        <w:autoSpaceDN w:val="0"/>
        <w:adjustRightInd w:val="0"/>
        <w:ind w:left="7938"/>
        <w:jc w:val="center"/>
        <w:rPr>
          <w:kern w:val="2"/>
          <w:sz w:val="28"/>
          <w:szCs w:val="28"/>
        </w:rPr>
      </w:pPr>
    </w:p>
    <w:p w:rsidR="00847BDA" w:rsidRPr="00D40FE0" w:rsidRDefault="00847BDA" w:rsidP="00105A0D">
      <w:pPr>
        <w:widowControl w:val="0"/>
        <w:autoSpaceDE w:val="0"/>
        <w:autoSpaceDN w:val="0"/>
        <w:adjustRightInd w:val="0"/>
        <w:jc w:val="center"/>
        <w:rPr>
          <w:sz w:val="28"/>
          <w:szCs w:val="28"/>
        </w:rPr>
      </w:pPr>
      <w:r w:rsidRPr="00D40FE0">
        <w:rPr>
          <w:sz w:val="28"/>
          <w:szCs w:val="28"/>
        </w:rPr>
        <w:t>ПЕРЕЧЕНЬ</w:t>
      </w:r>
    </w:p>
    <w:p w:rsidR="00847BDA" w:rsidRPr="00D40FE0" w:rsidRDefault="00847BDA" w:rsidP="00105A0D">
      <w:pPr>
        <w:widowControl w:val="0"/>
        <w:autoSpaceDE w:val="0"/>
        <w:autoSpaceDN w:val="0"/>
        <w:adjustRightInd w:val="0"/>
        <w:jc w:val="center"/>
        <w:rPr>
          <w:sz w:val="28"/>
          <w:szCs w:val="28"/>
        </w:rPr>
      </w:pPr>
      <w:r w:rsidRPr="00D40FE0">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муниципальной</w:t>
      </w:r>
      <w:r w:rsidRPr="00D40FE0">
        <w:rPr>
          <w:sz w:val="28"/>
          <w:szCs w:val="28"/>
        </w:rPr>
        <w:t xml:space="preserve"> программы</w:t>
      </w:r>
    </w:p>
    <w:p w:rsidR="00847BDA" w:rsidRPr="00D40FE0" w:rsidRDefault="00847BDA" w:rsidP="00105A0D">
      <w:pPr>
        <w:autoSpaceDE w:val="0"/>
        <w:autoSpaceDN w:val="0"/>
        <w:adjustRightInd w:val="0"/>
        <w:jc w:val="center"/>
        <w:rPr>
          <w:kern w:val="2"/>
          <w:sz w:val="28"/>
          <w:szCs w:val="28"/>
        </w:rPr>
      </w:pPr>
      <w:r w:rsidRPr="00D40FE0">
        <w:rPr>
          <w:kern w:val="2"/>
          <w:sz w:val="28"/>
          <w:szCs w:val="28"/>
        </w:rPr>
        <w:t>«Развитие культуры и туризма»</w:t>
      </w:r>
    </w:p>
    <w:p w:rsidR="00847BDA" w:rsidRPr="00D40FE0" w:rsidRDefault="00847BDA" w:rsidP="00105A0D">
      <w:pPr>
        <w:autoSpaceDE w:val="0"/>
        <w:autoSpaceDN w:val="0"/>
        <w:adjustRightInd w:val="0"/>
        <w:jc w:val="center"/>
        <w:rPr>
          <w:kern w:val="2"/>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5"/>
        <w:gridCol w:w="2875"/>
        <w:gridCol w:w="2581"/>
        <w:gridCol w:w="1291"/>
        <w:gridCol w:w="1433"/>
        <w:gridCol w:w="2295"/>
        <w:gridCol w:w="2417"/>
        <w:gridCol w:w="1886"/>
      </w:tblGrid>
      <w:tr w:rsidR="00847BDA" w:rsidRPr="00BC7A9A" w:rsidTr="00BC7A9A">
        <w:tc>
          <w:tcPr>
            <w:tcW w:w="618" w:type="dxa"/>
            <w:vMerge w:val="restart"/>
          </w:tcPr>
          <w:p w:rsidR="00847BDA" w:rsidRPr="00BC7A9A" w:rsidRDefault="00847BDA" w:rsidP="00BC7A9A">
            <w:pPr>
              <w:autoSpaceDE w:val="0"/>
              <w:autoSpaceDN w:val="0"/>
              <w:adjustRightInd w:val="0"/>
              <w:jc w:val="center"/>
              <w:rPr>
                <w:kern w:val="2"/>
              </w:rPr>
            </w:pPr>
            <w:r w:rsidRPr="00BC7A9A">
              <w:rPr>
                <w:kern w:val="2"/>
              </w:rPr>
              <w:t>№ п/п</w:t>
            </w:r>
          </w:p>
        </w:tc>
        <w:tc>
          <w:tcPr>
            <w:tcW w:w="2842" w:type="dxa"/>
            <w:vMerge w:val="restart"/>
          </w:tcPr>
          <w:p w:rsidR="00847BDA" w:rsidRPr="00BC7A9A" w:rsidRDefault="00847BDA" w:rsidP="00BC7A9A">
            <w:pPr>
              <w:widowControl w:val="0"/>
              <w:autoSpaceDE w:val="0"/>
              <w:autoSpaceDN w:val="0"/>
              <w:adjustRightInd w:val="0"/>
              <w:jc w:val="center"/>
            </w:pPr>
            <w:r w:rsidRPr="00BC7A9A">
              <w:t xml:space="preserve">Номер и наименование </w:t>
            </w:r>
            <w:r w:rsidRPr="00BC7A9A">
              <w:br/>
              <w:t xml:space="preserve">основного мероприятия, </w:t>
            </w:r>
            <w:r w:rsidRPr="00BC7A9A">
              <w:rPr>
                <w:rFonts w:cs="Calibri"/>
              </w:rPr>
              <w:t>приоритетного основного мероприятия,</w:t>
            </w:r>
          </w:p>
          <w:p w:rsidR="00847BDA" w:rsidRPr="00BC7A9A" w:rsidRDefault="00847BDA" w:rsidP="00BC7A9A">
            <w:pPr>
              <w:widowControl w:val="0"/>
              <w:autoSpaceDE w:val="0"/>
              <w:autoSpaceDN w:val="0"/>
              <w:adjustRightInd w:val="0"/>
              <w:jc w:val="center"/>
            </w:pPr>
            <w:r w:rsidRPr="00BC7A9A">
              <w:t xml:space="preserve">мероприятия ведомственной целевой программы </w:t>
            </w:r>
            <w:r w:rsidRPr="00BC7A9A">
              <w:rPr>
                <w:rFonts w:ascii="Calibri" w:hAnsi="Calibri"/>
              </w:rPr>
              <w:t>&lt;1&gt;</w:t>
            </w:r>
          </w:p>
          <w:p w:rsidR="00847BDA" w:rsidRPr="00BC7A9A" w:rsidRDefault="00847BDA" w:rsidP="00BC7A9A">
            <w:pPr>
              <w:autoSpaceDE w:val="0"/>
              <w:autoSpaceDN w:val="0"/>
              <w:adjustRightInd w:val="0"/>
              <w:jc w:val="center"/>
              <w:rPr>
                <w:kern w:val="2"/>
              </w:rPr>
            </w:pPr>
          </w:p>
        </w:tc>
        <w:tc>
          <w:tcPr>
            <w:tcW w:w="2551" w:type="dxa"/>
            <w:vMerge w:val="restart"/>
          </w:tcPr>
          <w:p w:rsidR="00847BDA" w:rsidRPr="00BC7A9A" w:rsidRDefault="00847BDA" w:rsidP="00BC7A9A">
            <w:pPr>
              <w:autoSpaceDE w:val="0"/>
              <w:autoSpaceDN w:val="0"/>
              <w:adjustRightInd w:val="0"/>
              <w:jc w:val="center"/>
              <w:rPr>
                <w:kern w:val="2"/>
              </w:rPr>
            </w:pPr>
            <w:r w:rsidRPr="00BC7A9A">
              <w:t>Соисполнитель, участник, ответственный за исполнение основного мероприятия приоритетного основного мероприятия, мероприятия ВЦП</w:t>
            </w:r>
          </w:p>
        </w:tc>
        <w:tc>
          <w:tcPr>
            <w:tcW w:w="2693" w:type="dxa"/>
            <w:gridSpan w:val="2"/>
          </w:tcPr>
          <w:p w:rsidR="00847BDA" w:rsidRPr="00BC7A9A" w:rsidRDefault="00847BDA" w:rsidP="00BC7A9A">
            <w:pPr>
              <w:autoSpaceDE w:val="0"/>
              <w:autoSpaceDN w:val="0"/>
              <w:adjustRightInd w:val="0"/>
              <w:jc w:val="center"/>
              <w:rPr>
                <w:kern w:val="2"/>
              </w:rPr>
            </w:pPr>
            <w:r w:rsidRPr="00BC7A9A">
              <w:rPr>
                <w:kern w:val="2"/>
              </w:rPr>
              <w:t xml:space="preserve">Срок </w:t>
            </w:r>
          </w:p>
        </w:tc>
        <w:tc>
          <w:tcPr>
            <w:tcW w:w="2269" w:type="dxa"/>
            <w:vMerge w:val="restart"/>
          </w:tcPr>
          <w:p w:rsidR="00847BDA" w:rsidRPr="00BC7A9A" w:rsidRDefault="00847BDA" w:rsidP="00BC7A9A">
            <w:pPr>
              <w:autoSpaceDE w:val="0"/>
              <w:autoSpaceDN w:val="0"/>
              <w:adjustRightInd w:val="0"/>
              <w:jc w:val="center"/>
              <w:rPr>
                <w:kern w:val="2"/>
              </w:rPr>
            </w:pPr>
            <w:r w:rsidRPr="00BC7A9A">
              <w:t xml:space="preserve">Ожидаемый </w:t>
            </w:r>
            <w:r w:rsidRPr="00BC7A9A">
              <w:br/>
              <w:t xml:space="preserve">результат </w:t>
            </w:r>
            <w:r w:rsidRPr="00BC7A9A">
              <w:br/>
              <w:t>(краткое описание)</w:t>
            </w:r>
          </w:p>
        </w:tc>
        <w:tc>
          <w:tcPr>
            <w:tcW w:w="2389" w:type="dxa"/>
            <w:vMerge w:val="restart"/>
          </w:tcPr>
          <w:p w:rsidR="00847BDA" w:rsidRPr="00BC7A9A" w:rsidRDefault="00847BDA" w:rsidP="00BC7A9A">
            <w:pPr>
              <w:autoSpaceDE w:val="0"/>
              <w:autoSpaceDN w:val="0"/>
              <w:adjustRightInd w:val="0"/>
              <w:jc w:val="center"/>
              <w:rPr>
                <w:kern w:val="2"/>
              </w:rPr>
            </w:pPr>
            <w:r w:rsidRPr="00BC7A9A">
              <w:t xml:space="preserve">Последствия </w:t>
            </w:r>
            <w:r w:rsidRPr="00BC7A9A">
              <w:br/>
              <w:t xml:space="preserve">нереализации основного </w:t>
            </w:r>
            <w:r w:rsidRPr="00BC7A9A">
              <w:br/>
              <w:t xml:space="preserve">мероприятия, приоритетного основного мероприятия,  мероприятия ведомственной </w:t>
            </w:r>
            <w:r w:rsidRPr="00BC7A9A">
              <w:br/>
              <w:t>целевой</w:t>
            </w:r>
            <w:r w:rsidRPr="00BC7A9A">
              <w:br/>
              <w:t>программы</w:t>
            </w:r>
          </w:p>
        </w:tc>
        <w:tc>
          <w:tcPr>
            <w:tcW w:w="1864" w:type="dxa"/>
            <w:vMerge w:val="restart"/>
          </w:tcPr>
          <w:p w:rsidR="00847BDA" w:rsidRPr="00BC7A9A" w:rsidRDefault="00847BDA" w:rsidP="00BC7A9A">
            <w:pPr>
              <w:autoSpaceDE w:val="0"/>
              <w:autoSpaceDN w:val="0"/>
              <w:adjustRightInd w:val="0"/>
              <w:jc w:val="center"/>
              <w:rPr>
                <w:kern w:val="2"/>
              </w:rPr>
            </w:pPr>
            <w:r w:rsidRPr="00BC7A9A">
              <w:t xml:space="preserve">Связь с </w:t>
            </w:r>
            <w:r w:rsidRPr="00BC7A9A">
              <w:br/>
              <w:t xml:space="preserve">показателями </w:t>
            </w:r>
            <w:r>
              <w:t>муниицпальной</w:t>
            </w:r>
            <w:r w:rsidRPr="00BC7A9A">
              <w:t xml:space="preserve"> </w:t>
            </w:r>
            <w:r w:rsidRPr="00BC7A9A">
              <w:br/>
              <w:t xml:space="preserve">программы </w:t>
            </w:r>
            <w:r w:rsidRPr="00BC7A9A">
              <w:br/>
              <w:t>(подпрограммы)</w:t>
            </w:r>
          </w:p>
        </w:tc>
      </w:tr>
      <w:tr w:rsidR="00847BDA" w:rsidRPr="00BC7A9A" w:rsidTr="00BC7A9A">
        <w:tc>
          <w:tcPr>
            <w:tcW w:w="618" w:type="dxa"/>
            <w:vMerge/>
            <w:vAlign w:val="center"/>
          </w:tcPr>
          <w:p w:rsidR="00847BDA" w:rsidRPr="00BC7A9A" w:rsidRDefault="00847BDA" w:rsidP="00BC7A9A">
            <w:pPr>
              <w:rPr>
                <w:kern w:val="2"/>
              </w:rPr>
            </w:pPr>
          </w:p>
        </w:tc>
        <w:tc>
          <w:tcPr>
            <w:tcW w:w="2842" w:type="dxa"/>
            <w:vMerge/>
            <w:vAlign w:val="center"/>
          </w:tcPr>
          <w:p w:rsidR="00847BDA" w:rsidRPr="00BC7A9A" w:rsidRDefault="00847BDA" w:rsidP="00BC7A9A">
            <w:pPr>
              <w:rPr>
                <w:kern w:val="2"/>
              </w:rPr>
            </w:pPr>
          </w:p>
        </w:tc>
        <w:tc>
          <w:tcPr>
            <w:tcW w:w="2551" w:type="dxa"/>
            <w:vMerge/>
            <w:vAlign w:val="center"/>
          </w:tcPr>
          <w:p w:rsidR="00847BDA" w:rsidRPr="00BC7A9A" w:rsidRDefault="00847BDA" w:rsidP="00BC7A9A">
            <w:pPr>
              <w:rPr>
                <w:kern w:val="2"/>
              </w:rPr>
            </w:pPr>
          </w:p>
        </w:tc>
        <w:tc>
          <w:tcPr>
            <w:tcW w:w="1276" w:type="dxa"/>
          </w:tcPr>
          <w:p w:rsidR="00847BDA" w:rsidRPr="00BC7A9A" w:rsidRDefault="00847BDA" w:rsidP="00BC7A9A">
            <w:pPr>
              <w:autoSpaceDE w:val="0"/>
              <w:autoSpaceDN w:val="0"/>
              <w:adjustRightInd w:val="0"/>
              <w:jc w:val="center"/>
              <w:rPr>
                <w:kern w:val="2"/>
              </w:rPr>
            </w:pPr>
            <w:r w:rsidRPr="00BC7A9A">
              <w:rPr>
                <w:kern w:val="2"/>
              </w:rPr>
              <w:t xml:space="preserve">начала </w:t>
            </w:r>
          </w:p>
          <w:p w:rsidR="00847BDA" w:rsidRPr="00BC7A9A" w:rsidRDefault="00847BDA" w:rsidP="00BC7A9A">
            <w:pPr>
              <w:autoSpaceDE w:val="0"/>
              <w:autoSpaceDN w:val="0"/>
              <w:adjustRightInd w:val="0"/>
              <w:jc w:val="center"/>
              <w:rPr>
                <w:kern w:val="2"/>
              </w:rPr>
            </w:pPr>
            <w:r w:rsidRPr="00BC7A9A">
              <w:rPr>
                <w:kern w:val="2"/>
              </w:rPr>
              <w:t>реализации</w:t>
            </w:r>
          </w:p>
        </w:tc>
        <w:tc>
          <w:tcPr>
            <w:tcW w:w="1417" w:type="dxa"/>
          </w:tcPr>
          <w:p w:rsidR="00847BDA" w:rsidRPr="00BC7A9A" w:rsidRDefault="00847BDA" w:rsidP="00BC7A9A">
            <w:pPr>
              <w:autoSpaceDE w:val="0"/>
              <w:autoSpaceDN w:val="0"/>
              <w:adjustRightInd w:val="0"/>
              <w:jc w:val="center"/>
              <w:rPr>
                <w:kern w:val="2"/>
              </w:rPr>
            </w:pPr>
            <w:r w:rsidRPr="00BC7A9A">
              <w:rPr>
                <w:kern w:val="2"/>
              </w:rPr>
              <w:t>окончания реализации</w:t>
            </w:r>
          </w:p>
        </w:tc>
        <w:tc>
          <w:tcPr>
            <w:tcW w:w="2269" w:type="dxa"/>
            <w:vMerge/>
            <w:vAlign w:val="center"/>
          </w:tcPr>
          <w:p w:rsidR="00847BDA" w:rsidRPr="00BC7A9A" w:rsidRDefault="00847BDA" w:rsidP="00BC7A9A">
            <w:pPr>
              <w:rPr>
                <w:kern w:val="2"/>
              </w:rPr>
            </w:pPr>
          </w:p>
        </w:tc>
        <w:tc>
          <w:tcPr>
            <w:tcW w:w="2389" w:type="dxa"/>
            <w:vMerge/>
            <w:vAlign w:val="center"/>
          </w:tcPr>
          <w:p w:rsidR="00847BDA" w:rsidRPr="00BC7A9A" w:rsidRDefault="00847BDA" w:rsidP="00BC7A9A">
            <w:pPr>
              <w:rPr>
                <w:kern w:val="2"/>
              </w:rPr>
            </w:pPr>
          </w:p>
        </w:tc>
        <w:tc>
          <w:tcPr>
            <w:tcW w:w="1864" w:type="dxa"/>
            <w:vMerge/>
            <w:vAlign w:val="center"/>
          </w:tcPr>
          <w:p w:rsidR="00847BDA" w:rsidRPr="00BC7A9A" w:rsidRDefault="00847BDA" w:rsidP="00BC7A9A">
            <w:pPr>
              <w:rPr>
                <w:kern w:val="2"/>
              </w:rPr>
            </w:pPr>
          </w:p>
        </w:tc>
      </w:tr>
    </w:tbl>
    <w:p w:rsidR="00847BDA" w:rsidRPr="00BC7A9A" w:rsidRDefault="00847BDA" w:rsidP="00105A0D">
      <w:pPr>
        <w:rPr>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9"/>
        <w:gridCol w:w="2852"/>
        <w:gridCol w:w="2602"/>
        <w:gridCol w:w="1292"/>
        <w:gridCol w:w="1434"/>
        <w:gridCol w:w="2293"/>
        <w:gridCol w:w="2436"/>
        <w:gridCol w:w="1865"/>
      </w:tblGrid>
      <w:tr w:rsidR="00847BDA" w:rsidRPr="00BC7A9A" w:rsidTr="00770A75">
        <w:trPr>
          <w:tblHeader/>
        </w:trPr>
        <w:tc>
          <w:tcPr>
            <w:tcW w:w="629" w:type="dxa"/>
          </w:tcPr>
          <w:p w:rsidR="00847BDA" w:rsidRPr="00BC7A9A" w:rsidRDefault="00847BDA" w:rsidP="00BC7A9A">
            <w:pPr>
              <w:autoSpaceDE w:val="0"/>
              <w:autoSpaceDN w:val="0"/>
              <w:adjustRightInd w:val="0"/>
              <w:jc w:val="center"/>
              <w:rPr>
                <w:kern w:val="2"/>
              </w:rPr>
            </w:pPr>
            <w:r w:rsidRPr="00BC7A9A">
              <w:rPr>
                <w:kern w:val="2"/>
              </w:rPr>
              <w:t>1</w:t>
            </w:r>
          </w:p>
        </w:tc>
        <w:tc>
          <w:tcPr>
            <w:tcW w:w="2852" w:type="dxa"/>
          </w:tcPr>
          <w:p w:rsidR="00847BDA" w:rsidRPr="00BC7A9A" w:rsidRDefault="00847BDA" w:rsidP="00BC7A9A">
            <w:pPr>
              <w:autoSpaceDE w:val="0"/>
              <w:autoSpaceDN w:val="0"/>
              <w:adjustRightInd w:val="0"/>
              <w:jc w:val="center"/>
              <w:rPr>
                <w:kern w:val="2"/>
              </w:rPr>
            </w:pPr>
            <w:r w:rsidRPr="00BC7A9A">
              <w:rPr>
                <w:kern w:val="2"/>
              </w:rPr>
              <w:t>2</w:t>
            </w:r>
          </w:p>
        </w:tc>
        <w:tc>
          <w:tcPr>
            <w:tcW w:w="2602" w:type="dxa"/>
          </w:tcPr>
          <w:p w:rsidR="00847BDA" w:rsidRPr="00BC7A9A" w:rsidRDefault="00847BDA" w:rsidP="00BC7A9A">
            <w:pPr>
              <w:autoSpaceDE w:val="0"/>
              <w:autoSpaceDN w:val="0"/>
              <w:adjustRightInd w:val="0"/>
              <w:jc w:val="center"/>
              <w:rPr>
                <w:kern w:val="2"/>
              </w:rPr>
            </w:pPr>
            <w:r w:rsidRPr="00BC7A9A">
              <w:rPr>
                <w:kern w:val="2"/>
              </w:rPr>
              <w:t>3</w:t>
            </w:r>
          </w:p>
        </w:tc>
        <w:tc>
          <w:tcPr>
            <w:tcW w:w="1292" w:type="dxa"/>
          </w:tcPr>
          <w:p w:rsidR="00847BDA" w:rsidRPr="00BC7A9A" w:rsidRDefault="00847BDA" w:rsidP="00BC7A9A">
            <w:pPr>
              <w:autoSpaceDE w:val="0"/>
              <w:autoSpaceDN w:val="0"/>
              <w:adjustRightInd w:val="0"/>
              <w:jc w:val="center"/>
              <w:rPr>
                <w:kern w:val="2"/>
              </w:rPr>
            </w:pPr>
            <w:r w:rsidRPr="00BC7A9A">
              <w:rPr>
                <w:kern w:val="2"/>
              </w:rPr>
              <w:t>4</w:t>
            </w:r>
          </w:p>
        </w:tc>
        <w:tc>
          <w:tcPr>
            <w:tcW w:w="1434" w:type="dxa"/>
          </w:tcPr>
          <w:p w:rsidR="00847BDA" w:rsidRPr="00BC7A9A" w:rsidRDefault="00847BDA" w:rsidP="00BC7A9A">
            <w:pPr>
              <w:autoSpaceDE w:val="0"/>
              <w:autoSpaceDN w:val="0"/>
              <w:adjustRightInd w:val="0"/>
              <w:jc w:val="center"/>
              <w:rPr>
                <w:kern w:val="2"/>
              </w:rPr>
            </w:pPr>
            <w:r w:rsidRPr="00BC7A9A">
              <w:rPr>
                <w:kern w:val="2"/>
              </w:rPr>
              <w:t>5</w:t>
            </w:r>
          </w:p>
        </w:tc>
        <w:tc>
          <w:tcPr>
            <w:tcW w:w="2293" w:type="dxa"/>
          </w:tcPr>
          <w:p w:rsidR="00847BDA" w:rsidRPr="00BC7A9A" w:rsidRDefault="00847BDA" w:rsidP="00BC7A9A">
            <w:pPr>
              <w:autoSpaceDE w:val="0"/>
              <w:autoSpaceDN w:val="0"/>
              <w:adjustRightInd w:val="0"/>
              <w:jc w:val="center"/>
              <w:rPr>
                <w:kern w:val="2"/>
              </w:rPr>
            </w:pPr>
            <w:r w:rsidRPr="00BC7A9A">
              <w:rPr>
                <w:kern w:val="2"/>
              </w:rPr>
              <w:t>6</w:t>
            </w:r>
          </w:p>
        </w:tc>
        <w:tc>
          <w:tcPr>
            <w:tcW w:w="2436" w:type="dxa"/>
          </w:tcPr>
          <w:p w:rsidR="00847BDA" w:rsidRPr="00BC7A9A" w:rsidRDefault="00847BDA" w:rsidP="00BC7A9A">
            <w:pPr>
              <w:autoSpaceDE w:val="0"/>
              <w:autoSpaceDN w:val="0"/>
              <w:adjustRightInd w:val="0"/>
              <w:jc w:val="center"/>
              <w:rPr>
                <w:kern w:val="2"/>
              </w:rPr>
            </w:pPr>
            <w:r w:rsidRPr="00BC7A9A">
              <w:rPr>
                <w:kern w:val="2"/>
              </w:rPr>
              <w:t>7</w:t>
            </w:r>
          </w:p>
        </w:tc>
        <w:tc>
          <w:tcPr>
            <w:tcW w:w="1865" w:type="dxa"/>
          </w:tcPr>
          <w:p w:rsidR="00847BDA" w:rsidRPr="00BC7A9A" w:rsidRDefault="00847BDA" w:rsidP="00BC7A9A">
            <w:pPr>
              <w:autoSpaceDE w:val="0"/>
              <w:autoSpaceDN w:val="0"/>
              <w:adjustRightInd w:val="0"/>
              <w:jc w:val="center"/>
              <w:rPr>
                <w:kern w:val="2"/>
              </w:rPr>
            </w:pPr>
            <w:r w:rsidRPr="00BC7A9A">
              <w:rPr>
                <w:kern w:val="2"/>
              </w:rPr>
              <w:t>8</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t>Подпрограмма 1 «Развитие культуры»</w:t>
            </w:r>
          </w:p>
        </w:tc>
      </w:tr>
      <w:tr w:rsidR="00847BDA" w:rsidRPr="00BC7A9A" w:rsidTr="00770A75">
        <w:tc>
          <w:tcPr>
            <w:tcW w:w="15403" w:type="dxa"/>
            <w:gridSpan w:val="8"/>
          </w:tcPr>
          <w:p w:rsidR="00847BDA" w:rsidRPr="00F4611C" w:rsidRDefault="00847BDA" w:rsidP="00F4611C">
            <w:pPr>
              <w:autoSpaceDE w:val="0"/>
              <w:autoSpaceDN w:val="0"/>
              <w:adjustRightInd w:val="0"/>
              <w:jc w:val="center"/>
              <w:rPr>
                <w:kern w:val="2"/>
              </w:rPr>
            </w:pPr>
            <w:r w:rsidRPr="00F4611C">
              <w:rPr>
                <w:kern w:val="2"/>
              </w:rPr>
              <w:t xml:space="preserve">Цель подпрограммы 1 «Увеличение количества </w:t>
            </w:r>
            <w:r>
              <w:rPr>
                <w:kern w:val="2"/>
              </w:rPr>
              <w:t xml:space="preserve">посещений учреждений культуры, </w:t>
            </w:r>
            <w:r w:rsidRPr="00F4611C">
              <w:rPr>
                <w:kern w:val="2"/>
              </w:rPr>
              <w:t>сохранение и восстановление культурного и исторического наследия Мясниковского района»</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t xml:space="preserve">Задача 1 </w:t>
            </w:r>
            <w:r w:rsidRPr="00F4611C">
              <w:rPr>
                <w:kern w:val="2"/>
              </w:rPr>
              <w:t>подпрограммы 1 «Создание условий для сохранения культурно-исторического наследия региона, а также исторической среды населенных пунктов Мясниковского района»</w:t>
            </w:r>
          </w:p>
        </w:tc>
      </w:tr>
      <w:tr w:rsidR="00847BDA" w:rsidRPr="00BC7A9A" w:rsidTr="00770A75">
        <w:trPr>
          <w:trHeight w:val="811"/>
        </w:trPr>
        <w:tc>
          <w:tcPr>
            <w:tcW w:w="629" w:type="dxa"/>
          </w:tcPr>
          <w:p w:rsidR="00847BDA" w:rsidRPr="00BC7A9A" w:rsidRDefault="00847BDA" w:rsidP="00BC7A9A">
            <w:pPr>
              <w:autoSpaceDE w:val="0"/>
              <w:autoSpaceDN w:val="0"/>
              <w:adjustRightInd w:val="0"/>
              <w:jc w:val="center"/>
              <w:rPr>
                <w:kern w:val="2"/>
              </w:rPr>
            </w:pPr>
            <w:r w:rsidRPr="00BC7A9A">
              <w:rPr>
                <w:kern w:val="2"/>
              </w:rPr>
              <w:t>1.</w:t>
            </w:r>
          </w:p>
        </w:tc>
        <w:tc>
          <w:tcPr>
            <w:tcW w:w="2852" w:type="dxa"/>
          </w:tcPr>
          <w:p w:rsidR="00847BDA" w:rsidRPr="00BC7A9A" w:rsidRDefault="00847BDA" w:rsidP="00F4611C">
            <w:pPr>
              <w:autoSpaceDE w:val="0"/>
              <w:autoSpaceDN w:val="0"/>
              <w:adjustRightInd w:val="0"/>
              <w:rPr>
                <w:kern w:val="2"/>
              </w:rPr>
            </w:pPr>
            <w:r w:rsidRPr="00BC7A9A">
              <w:rPr>
                <w:kern w:val="2"/>
              </w:rPr>
              <w:t>1.1.</w:t>
            </w:r>
            <w:r w:rsidRPr="00BC7A9A">
              <w:rPr>
                <w:b/>
                <w:sz w:val="28"/>
                <w:szCs w:val="28"/>
              </w:rPr>
              <w:t xml:space="preserve"> </w:t>
            </w:r>
            <w:r w:rsidRPr="00F4611C">
              <w:t>Охрана и</w:t>
            </w:r>
            <w:r>
              <w:t xml:space="preserve"> сохранение объектов культурного наследия Мясниковского района</w:t>
            </w:r>
          </w:p>
        </w:tc>
        <w:tc>
          <w:tcPr>
            <w:tcW w:w="2602" w:type="dxa"/>
          </w:tcPr>
          <w:p w:rsidR="00847BDA" w:rsidRPr="00BC7A9A" w:rsidRDefault="00847BDA" w:rsidP="00BC7A9A">
            <w:pPr>
              <w:autoSpaceDE w:val="0"/>
              <w:autoSpaceDN w:val="0"/>
              <w:adjustRightInd w:val="0"/>
              <w:rPr>
                <w:kern w:val="2"/>
              </w:rPr>
            </w:pPr>
            <w:r w:rsidRPr="00BC7A9A">
              <w:t>Учреждения культуры Мясниковского района</w:t>
            </w:r>
          </w:p>
        </w:tc>
        <w:tc>
          <w:tcPr>
            <w:tcW w:w="1292" w:type="dxa"/>
          </w:tcPr>
          <w:p w:rsidR="00847BDA" w:rsidRPr="00BC7A9A" w:rsidRDefault="00847BDA" w:rsidP="00BC7A9A">
            <w:pPr>
              <w:autoSpaceDE w:val="0"/>
              <w:autoSpaceDN w:val="0"/>
              <w:adjustRightInd w:val="0"/>
              <w:jc w:val="center"/>
              <w:rPr>
                <w:kern w:val="2"/>
              </w:rPr>
            </w:pPr>
            <w:r w:rsidRPr="00BC7A9A">
              <w:rPr>
                <w:kern w:val="2"/>
              </w:rPr>
              <w:t>2019</w:t>
            </w:r>
          </w:p>
        </w:tc>
        <w:tc>
          <w:tcPr>
            <w:tcW w:w="1434" w:type="dxa"/>
          </w:tcPr>
          <w:p w:rsidR="00847BDA" w:rsidRPr="00BC7A9A" w:rsidRDefault="00847BDA" w:rsidP="00BC7A9A">
            <w:pPr>
              <w:autoSpaceDE w:val="0"/>
              <w:autoSpaceDN w:val="0"/>
              <w:adjustRightInd w:val="0"/>
              <w:jc w:val="center"/>
              <w:rPr>
                <w:kern w:val="2"/>
              </w:rPr>
            </w:pPr>
            <w:r w:rsidRPr="00BC7A9A">
              <w:rPr>
                <w:kern w:val="2"/>
              </w:rPr>
              <w:t>2030</w:t>
            </w:r>
          </w:p>
        </w:tc>
        <w:tc>
          <w:tcPr>
            <w:tcW w:w="2293" w:type="dxa"/>
          </w:tcPr>
          <w:p w:rsidR="00847BDA" w:rsidRPr="00BC7A9A" w:rsidRDefault="00847BDA" w:rsidP="00F4611C">
            <w:pPr>
              <w:tabs>
                <w:tab w:val="left" w:pos="426"/>
                <w:tab w:val="left" w:pos="993"/>
              </w:tabs>
              <w:ind w:left="24"/>
              <w:jc w:val="both"/>
              <w:rPr>
                <w:kern w:val="2"/>
              </w:rPr>
            </w:pPr>
            <w:r>
              <w:rPr>
                <w:kern w:val="2"/>
              </w:rPr>
              <w:t xml:space="preserve">Количество объектов культурного наследия учреждений </w:t>
            </w:r>
            <w:r>
              <w:rPr>
                <w:kern w:val="2"/>
              </w:rPr>
              <w:lastRenderedPageBreak/>
              <w:t>культуры Мясниковского района, находящихся в удовлетворительном состоянии, в общем количестве объектов культурного наследия муниципальных учреждений культуры</w:t>
            </w:r>
          </w:p>
        </w:tc>
        <w:tc>
          <w:tcPr>
            <w:tcW w:w="2436" w:type="dxa"/>
          </w:tcPr>
          <w:p w:rsidR="00847BDA" w:rsidRPr="00BC7A9A" w:rsidRDefault="00847BDA" w:rsidP="00BC7A9A">
            <w:pPr>
              <w:autoSpaceDE w:val="0"/>
              <w:autoSpaceDN w:val="0"/>
              <w:adjustRightInd w:val="0"/>
              <w:rPr>
                <w:kern w:val="2"/>
              </w:rPr>
            </w:pPr>
            <w:r w:rsidRPr="00BC7A9A">
              <w:rPr>
                <w:kern w:val="2"/>
              </w:rPr>
              <w:lastRenderedPageBreak/>
              <w:t>ухудшение состояния объектов культурного наследия муниципальных учреждений культуры</w:t>
            </w:r>
          </w:p>
        </w:tc>
        <w:tc>
          <w:tcPr>
            <w:tcW w:w="1865" w:type="dxa"/>
          </w:tcPr>
          <w:p w:rsidR="00847BDA" w:rsidRPr="00BC7A9A" w:rsidRDefault="00847BDA" w:rsidP="00BC7A9A">
            <w:pPr>
              <w:autoSpaceDE w:val="0"/>
              <w:autoSpaceDN w:val="0"/>
              <w:adjustRightInd w:val="0"/>
              <w:jc w:val="center"/>
              <w:rPr>
                <w:kern w:val="2"/>
              </w:rPr>
            </w:pPr>
            <w:r w:rsidRPr="00BC7A9A">
              <w:rPr>
                <w:kern w:val="2"/>
              </w:rPr>
              <w:t>2</w:t>
            </w:r>
          </w:p>
          <w:p w:rsidR="00847BDA" w:rsidRPr="00BC7A9A" w:rsidRDefault="00847BDA" w:rsidP="00BC7A9A">
            <w:pPr>
              <w:autoSpaceDE w:val="0"/>
              <w:autoSpaceDN w:val="0"/>
              <w:adjustRightInd w:val="0"/>
              <w:jc w:val="center"/>
              <w:rPr>
                <w:kern w:val="2"/>
              </w:rPr>
            </w:pPr>
          </w:p>
          <w:p w:rsidR="00847BDA" w:rsidRPr="00BC7A9A" w:rsidRDefault="00847BDA" w:rsidP="00BC7A9A">
            <w:pPr>
              <w:autoSpaceDE w:val="0"/>
              <w:autoSpaceDN w:val="0"/>
              <w:adjustRightInd w:val="0"/>
              <w:jc w:val="center"/>
              <w:rPr>
                <w:kern w:val="2"/>
              </w:rPr>
            </w:pPr>
          </w:p>
        </w:tc>
      </w:tr>
      <w:tr w:rsidR="00847BDA" w:rsidRPr="00BC7A9A" w:rsidTr="00770A75">
        <w:trPr>
          <w:trHeight w:val="271"/>
        </w:trPr>
        <w:tc>
          <w:tcPr>
            <w:tcW w:w="15403" w:type="dxa"/>
            <w:gridSpan w:val="8"/>
          </w:tcPr>
          <w:p w:rsidR="00847BDA" w:rsidRPr="00BC7A9A" w:rsidRDefault="00847BDA" w:rsidP="00BC7A9A">
            <w:pPr>
              <w:autoSpaceDE w:val="0"/>
              <w:autoSpaceDN w:val="0"/>
              <w:adjustRightInd w:val="0"/>
              <w:jc w:val="center"/>
              <w:rPr>
                <w:kern w:val="2"/>
              </w:rPr>
            </w:pPr>
            <w:r w:rsidRPr="00BC7A9A">
              <w:rPr>
                <w:kern w:val="2"/>
              </w:rPr>
              <w:lastRenderedPageBreak/>
              <w:t>Задача 2 подпрограммы 1 «Повышение привлекательности учреждений культуры Мясниковского района для жителей и гостей региона,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tc>
      </w:tr>
      <w:tr w:rsidR="00847BDA" w:rsidRPr="00BC7A9A" w:rsidTr="00770A75">
        <w:tc>
          <w:tcPr>
            <w:tcW w:w="629" w:type="dxa"/>
          </w:tcPr>
          <w:p w:rsidR="00847BDA" w:rsidRPr="00BC7A9A" w:rsidRDefault="00847BDA" w:rsidP="00BC7A9A">
            <w:pPr>
              <w:autoSpaceDE w:val="0"/>
              <w:autoSpaceDN w:val="0"/>
              <w:adjustRightInd w:val="0"/>
              <w:jc w:val="center"/>
              <w:rPr>
                <w:kern w:val="2"/>
              </w:rPr>
            </w:pPr>
            <w:r w:rsidRPr="00BC7A9A">
              <w:rPr>
                <w:kern w:val="2"/>
              </w:rPr>
              <w:t>2.</w:t>
            </w:r>
          </w:p>
        </w:tc>
        <w:tc>
          <w:tcPr>
            <w:tcW w:w="2852" w:type="dxa"/>
          </w:tcPr>
          <w:p w:rsidR="00847BDA" w:rsidRPr="00BC7A9A" w:rsidRDefault="00847BDA" w:rsidP="002F6C45">
            <w:pPr>
              <w:autoSpaceDE w:val="0"/>
              <w:autoSpaceDN w:val="0"/>
              <w:adjustRightInd w:val="0"/>
              <w:rPr>
                <w:kern w:val="2"/>
              </w:rPr>
            </w:pPr>
            <w:r w:rsidRPr="00BC7A9A">
              <w:rPr>
                <w:bCs/>
                <w:kern w:val="2"/>
              </w:rPr>
              <w:t xml:space="preserve">1.2. </w:t>
            </w:r>
            <w:r w:rsidRPr="00BC7A9A">
              <w:t xml:space="preserve">Укрепление и развитие материально-технической базы </w:t>
            </w:r>
            <w:r>
              <w:t>сферы</w:t>
            </w:r>
            <w:r w:rsidRPr="00BC7A9A">
              <w:t xml:space="preserve"> культуры</w:t>
            </w:r>
          </w:p>
        </w:tc>
        <w:tc>
          <w:tcPr>
            <w:tcW w:w="2602" w:type="dxa"/>
          </w:tcPr>
          <w:p w:rsidR="00847BDA" w:rsidRPr="00BC7A9A" w:rsidRDefault="00847BDA" w:rsidP="00BC7A9A">
            <w:pPr>
              <w:autoSpaceDE w:val="0"/>
              <w:autoSpaceDN w:val="0"/>
              <w:adjustRightInd w:val="0"/>
              <w:rPr>
                <w:kern w:val="2"/>
              </w:rPr>
            </w:pPr>
            <w:r w:rsidRPr="00BC7A9A">
              <w:rPr>
                <w:kern w:val="2"/>
              </w:rPr>
              <w:t>Отдел строительства и ЖКХ Администрации Мясниковского района;</w:t>
            </w:r>
          </w:p>
          <w:p w:rsidR="00847BDA" w:rsidRPr="00BC7A9A" w:rsidRDefault="00847BDA" w:rsidP="00BC7A9A">
            <w:pPr>
              <w:autoSpaceDE w:val="0"/>
              <w:autoSpaceDN w:val="0"/>
              <w:adjustRightInd w:val="0"/>
              <w:rPr>
                <w:kern w:val="2"/>
              </w:rPr>
            </w:pPr>
            <w:r w:rsidRPr="00BC7A9A">
              <w:rPr>
                <w:kern w:val="2"/>
              </w:rPr>
              <w:t>Администрации муниципальных образовании; учреждения культуры Мясниковского района</w:t>
            </w:r>
          </w:p>
        </w:tc>
        <w:tc>
          <w:tcPr>
            <w:tcW w:w="1292" w:type="dxa"/>
          </w:tcPr>
          <w:p w:rsidR="00847BDA" w:rsidRPr="00BC7A9A" w:rsidRDefault="00847BDA" w:rsidP="00BC7A9A">
            <w:pPr>
              <w:autoSpaceDE w:val="0"/>
              <w:autoSpaceDN w:val="0"/>
              <w:adjustRightInd w:val="0"/>
              <w:jc w:val="center"/>
              <w:rPr>
                <w:kern w:val="2"/>
              </w:rPr>
            </w:pPr>
            <w:r w:rsidRPr="00BC7A9A">
              <w:rPr>
                <w:kern w:val="2"/>
              </w:rPr>
              <w:t>2019</w:t>
            </w:r>
          </w:p>
        </w:tc>
        <w:tc>
          <w:tcPr>
            <w:tcW w:w="1434" w:type="dxa"/>
          </w:tcPr>
          <w:p w:rsidR="00847BDA" w:rsidRPr="00BC7A9A" w:rsidRDefault="00847BDA" w:rsidP="00BC7A9A">
            <w:pPr>
              <w:autoSpaceDE w:val="0"/>
              <w:autoSpaceDN w:val="0"/>
              <w:adjustRightInd w:val="0"/>
              <w:jc w:val="center"/>
              <w:rPr>
                <w:kern w:val="2"/>
              </w:rPr>
            </w:pPr>
            <w:r w:rsidRPr="00BC7A9A">
              <w:rPr>
                <w:kern w:val="2"/>
              </w:rPr>
              <w:t>2030</w:t>
            </w:r>
          </w:p>
        </w:tc>
        <w:tc>
          <w:tcPr>
            <w:tcW w:w="2293" w:type="dxa"/>
          </w:tcPr>
          <w:p w:rsidR="00847BDA" w:rsidRPr="00BC7A9A" w:rsidRDefault="00847BDA" w:rsidP="00BC7A9A">
            <w:pPr>
              <w:keepNext/>
              <w:keepLines/>
              <w:tabs>
                <w:tab w:val="left" w:pos="0"/>
                <w:tab w:val="left" w:pos="993"/>
              </w:tabs>
            </w:pPr>
            <w:r w:rsidRPr="00BC7A9A">
              <w:t>Проведение капитального ремонта зданий муниципальных учреждений культуры;</w:t>
            </w:r>
          </w:p>
          <w:p w:rsidR="00847BDA" w:rsidRPr="00BC7A9A" w:rsidRDefault="00847BDA" w:rsidP="00BC7A9A">
            <w:pPr>
              <w:tabs>
                <w:tab w:val="left" w:pos="0"/>
                <w:tab w:val="left" w:pos="993"/>
              </w:tabs>
            </w:pPr>
            <w:r w:rsidRPr="00BC7A9A">
              <w:t xml:space="preserve">Материально-техническое оснащение учреждений культуры новейшим оборудованием, современной техникой и т.д.; Обновление экспозиционно-выставочного и фондового </w:t>
            </w:r>
            <w:r w:rsidRPr="00BC7A9A">
              <w:lastRenderedPageBreak/>
              <w:t>оборудования музея и библиотеки;</w:t>
            </w:r>
          </w:p>
          <w:p w:rsidR="00847BDA" w:rsidRPr="00BC7A9A" w:rsidRDefault="00847BDA" w:rsidP="00BC7A9A">
            <w:pPr>
              <w:tabs>
                <w:tab w:val="left" w:pos="0"/>
                <w:tab w:val="left" w:pos="993"/>
              </w:tabs>
            </w:pPr>
            <w:r>
              <w:t>в</w:t>
            </w:r>
            <w:r w:rsidRPr="00BC7A9A">
              <w:t>недрение информационных и цифровых технологий при реализации культурных проектов в муниципальной сфере культуры и искусства;</w:t>
            </w:r>
          </w:p>
          <w:p w:rsidR="00847BDA" w:rsidRPr="00BC7A9A" w:rsidRDefault="00847BDA" w:rsidP="00BC7A9A">
            <w:pPr>
              <w:tabs>
                <w:tab w:val="left" w:pos="0"/>
                <w:tab w:val="left" w:pos="993"/>
              </w:tabs>
            </w:pPr>
            <w:r>
              <w:t>о</w:t>
            </w:r>
            <w:r w:rsidRPr="00BC7A9A">
              <w:t>беспечение безопасности муниципальных учреждений в сфере культуры (в том числе противопожарные мероприятия);</w:t>
            </w:r>
          </w:p>
          <w:p w:rsidR="00847BDA" w:rsidRPr="00206A12" w:rsidRDefault="00847BDA" w:rsidP="00206A12">
            <w:pPr>
              <w:tabs>
                <w:tab w:val="left" w:pos="0"/>
                <w:tab w:val="left" w:pos="993"/>
              </w:tabs>
              <w:rPr>
                <w:sz w:val="28"/>
                <w:szCs w:val="28"/>
              </w:rPr>
            </w:pPr>
            <w:r>
              <w:t>в</w:t>
            </w:r>
            <w:r w:rsidRPr="00BC7A9A">
              <w:t>недрение и распространение новых информационных продуктов и цифровых технологий в учреждениях культуры.</w:t>
            </w:r>
          </w:p>
        </w:tc>
        <w:tc>
          <w:tcPr>
            <w:tcW w:w="2436" w:type="dxa"/>
          </w:tcPr>
          <w:p w:rsidR="00847BDA" w:rsidRPr="00BC7A9A" w:rsidRDefault="00847BDA" w:rsidP="00BC7A9A">
            <w:pPr>
              <w:autoSpaceDE w:val="0"/>
              <w:autoSpaceDN w:val="0"/>
              <w:adjustRightInd w:val="0"/>
              <w:rPr>
                <w:kern w:val="2"/>
              </w:rPr>
            </w:pPr>
            <w:r w:rsidRPr="00BC7A9A">
              <w:rPr>
                <w:kern w:val="2"/>
              </w:rPr>
              <w:lastRenderedPageBreak/>
              <w:t>снижение доступа различных групп населения к учреждениям культуры и искусства, культурным ценностям</w:t>
            </w:r>
          </w:p>
        </w:tc>
        <w:tc>
          <w:tcPr>
            <w:tcW w:w="1865" w:type="dxa"/>
          </w:tcPr>
          <w:p w:rsidR="00847BDA" w:rsidRPr="00BC7A9A" w:rsidRDefault="00847BDA" w:rsidP="00BC7A9A">
            <w:pPr>
              <w:autoSpaceDE w:val="0"/>
              <w:autoSpaceDN w:val="0"/>
              <w:adjustRightInd w:val="0"/>
              <w:jc w:val="center"/>
              <w:rPr>
                <w:kern w:val="2"/>
              </w:rPr>
            </w:pPr>
            <w:r w:rsidRPr="00BC7A9A">
              <w:rPr>
                <w:kern w:val="2"/>
              </w:rPr>
              <w:t>1</w:t>
            </w:r>
          </w:p>
        </w:tc>
      </w:tr>
      <w:tr w:rsidR="00847BDA" w:rsidRPr="00BC7A9A" w:rsidTr="00770A75">
        <w:tc>
          <w:tcPr>
            <w:tcW w:w="629" w:type="dxa"/>
          </w:tcPr>
          <w:p w:rsidR="00847BDA" w:rsidRPr="00BC7A9A" w:rsidRDefault="00847BDA" w:rsidP="00BC7A9A">
            <w:pPr>
              <w:autoSpaceDE w:val="0"/>
              <w:autoSpaceDN w:val="0"/>
              <w:adjustRightInd w:val="0"/>
              <w:jc w:val="center"/>
              <w:rPr>
                <w:kern w:val="2"/>
              </w:rPr>
            </w:pPr>
            <w:r w:rsidRPr="00BC7A9A">
              <w:rPr>
                <w:kern w:val="2"/>
              </w:rPr>
              <w:lastRenderedPageBreak/>
              <w:t>3.</w:t>
            </w:r>
          </w:p>
        </w:tc>
        <w:tc>
          <w:tcPr>
            <w:tcW w:w="2852" w:type="dxa"/>
          </w:tcPr>
          <w:p w:rsidR="00847BDA" w:rsidRPr="00BC7A9A" w:rsidRDefault="00847BDA" w:rsidP="002F6C45">
            <w:pPr>
              <w:autoSpaceDE w:val="0"/>
              <w:autoSpaceDN w:val="0"/>
              <w:adjustRightInd w:val="0"/>
              <w:rPr>
                <w:kern w:val="2"/>
              </w:rPr>
            </w:pPr>
            <w:r w:rsidRPr="00BC7A9A">
              <w:rPr>
                <w:kern w:val="2"/>
              </w:rPr>
              <w:t xml:space="preserve">1.3. </w:t>
            </w:r>
            <w:r w:rsidRPr="00BC7A9A">
              <w:t>Развитие культурно-досугово</w:t>
            </w:r>
            <w:r>
              <w:t>й деятельности</w:t>
            </w:r>
          </w:p>
        </w:tc>
        <w:tc>
          <w:tcPr>
            <w:tcW w:w="2602" w:type="dxa"/>
          </w:tcPr>
          <w:p w:rsidR="00847BDA" w:rsidRDefault="00847BDA" w:rsidP="00BC7A9A">
            <w:pPr>
              <w:autoSpaceDE w:val="0"/>
              <w:autoSpaceDN w:val="0"/>
              <w:adjustRightInd w:val="0"/>
              <w:rPr>
                <w:kern w:val="2"/>
              </w:rPr>
            </w:pPr>
            <w:r>
              <w:rPr>
                <w:kern w:val="2"/>
              </w:rPr>
              <w:t>Муниципальные бюджетные учреждения культуры;</w:t>
            </w:r>
          </w:p>
          <w:p w:rsidR="00847BDA" w:rsidRPr="00BC7A9A" w:rsidRDefault="00847BDA" w:rsidP="00BC7A9A">
            <w:pPr>
              <w:autoSpaceDE w:val="0"/>
              <w:autoSpaceDN w:val="0"/>
              <w:adjustRightInd w:val="0"/>
              <w:rPr>
                <w:kern w:val="2"/>
              </w:rPr>
            </w:pPr>
            <w:r w:rsidRPr="00BC7A9A">
              <w:rPr>
                <w:kern w:val="2"/>
              </w:rPr>
              <w:t xml:space="preserve">Учреждения культуры </w:t>
            </w:r>
            <w:r w:rsidRPr="00BC7A9A">
              <w:rPr>
                <w:kern w:val="2"/>
              </w:rPr>
              <w:lastRenderedPageBreak/>
              <w:t>Мясниковского района</w:t>
            </w:r>
          </w:p>
        </w:tc>
        <w:tc>
          <w:tcPr>
            <w:tcW w:w="1292" w:type="dxa"/>
          </w:tcPr>
          <w:p w:rsidR="00847BDA" w:rsidRPr="00BC7A9A" w:rsidRDefault="00847BDA" w:rsidP="00BC7A9A">
            <w:pPr>
              <w:autoSpaceDE w:val="0"/>
              <w:autoSpaceDN w:val="0"/>
              <w:adjustRightInd w:val="0"/>
              <w:jc w:val="center"/>
              <w:rPr>
                <w:kern w:val="2"/>
              </w:rPr>
            </w:pPr>
            <w:r w:rsidRPr="00BC7A9A">
              <w:rPr>
                <w:kern w:val="2"/>
              </w:rPr>
              <w:lastRenderedPageBreak/>
              <w:t>2019</w:t>
            </w:r>
          </w:p>
        </w:tc>
        <w:tc>
          <w:tcPr>
            <w:tcW w:w="1434" w:type="dxa"/>
          </w:tcPr>
          <w:p w:rsidR="00847BDA" w:rsidRPr="00BC7A9A" w:rsidRDefault="00847BDA" w:rsidP="00BC7A9A">
            <w:pPr>
              <w:autoSpaceDE w:val="0"/>
              <w:autoSpaceDN w:val="0"/>
              <w:adjustRightInd w:val="0"/>
              <w:jc w:val="center"/>
              <w:rPr>
                <w:kern w:val="2"/>
              </w:rPr>
            </w:pPr>
            <w:r w:rsidRPr="00BC7A9A">
              <w:rPr>
                <w:kern w:val="2"/>
              </w:rPr>
              <w:t>2030</w:t>
            </w:r>
          </w:p>
        </w:tc>
        <w:tc>
          <w:tcPr>
            <w:tcW w:w="2293" w:type="dxa"/>
          </w:tcPr>
          <w:p w:rsidR="00847BDA" w:rsidRPr="00BC7A9A" w:rsidRDefault="00847BDA" w:rsidP="002F6C45">
            <w:pPr>
              <w:tabs>
                <w:tab w:val="left" w:pos="426"/>
                <w:tab w:val="left" w:pos="993"/>
              </w:tabs>
              <w:ind w:left="24"/>
              <w:jc w:val="both"/>
            </w:pPr>
            <w:r w:rsidRPr="00BC7A9A">
              <w:rPr>
                <w:kern w:val="2"/>
              </w:rPr>
              <w:t xml:space="preserve">Создание условий для </w:t>
            </w:r>
            <w:r>
              <w:rPr>
                <w:kern w:val="2"/>
              </w:rPr>
              <w:t xml:space="preserve">удовлетворения потребностей населения в </w:t>
            </w:r>
            <w:r>
              <w:rPr>
                <w:kern w:val="2"/>
              </w:rPr>
              <w:lastRenderedPageBreak/>
              <w:t>культурно-досуговой деятельности, расширение возможностей для духовного развития, повышения творческого потенциала самодеятельных коллективов народного творчества.</w:t>
            </w:r>
            <w:r w:rsidRPr="00BC7A9A">
              <w:rPr>
                <w:kern w:val="2"/>
              </w:rPr>
              <w:t xml:space="preserve"> </w:t>
            </w:r>
          </w:p>
        </w:tc>
        <w:tc>
          <w:tcPr>
            <w:tcW w:w="2436" w:type="dxa"/>
          </w:tcPr>
          <w:p w:rsidR="00847BDA" w:rsidRPr="00BC7A9A" w:rsidRDefault="00847BDA" w:rsidP="00BC7A9A">
            <w:pPr>
              <w:autoSpaceDE w:val="0"/>
              <w:autoSpaceDN w:val="0"/>
              <w:adjustRightInd w:val="0"/>
              <w:rPr>
                <w:kern w:val="2"/>
              </w:rPr>
            </w:pPr>
            <w:r w:rsidRPr="00BC7A9A">
              <w:rPr>
                <w:kern w:val="2"/>
              </w:rPr>
              <w:lastRenderedPageBreak/>
              <w:t xml:space="preserve">ограничение доступа населения к возможностям принимать участие в </w:t>
            </w:r>
            <w:r w:rsidRPr="00BC7A9A">
              <w:rPr>
                <w:kern w:val="2"/>
              </w:rPr>
              <w:lastRenderedPageBreak/>
              <w:t>культурно-досуговой деятельности, сохранять самобытную народную культуру, развивать свои творческие способности</w:t>
            </w:r>
          </w:p>
        </w:tc>
        <w:tc>
          <w:tcPr>
            <w:tcW w:w="1865" w:type="dxa"/>
          </w:tcPr>
          <w:p w:rsidR="00847BDA" w:rsidRPr="00BC7A9A" w:rsidRDefault="00847BDA" w:rsidP="00BC7A9A">
            <w:pPr>
              <w:autoSpaceDE w:val="0"/>
              <w:autoSpaceDN w:val="0"/>
              <w:adjustRightInd w:val="0"/>
              <w:jc w:val="center"/>
              <w:rPr>
                <w:kern w:val="2"/>
              </w:rPr>
            </w:pPr>
            <w:r w:rsidRPr="00BC7A9A">
              <w:rPr>
                <w:kern w:val="2"/>
              </w:rPr>
              <w:lastRenderedPageBreak/>
              <w:t>1.10</w:t>
            </w:r>
          </w:p>
        </w:tc>
      </w:tr>
      <w:tr w:rsidR="00847BDA" w:rsidRPr="00BC7A9A" w:rsidTr="00770A75">
        <w:trPr>
          <w:trHeight w:val="70"/>
        </w:trPr>
        <w:tc>
          <w:tcPr>
            <w:tcW w:w="629" w:type="dxa"/>
          </w:tcPr>
          <w:p w:rsidR="00847BDA" w:rsidRPr="00BC7A9A" w:rsidRDefault="00847BDA" w:rsidP="00BC7A9A">
            <w:pPr>
              <w:autoSpaceDE w:val="0"/>
              <w:autoSpaceDN w:val="0"/>
              <w:adjustRightInd w:val="0"/>
              <w:jc w:val="center"/>
              <w:rPr>
                <w:kern w:val="2"/>
              </w:rPr>
            </w:pPr>
            <w:r w:rsidRPr="00BC7A9A">
              <w:rPr>
                <w:kern w:val="2"/>
              </w:rPr>
              <w:lastRenderedPageBreak/>
              <w:t>4</w:t>
            </w:r>
          </w:p>
        </w:tc>
        <w:tc>
          <w:tcPr>
            <w:tcW w:w="2852" w:type="dxa"/>
          </w:tcPr>
          <w:p w:rsidR="00847BDA" w:rsidRPr="00BC7A9A" w:rsidRDefault="00847BDA" w:rsidP="00BC7A9A">
            <w:pPr>
              <w:autoSpaceDE w:val="0"/>
              <w:autoSpaceDN w:val="0"/>
              <w:adjustRightInd w:val="0"/>
              <w:rPr>
                <w:kern w:val="2"/>
              </w:rPr>
            </w:pPr>
            <w:r w:rsidRPr="00BC7A9A">
              <w:t>1.4. Расширение сферы деятельности членов казачьих обществ, привлекаемых к несению государственной и иной службы</w:t>
            </w:r>
          </w:p>
        </w:tc>
        <w:tc>
          <w:tcPr>
            <w:tcW w:w="2602" w:type="dxa"/>
          </w:tcPr>
          <w:p w:rsidR="00847BDA" w:rsidRDefault="00847BDA" w:rsidP="00BC7A9A">
            <w:pPr>
              <w:autoSpaceDE w:val="0"/>
              <w:autoSpaceDN w:val="0"/>
              <w:adjustRightInd w:val="0"/>
              <w:rPr>
                <w:kern w:val="2"/>
              </w:rPr>
            </w:pPr>
            <w:r>
              <w:rPr>
                <w:kern w:val="2"/>
              </w:rPr>
              <w:t>Муниципальные бюджетные учреждения культуры;</w:t>
            </w:r>
          </w:p>
          <w:p w:rsidR="00847BDA" w:rsidRPr="00BC7A9A" w:rsidRDefault="00847BDA" w:rsidP="00BC7A9A">
            <w:pPr>
              <w:autoSpaceDE w:val="0"/>
              <w:autoSpaceDN w:val="0"/>
              <w:adjustRightInd w:val="0"/>
              <w:rPr>
                <w:kern w:val="2"/>
              </w:rPr>
            </w:pPr>
            <w:r w:rsidRPr="00BC7A9A">
              <w:rPr>
                <w:kern w:val="2"/>
              </w:rPr>
              <w:t>Учреждения культуры Мясниковского района</w:t>
            </w:r>
          </w:p>
        </w:tc>
        <w:tc>
          <w:tcPr>
            <w:tcW w:w="1292" w:type="dxa"/>
          </w:tcPr>
          <w:p w:rsidR="00847BDA" w:rsidRPr="00BC7A9A" w:rsidRDefault="00847BDA" w:rsidP="00BC7A9A">
            <w:pPr>
              <w:autoSpaceDE w:val="0"/>
              <w:autoSpaceDN w:val="0"/>
              <w:adjustRightInd w:val="0"/>
              <w:jc w:val="center"/>
              <w:rPr>
                <w:kern w:val="2"/>
              </w:rPr>
            </w:pPr>
            <w:r w:rsidRPr="00BC7A9A">
              <w:rPr>
                <w:kern w:val="2"/>
              </w:rPr>
              <w:t>2019</w:t>
            </w:r>
          </w:p>
        </w:tc>
        <w:tc>
          <w:tcPr>
            <w:tcW w:w="1434" w:type="dxa"/>
          </w:tcPr>
          <w:p w:rsidR="00847BDA" w:rsidRPr="00BC7A9A" w:rsidRDefault="00847BDA" w:rsidP="00BC7A9A">
            <w:pPr>
              <w:autoSpaceDE w:val="0"/>
              <w:autoSpaceDN w:val="0"/>
              <w:adjustRightInd w:val="0"/>
              <w:jc w:val="center"/>
              <w:rPr>
                <w:kern w:val="2"/>
              </w:rPr>
            </w:pPr>
            <w:r w:rsidRPr="00BC7A9A">
              <w:rPr>
                <w:kern w:val="2"/>
              </w:rPr>
              <w:t>2030</w:t>
            </w:r>
          </w:p>
        </w:tc>
        <w:tc>
          <w:tcPr>
            <w:tcW w:w="2293" w:type="dxa"/>
          </w:tcPr>
          <w:p w:rsidR="00847BDA" w:rsidRPr="00BC7A9A" w:rsidRDefault="00847BDA" w:rsidP="00BC7A9A">
            <w:pPr>
              <w:tabs>
                <w:tab w:val="left" w:pos="426"/>
                <w:tab w:val="left" w:pos="993"/>
              </w:tabs>
              <w:ind w:left="24"/>
              <w:jc w:val="both"/>
            </w:pPr>
            <w:r w:rsidRPr="00BC7A9A">
              <w:t>Привлечение членов казачьих обществ к оказанию содействия органам местного самоуправления в осуществлении установленных задач и</w:t>
            </w:r>
            <w:r w:rsidRPr="00BC7A9A">
              <w:rPr>
                <w:lang w:val="en-US"/>
              </w:rPr>
              <w:t> </w:t>
            </w:r>
            <w:r w:rsidRPr="00BC7A9A">
              <w:t>функции;</w:t>
            </w:r>
          </w:p>
          <w:p w:rsidR="00847BDA" w:rsidRPr="00BC7A9A" w:rsidRDefault="00847BDA" w:rsidP="00BC7A9A">
            <w:pPr>
              <w:tabs>
                <w:tab w:val="left" w:pos="426"/>
                <w:tab w:val="left" w:pos="993"/>
              </w:tabs>
              <w:ind w:left="24"/>
              <w:jc w:val="both"/>
            </w:pPr>
            <w:r w:rsidRPr="00BC7A9A">
              <w:t>Поддержка казачьих</w:t>
            </w:r>
            <w:r w:rsidRPr="00BC7A9A">
              <w:rPr>
                <w:kern w:val="2"/>
              </w:rPr>
              <w:t xml:space="preserve"> организаций, в т.ч. молодежных, как механизма </w:t>
            </w:r>
            <w:r w:rsidRPr="00BC7A9A">
              <w:t>патриотического воспитания и реализации социального потенциала жителей района.</w:t>
            </w:r>
          </w:p>
          <w:p w:rsidR="00847BDA" w:rsidRPr="00BC7A9A" w:rsidRDefault="00847BDA" w:rsidP="00BC7A9A">
            <w:pPr>
              <w:tabs>
                <w:tab w:val="left" w:pos="426"/>
                <w:tab w:val="left" w:pos="993"/>
              </w:tabs>
              <w:ind w:left="24"/>
              <w:jc w:val="both"/>
            </w:pPr>
          </w:p>
        </w:tc>
        <w:tc>
          <w:tcPr>
            <w:tcW w:w="2436" w:type="dxa"/>
          </w:tcPr>
          <w:p w:rsidR="00847BDA" w:rsidRPr="00BC7A9A" w:rsidRDefault="00847BDA" w:rsidP="00BC7A9A">
            <w:pPr>
              <w:autoSpaceDE w:val="0"/>
              <w:autoSpaceDN w:val="0"/>
              <w:adjustRightInd w:val="0"/>
              <w:rPr>
                <w:kern w:val="2"/>
              </w:rPr>
            </w:pPr>
            <w:r w:rsidRPr="00BC7A9A">
              <w:rPr>
                <w:kern w:val="2"/>
              </w:rPr>
              <w:t>снижение доступа различных групп населения к учреждениям культуры и искусства, культурным ценностям</w:t>
            </w:r>
          </w:p>
        </w:tc>
        <w:tc>
          <w:tcPr>
            <w:tcW w:w="1865" w:type="dxa"/>
          </w:tcPr>
          <w:p w:rsidR="00847BDA" w:rsidRPr="00BC7A9A" w:rsidRDefault="00847BDA" w:rsidP="00BC7A9A">
            <w:pPr>
              <w:autoSpaceDE w:val="0"/>
              <w:autoSpaceDN w:val="0"/>
              <w:adjustRightInd w:val="0"/>
              <w:jc w:val="center"/>
              <w:rPr>
                <w:kern w:val="2"/>
              </w:rPr>
            </w:pPr>
          </w:p>
        </w:tc>
      </w:tr>
      <w:tr w:rsidR="00847BDA" w:rsidRPr="00BC7A9A" w:rsidTr="00770A75">
        <w:trPr>
          <w:trHeight w:val="558"/>
        </w:trPr>
        <w:tc>
          <w:tcPr>
            <w:tcW w:w="629" w:type="dxa"/>
          </w:tcPr>
          <w:p w:rsidR="00847BDA" w:rsidRPr="00BC7A9A" w:rsidRDefault="00847BDA" w:rsidP="00BC7A9A">
            <w:pPr>
              <w:autoSpaceDE w:val="0"/>
              <w:autoSpaceDN w:val="0"/>
              <w:adjustRightInd w:val="0"/>
              <w:jc w:val="center"/>
              <w:rPr>
                <w:kern w:val="2"/>
              </w:rPr>
            </w:pPr>
            <w:r>
              <w:rPr>
                <w:kern w:val="2"/>
              </w:rPr>
              <w:lastRenderedPageBreak/>
              <w:t>5</w:t>
            </w:r>
          </w:p>
        </w:tc>
        <w:tc>
          <w:tcPr>
            <w:tcW w:w="2852" w:type="dxa"/>
          </w:tcPr>
          <w:p w:rsidR="00847BDA" w:rsidRPr="00BC7A9A" w:rsidRDefault="00847BDA" w:rsidP="00206A12">
            <w:pPr>
              <w:autoSpaceDE w:val="0"/>
              <w:autoSpaceDN w:val="0"/>
              <w:adjustRightInd w:val="0"/>
            </w:pPr>
            <w:r>
              <w:t>1.5. Развитие профессионального искусства</w:t>
            </w:r>
          </w:p>
        </w:tc>
        <w:tc>
          <w:tcPr>
            <w:tcW w:w="2602" w:type="dxa"/>
          </w:tcPr>
          <w:p w:rsidR="00847BDA" w:rsidRDefault="00847BDA" w:rsidP="00BC7A9A">
            <w:pPr>
              <w:autoSpaceDE w:val="0"/>
              <w:autoSpaceDN w:val="0"/>
              <w:adjustRightInd w:val="0"/>
              <w:rPr>
                <w:kern w:val="2"/>
              </w:rPr>
            </w:pPr>
            <w:r>
              <w:rPr>
                <w:kern w:val="2"/>
              </w:rPr>
              <w:t>Муниципальные бюджетные учреждения культуры;</w:t>
            </w:r>
          </w:p>
          <w:p w:rsidR="00847BDA" w:rsidRPr="00BC7A9A" w:rsidRDefault="00847BDA" w:rsidP="00BC7A9A">
            <w:pPr>
              <w:autoSpaceDE w:val="0"/>
              <w:autoSpaceDN w:val="0"/>
              <w:adjustRightInd w:val="0"/>
              <w:rPr>
                <w:kern w:val="2"/>
              </w:rPr>
            </w:pPr>
            <w:r>
              <w:rPr>
                <w:kern w:val="2"/>
              </w:rPr>
              <w:t>Муниципальные учреждения культуры Мясниковского района</w:t>
            </w:r>
          </w:p>
        </w:tc>
        <w:tc>
          <w:tcPr>
            <w:tcW w:w="1292" w:type="dxa"/>
          </w:tcPr>
          <w:p w:rsidR="00847BDA" w:rsidRPr="00BC7A9A" w:rsidRDefault="00847BDA" w:rsidP="00BC7A9A">
            <w:pPr>
              <w:autoSpaceDE w:val="0"/>
              <w:autoSpaceDN w:val="0"/>
              <w:adjustRightInd w:val="0"/>
              <w:jc w:val="center"/>
              <w:rPr>
                <w:kern w:val="2"/>
              </w:rPr>
            </w:pPr>
            <w:r>
              <w:rPr>
                <w:kern w:val="2"/>
              </w:rPr>
              <w:t>2019</w:t>
            </w:r>
          </w:p>
        </w:tc>
        <w:tc>
          <w:tcPr>
            <w:tcW w:w="1434" w:type="dxa"/>
          </w:tcPr>
          <w:p w:rsidR="00847BDA" w:rsidRPr="00BC7A9A" w:rsidRDefault="00847BDA" w:rsidP="00BC7A9A">
            <w:pPr>
              <w:autoSpaceDE w:val="0"/>
              <w:autoSpaceDN w:val="0"/>
              <w:adjustRightInd w:val="0"/>
              <w:jc w:val="center"/>
              <w:rPr>
                <w:kern w:val="2"/>
              </w:rPr>
            </w:pPr>
            <w:r>
              <w:rPr>
                <w:kern w:val="2"/>
              </w:rPr>
              <w:t>2030</w:t>
            </w:r>
          </w:p>
        </w:tc>
        <w:tc>
          <w:tcPr>
            <w:tcW w:w="2293" w:type="dxa"/>
          </w:tcPr>
          <w:p w:rsidR="00847BDA" w:rsidRPr="00BC7A9A" w:rsidRDefault="00847BDA" w:rsidP="00BC7A9A">
            <w:pPr>
              <w:tabs>
                <w:tab w:val="left" w:pos="426"/>
                <w:tab w:val="left" w:pos="993"/>
              </w:tabs>
              <w:ind w:left="24"/>
              <w:jc w:val="both"/>
            </w:pPr>
            <w:r>
              <w:t>Обеспечение доступности лучших образцов классического и современного искусства для жителей Мясниковского района; эффективная интеграция районного профессионального искусства в российский и мировой культурный процесс</w:t>
            </w:r>
          </w:p>
        </w:tc>
        <w:tc>
          <w:tcPr>
            <w:tcW w:w="2436" w:type="dxa"/>
          </w:tcPr>
          <w:p w:rsidR="00847BDA" w:rsidRDefault="00847BDA" w:rsidP="00BC7A9A">
            <w:pPr>
              <w:autoSpaceDE w:val="0"/>
              <w:autoSpaceDN w:val="0"/>
              <w:adjustRightInd w:val="0"/>
              <w:rPr>
                <w:kern w:val="2"/>
              </w:rPr>
            </w:pPr>
            <w:r>
              <w:rPr>
                <w:kern w:val="2"/>
              </w:rPr>
              <w:t>Снижение роли профессионального искусства в духовно-нравственном воспитании жителей Мясниковского района;</w:t>
            </w:r>
          </w:p>
          <w:p w:rsidR="00847BDA" w:rsidRPr="00BC7A9A" w:rsidRDefault="00847BDA" w:rsidP="00BC7A9A">
            <w:pPr>
              <w:autoSpaceDE w:val="0"/>
              <w:autoSpaceDN w:val="0"/>
              <w:adjustRightInd w:val="0"/>
              <w:rPr>
                <w:kern w:val="2"/>
              </w:rPr>
            </w:pPr>
            <w:r>
              <w:rPr>
                <w:kern w:val="2"/>
              </w:rPr>
              <w:t xml:space="preserve">отсутствие возможности активной интеграции в российское и мировое пространство </w:t>
            </w:r>
          </w:p>
        </w:tc>
        <w:tc>
          <w:tcPr>
            <w:tcW w:w="1865" w:type="dxa"/>
          </w:tcPr>
          <w:p w:rsidR="00847BDA" w:rsidRPr="00BC7A9A" w:rsidRDefault="00847BDA" w:rsidP="00BC7A9A">
            <w:pPr>
              <w:autoSpaceDE w:val="0"/>
              <w:autoSpaceDN w:val="0"/>
              <w:adjustRightInd w:val="0"/>
              <w:jc w:val="center"/>
              <w:rPr>
                <w:kern w:val="2"/>
              </w:rPr>
            </w:pPr>
            <w:r>
              <w:rPr>
                <w:kern w:val="2"/>
              </w:rPr>
              <w:t>1</w:t>
            </w:r>
          </w:p>
        </w:tc>
      </w:tr>
      <w:tr w:rsidR="00847BDA" w:rsidRPr="00BC7A9A" w:rsidTr="00770A75">
        <w:trPr>
          <w:trHeight w:val="558"/>
        </w:trPr>
        <w:tc>
          <w:tcPr>
            <w:tcW w:w="629" w:type="dxa"/>
          </w:tcPr>
          <w:p w:rsidR="00847BDA" w:rsidRPr="00BC7A9A" w:rsidRDefault="00847BDA" w:rsidP="00BC7A9A">
            <w:pPr>
              <w:autoSpaceDE w:val="0"/>
              <w:autoSpaceDN w:val="0"/>
              <w:adjustRightInd w:val="0"/>
              <w:jc w:val="center"/>
              <w:rPr>
                <w:kern w:val="2"/>
              </w:rPr>
            </w:pPr>
            <w:r>
              <w:rPr>
                <w:kern w:val="2"/>
              </w:rPr>
              <w:t>6</w:t>
            </w:r>
          </w:p>
        </w:tc>
        <w:tc>
          <w:tcPr>
            <w:tcW w:w="2852" w:type="dxa"/>
          </w:tcPr>
          <w:p w:rsidR="00847BDA" w:rsidRDefault="00847BDA" w:rsidP="00206A12">
            <w:pPr>
              <w:autoSpaceDE w:val="0"/>
              <w:autoSpaceDN w:val="0"/>
              <w:adjustRightInd w:val="0"/>
            </w:pPr>
            <w:r>
              <w:t>1.6. Развитие библиотечного дела</w:t>
            </w:r>
          </w:p>
        </w:tc>
        <w:tc>
          <w:tcPr>
            <w:tcW w:w="2602" w:type="dxa"/>
          </w:tcPr>
          <w:p w:rsidR="00847BDA" w:rsidRDefault="00847BDA" w:rsidP="00BC7A9A">
            <w:pPr>
              <w:autoSpaceDE w:val="0"/>
              <w:autoSpaceDN w:val="0"/>
              <w:adjustRightInd w:val="0"/>
              <w:rPr>
                <w:kern w:val="2"/>
              </w:rPr>
            </w:pPr>
            <w:r>
              <w:rPr>
                <w:kern w:val="2"/>
              </w:rPr>
              <w:t>Муниципальные бюджетные учреждения культуры (библиотеки):</w:t>
            </w:r>
          </w:p>
          <w:p w:rsidR="00847BDA" w:rsidRDefault="00847BDA" w:rsidP="00BC7A9A">
            <w:pPr>
              <w:autoSpaceDE w:val="0"/>
              <w:autoSpaceDN w:val="0"/>
              <w:adjustRightInd w:val="0"/>
              <w:rPr>
                <w:kern w:val="2"/>
              </w:rPr>
            </w:pPr>
            <w:r>
              <w:rPr>
                <w:kern w:val="2"/>
              </w:rPr>
              <w:t>Муниципальные учреждения культуры Мясниковского района</w:t>
            </w:r>
          </w:p>
        </w:tc>
        <w:tc>
          <w:tcPr>
            <w:tcW w:w="1292" w:type="dxa"/>
          </w:tcPr>
          <w:p w:rsidR="00847BDA" w:rsidRDefault="00847BDA" w:rsidP="00BC7A9A">
            <w:pPr>
              <w:autoSpaceDE w:val="0"/>
              <w:autoSpaceDN w:val="0"/>
              <w:adjustRightInd w:val="0"/>
              <w:jc w:val="center"/>
              <w:rPr>
                <w:kern w:val="2"/>
              </w:rPr>
            </w:pPr>
            <w:r>
              <w:rPr>
                <w:kern w:val="2"/>
              </w:rPr>
              <w:t>2019</w:t>
            </w:r>
          </w:p>
        </w:tc>
        <w:tc>
          <w:tcPr>
            <w:tcW w:w="1434" w:type="dxa"/>
          </w:tcPr>
          <w:p w:rsidR="00847BDA" w:rsidRDefault="00847BDA" w:rsidP="00BC7A9A">
            <w:pPr>
              <w:autoSpaceDE w:val="0"/>
              <w:autoSpaceDN w:val="0"/>
              <w:adjustRightInd w:val="0"/>
              <w:jc w:val="center"/>
              <w:rPr>
                <w:kern w:val="2"/>
              </w:rPr>
            </w:pPr>
            <w:r>
              <w:rPr>
                <w:kern w:val="2"/>
              </w:rPr>
              <w:t>2030</w:t>
            </w:r>
          </w:p>
        </w:tc>
        <w:tc>
          <w:tcPr>
            <w:tcW w:w="2293" w:type="dxa"/>
          </w:tcPr>
          <w:p w:rsidR="00847BDA" w:rsidRDefault="00847BDA" w:rsidP="00BC7A9A">
            <w:pPr>
              <w:tabs>
                <w:tab w:val="left" w:pos="426"/>
                <w:tab w:val="left" w:pos="993"/>
              </w:tabs>
              <w:ind w:left="24"/>
              <w:jc w:val="both"/>
            </w:pPr>
            <w:r>
              <w:t>обеспечение доступа населения к библиотечным фондам; применение новых информационных технологий в представлении библиотечных фондов</w:t>
            </w:r>
          </w:p>
        </w:tc>
        <w:tc>
          <w:tcPr>
            <w:tcW w:w="2436" w:type="dxa"/>
          </w:tcPr>
          <w:p w:rsidR="00847BDA" w:rsidRDefault="00847BDA" w:rsidP="00BC7A9A">
            <w:pPr>
              <w:autoSpaceDE w:val="0"/>
              <w:autoSpaceDN w:val="0"/>
              <w:adjustRightInd w:val="0"/>
              <w:rPr>
                <w:kern w:val="2"/>
              </w:rPr>
            </w:pPr>
            <w:r>
              <w:rPr>
                <w:kern w:val="2"/>
              </w:rPr>
              <w:t>ухудшение организации предоставления населению услуг по библиотечному обслуживанию; сокращение доступа населения к информации</w:t>
            </w:r>
          </w:p>
        </w:tc>
        <w:tc>
          <w:tcPr>
            <w:tcW w:w="1865" w:type="dxa"/>
          </w:tcPr>
          <w:p w:rsidR="00847BDA" w:rsidRPr="00BC7A9A" w:rsidRDefault="00847BDA" w:rsidP="00BC7A9A">
            <w:pPr>
              <w:autoSpaceDE w:val="0"/>
              <w:autoSpaceDN w:val="0"/>
              <w:adjustRightInd w:val="0"/>
              <w:jc w:val="center"/>
              <w:rPr>
                <w:kern w:val="2"/>
              </w:rPr>
            </w:pPr>
            <w:r>
              <w:rPr>
                <w:kern w:val="2"/>
              </w:rPr>
              <w:t>1.2-1.5</w:t>
            </w:r>
          </w:p>
        </w:tc>
      </w:tr>
      <w:tr w:rsidR="00847BDA" w:rsidRPr="00BC7A9A" w:rsidTr="00770A75">
        <w:trPr>
          <w:trHeight w:val="558"/>
        </w:trPr>
        <w:tc>
          <w:tcPr>
            <w:tcW w:w="629" w:type="dxa"/>
          </w:tcPr>
          <w:p w:rsidR="00847BDA" w:rsidRPr="00BC7A9A" w:rsidRDefault="00847BDA" w:rsidP="00BC7A9A">
            <w:pPr>
              <w:autoSpaceDE w:val="0"/>
              <w:autoSpaceDN w:val="0"/>
              <w:adjustRightInd w:val="0"/>
              <w:jc w:val="center"/>
              <w:rPr>
                <w:kern w:val="2"/>
              </w:rPr>
            </w:pPr>
            <w:r>
              <w:rPr>
                <w:kern w:val="2"/>
              </w:rPr>
              <w:t>7</w:t>
            </w:r>
          </w:p>
        </w:tc>
        <w:tc>
          <w:tcPr>
            <w:tcW w:w="2852" w:type="dxa"/>
          </w:tcPr>
          <w:p w:rsidR="00847BDA" w:rsidRDefault="00847BDA" w:rsidP="00770A75">
            <w:pPr>
              <w:autoSpaceDE w:val="0"/>
              <w:autoSpaceDN w:val="0"/>
              <w:adjustRightInd w:val="0"/>
            </w:pPr>
            <w:r>
              <w:t xml:space="preserve">1.7. Развитие музейного дела </w:t>
            </w:r>
          </w:p>
        </w:tc>
        <w:tc>
          <w:tcPr>
            <w:tcW w:w="2602" w:type="dxa"/>
          </w:tcPr>
          <w:p w:rsidR="00847BDA" w:rsidRDefault="00847BDA" w:rsidP="002C4773">
            <w:pPr>
              <w:autoSpaceDE w:val="0"/>
              <w:autoSpaceDN w:val="0"/>
              <w:adjustRightInd w:val="0"/>
              <w:rPr>
                <w:kern w:val="2"/>
              </w:rPr>
            </w:pPr>
            <w:r>
              <w:rPr>
                <w:kern w:val="2"/>
              </w:rPr>
              <w:t>Муниципальные бюджетные учреждения культуры (музеи);</w:t>
            </w:r>
          </w:p>
          <w:p w:rsidR="00847BDA" w:rsidRDefault="00847BDA" w:rsidP="002C4773">
            <w:pPr>
              <w:autoSpaceDE w:val="0"/>
              <w:autoSpaceDN w:val="0"/>
              <w:adjustRightInd w:val="0"/>
              <w:rPr>
                <w:kern w:val="2"/>
              </w:rPr>
            </w:pPr>
            <w:r>
              <w:rPr>
                <w:kern w:val="2"/>
              </w:rPr>
              <w:t>Муниципальные учреждения культуры Мясниковского района</w:t>
            </w:r>
          </w:p>
        </w:tc>
        <w:tc>
          <w:tcPr>
            <w:tcW w:w="1292" w:type="dxa"/>
          </w:tcPr>
          <w:p w:rsidR="00847BDA" w:rsidRDefault="00847BDA" w:rsidP="002C4773">
            <w:pPr>
              <w:autoSpaceDE w:val="0"/>
              <w:autoSpaceDN w:val="0"/>
              <w:adjustRightInd w:val="0"/>
              <w:jc w:val="center"/>
              <w:rPr>
                <w:kern w:val="2"/>
              </w:rPr>
            </w:pPr>
            <w:r>
              <w:rPr>
                <w:kern w:val="2"/>
              </w:rPr>
              <w:t>2019</w:t>
            </w:r>
          </w:p>
        </w:tc>
        <w:tc>
          <w:tcPr>
            <w:tcW w:w="1434" w:type="dxa"/>
          </w:tcPr>
          <w:p w:rsidR="00847BDA" w:rsidRDefault="00847BDA" w:rsidP="002C4773">
            <w:pPr>
              <w:autoSpaceDE w:val="0"/>
              <w:autoSpaceDN w:val="0"/>
              <w:adjustRightInd w:val="0"/>
              <w:jc w:val="center"/>
              <w:rPr>
                <w:kern w:val="2"/>
              </w:rPr>
            </w:pPr>
            <w:r>
              <w:rPr>
                <w:kern w:val="2"/>
              </w:rPr>
              <w:t>2030</w:t>
            </w:r>
          </w:p>
        </w:tc>
        <w:tc>
          <w:tcPr>
            <w:tcW w:w="2293" w:type="dxa"/>
          </w:tcPr>
          <w:p w:rsidR="00847BDA" w:rsidRDefault="00847BDA" w:rsidP="00BC7A9A">
            <w:pPr>
              <w:tabs>
                <w:tab w:val="left" w:pos="426"/>
                <w:tab w:val="left" w:pos="993"/>
              </w:tabs>
              <w:ind w:left="24"/>
              <w:jc w:val="both"/>
            </w:pPr>
            <w:r>
              <w:t xml:space="preserve">обеспечение доступа населения к музейным фондам, в том числе посредством обменных выставок </w:t>
            </w:r>
            <w:r>
              <w:lastRenderedPageBreak/>
              <w:t>между музеями Ростовской области и музеями Российской Федерации;</w:t>
            </w:r>
          </w:p>
          <w:p w:rsidR="00847BDA" w:rsidRDefault="00847BDA" w:rsidP="00BC7A9A">
            <w:pPr>
              <w:tabs>
                <w:tab w:val="left" w:pos="426"/>
                <w:tab w:val="left" w:pos="993"/>
              </w:tabs>
              <w:ind w:left="24"/>
              <w:jc w:val="both"/>
            </w:pPr>
            <w:r>
              <w:t>применение новых информационных технологий в представлении музейных коллекций</w:t>
            </w:r>
          </w:p>
        </w:tc>
        <w:tc>
          <w:tcPr>
            <w:tcW w:w="2436" w:type="dxa"/>
          </w:tcPr>
          <w:p w:rsidR="00847BDA" w:rsidRDefault="00847BDA" w:rsidP="0040026E">
            <w:pPr>
              <w:autoSpaceDE w:val="0"/>
              <w:autoSpaceDN w:val="0"/>
              <w:adjustRightInd w:val="0"/>
              <w:rPr>
                <w:kern w:val="2"/>
              </w:rPr>
            </w:pPr>
            <w:r>
              <w:rPr>
                <w:kern w:val="2"/>
              </w:rPr>
              <w:lastRenderedPageBreak/>
              <w:t xml:space="preserve">ограничение доступа населения к культурным ценностям, находящимся в районных музеях, </w:t>
            </w:r>
            <w:r>
              <w:rPr>
                <w:kern w:val="2"/>
              </w:rPr>
              <w:lastRenderedPageBreak/>
              <w:t>ухудшение сохранности музейных фондов</w:t>
            </w:r>
          </w:p>
        </w:tc>
        <w:tc>
          <w:tcPr>
            <w:tcW w:w="1865" w:type="dxa"/>
          </w:tcPr>
          <w:p w:rsidR="00847BDA" w:rsidRPr="00BC7A9A" w:rsidRDefault="00847BDA" w:rsidP="00BC7A9A">
            <w:pPr>
              <w:autoSpaceDE w:val="0"/>
              <w:autoSpaceDN w:val="0"/>
              <w:adjustRightInd w:val="0"/>
              <w:jc w:val="center"/>
              <w:rPr>
                <w:kern w:val="2"/>
              </w:rPr>
            </w:pPr>
            <w:r>
              <w:rPr>
                <w:kern w:val="2"/>
              </w:rPr>
              <w:lastRenderedPageBreak/>
              <w:t>1.6-1.9</w:t>
            </w:r>
          </w:p>
        </w:tc>
      </w:tr>
      <w:tr w:rsidR="00847BDA" w:rsidRPr="00BC7A9A" w:rsidTr="00770A75">
        <w:trPr>
          <w:trHeight w:val="365"/>
        </w:trPr>
        <w:tc>
          <w:tcPr>
            <w:tcW w:w="15403" w:type="dxa"/>
            <w:gridSpan w:val="8"/>
          </w:tcPr>
          <w:p w:rsidR="00847BDA" w:rsidRPr="00BC7A9A" w:rsidRDefault="00847BDA" w:rsidP="00BC7A9A">
            <w:pPr>
              <w:autoSpaceDE w:val="0"/>
              <w:autoSpaceDN w:val="0"/>
              <w:adjustRightInd w:val="0"/>
              <w:jc w:val="center"/>
              <w:rPr>
                <w:kern w:val="2"/>
              </w:rPr>
            </w:pPr>
            <w:r w:rsidRPr="00BC7A9A">
              <w:rPr>
                <w:kern w:val="2"/>
              </w:rPr>
              <w:lastRenderedPageBreak/>
              <w:t>Задача 3 подпрограммы 1 «Повышение качества кадрового обеспечения в отрасли культуры и искусства»</w:t>
            </w:r>
          </w:p>
        </w:tc>
      </w:tr>
      <w:tr w:rsidR="00847BDA" w:rsidRPr="00BC7A9A" w:rsidTr="00770A75">
        <w:tc>
          <w:tcPr>
            <w:tcW w:w="629" w:type="dxa"/>
          </w:tcPr>
          <w:p w:rsidR="00847BDA" w:rsidRPr="00BC7A9A" w:rsidRDefault="00847BDA" w:rsidP="00BC7A9A">
            <w:pPr>
              <w:autoSpaceDE w:val="0"/>
              <w:autoSpaceDN w:val="0"/>
              <w:adjustRightInd w:val="0"/>
              <w:jc w:val="center"/>
              <w:rPr>
                <w:kern w:val="2"/>
              </w:rPr>
            </w:pPr>
            <w:r>
              <w:rPr>
                <w:kern w:val="2"/>
              </w:rPr>
              <w:t>8</w:t>
            </w:r>
          </w:p>
        </w:tc>
        <w:tc>
          <w:tcPr>
            <w:tcW w:w="2852" w:type="dxa"/>
          </w:tcPr>
          <w:p w:rsidR="00847BDA" w:rsidRPr="00BC7A9A" w:rsidRDefault="00847BDA" w:rsidP="00BC7A9A">
            <w:pPr>
              <w:tabs>
                <w:tab w:val="left" w:pos="426"/>
              </w:tabs>
              <w:jc w:val="both"/>
            </w:pPr>
            <w:r>
              <w:rPr>
                <w:bCs/>
                <w:kern w:val="2"/>
              </w:rPr>
              <w:t>1.8</w:t>
            </w:r>
            <w:r w:rsidRPr="00BC7A9A">
              <w:rPr>
                <w:bCs/>
                <w:kern w:val="2"/>
              </w:rPr>
              <w:t xml:space="preserve">. </w:t>
            </w:r>
            <w:r>
              <w:rPr>
                <w:bCs/>
                <w:kern w:val="2"/>
              </w:rPr>
              <w:t>развитие образования в сфере культуры и искусства</w:t>
            </w:r>
          </w:p>
          <w:p w:rsidR="00847BDA" w:rsidRPr="00BC7A9A" w:rsidRDefault="00847BDA" w:rsidP="00BC7A9A">
            <w:pPr>
              <w:autoSpaceDE w:val="0"/>
              <w:autoSpaceDN w:val="0"/>
              <w:adjustRightInd w:val="0"/>
              <w:rPr>
                <w:bCs/>
                <w:kern w:val="2"/>
              </w:rPr>
            </w:pPr>
          </w:p>
        </w:tc>
        <w:tc>
          <w:tcPr>
            <w:tcW w:w="2602" w:type="dxa"/>
          </w:tcPr>
          <w:p w:rsidR="00847BDA" w:rsidRDefault="00847BDA" w:rsidP="0044439A">
            <w:pPr>
              <w:autoSpaceDE w:val="0"/>
              <w:autoSpaceDN w:val="0"/>
              <w:adjustRightInd w:val="0"/>
              <w:rPr>
                <w:kern w:val="2"/>
              </w:rPr>
            </w:pPr>
            <w:r>
              <w:rPr>
                <w:kern w:val="2"/>
              </w:rPr>
              <w:t>Муниципальные бюджетные учреждения культуры (Детская школа искусств);</w:t>
            </w:r>
          </w:p>
          <w:p w:rsidR="00847BDA" w:rsidRPr="00BC7A9A" w:rsidRDefault="00847BDA" w:rsidP="0044439A">
            <w:pPr>
              <w:autoSpaceDE w:val="0"/>
              <w:autoSpaceDN w:val="0"/>
              <w:adjustRightInd w:val="0"/>
              <w:rPr>
                <w:kern w:val="2"/>
              </w:rPr>
            </w:pPr>
            <w:r>
              <w:rPr>
                <w:kern w:val="2"/>
              </w:rPr>
              <w:t>Муниципальные учреждения культуры Мясниковского района</w:t>
            </w:r>
          </w:p>
        </w:tc>
        <w:tc>
          <w:tcPr>
            <w:tcW w:w="1292" w:type="dxa"/>
          </w:tcPr>
          <w:p w:rsidR="00847BDA" w:rsidRPr="00BC7A9A" w:rsidRDefault="00847BDA" w:rsidP="00BC7A9A">
            <w:pPr>
              <w:autoSpaceDE w:val="0"/>
              <w:autoSpaceDN w:val="0"/>
              <w:adjustRightInd w:val="0"/>
              <w:jc w:val="center"/>
              <w:rPr>
                <w:kern w:val="2"/>
              </w:rPr>
            </w:pPr>
            <w:r w:rsidRPr="00BC7A9A">
              <w:rPr>
                <w:kern w:val="2"/>
              </w:rPr>
              <w:t>2019</w:t>
            </w:r>
          </w:p>
        </w:tc>
        <w:tc>
          <w:tcPr>
            <w:tcW w:w="1434" w:type="dxa"/>
          </w:tcPr>
          <w:p w:rsidR="00847BDA" w:rsidRPr="00BC7A9A" w:rsidRDefault="00847BDA" w:rsidP="00BC7A9A">
            <w:pPr>
              <w:autoSpaceDE w:val="0"/>
              <w:autoSpaceDN w:val="0"/>
              <w:adjustRightInd w:val="0"/>
              <w:jc w:val="center"/>
              <w:rPr>
                <w:kern w:val="2"/>
              </w:rPr>
            </w:pPr>
            <w:r w:rsidRPr="00BC7A9A">
              <w:rPr>
                <w:kern w:val="2"/>
              </w:rPr>
              <w:t>2030</w:t>
            </w:r>
          </w:p>
        </w:tc>
        <w:tc>
          <w:tcPr>
            <w:tcW w:w="2293" w:type="dxa"/>
          </w:tcPr>
          <w:p w:rsidR="00847BDA" w:rsidRPr="00BC7A9A" w:rsidRDefault="00847BDA" w:rsidP="00BC7A9A">
            <w:pPr>
              <w:tabs>
                <w:tab w:val="left" w:pos="426"/>
                <w:tab w:val="left" w:pos="993"/>
              </w:tabs>
              <w:jc w:val="both"/>
            </w:pPr>
            <w:r w:rsidRPr="00BC7A9A">
              <w:t>Поддержка квалифицированных специалистов отрасли культуры в районе;</w:t>
            </w:r>
          </w:p>
          <w:p w:rsidR="00847BDA" w:rsidRPr="00BC7A9A" w:rsidRDefault="00847BDA" w:rsidP="00BC7A9A">
            <w:pPr>
              <w:autoSpaceDE w:val="0"/>
              <w:autoSpaceDN w:val="0"/>
              <w:adjustRightInd w:val="0"/>
              <w:rPr>
                <w:kern w:val="2"/>
              </w:rPr>
            </w:pPr>
            <w:r w:rsidRPr="00BC7A9A">
              <w:rPr>
                <w:kern w:val="2"/>
              </w:rPr>
              <w:t>сохранение и передача новым поколениям традиций профессионального образования в сфере культуры и искусства;</w:t>
            </w:r>
          </w:p>
          <w:p w:rsidR="00847BDA" w:rsidRPr="00BC7A9A" w:rsidRDefault="00847BDA" w:rsidP="00BC7A9A">
            <w:pPr>
              <w:autoSpaceDE w:val="0"/>
              <w:autoSpaceDN w:val="0"/>
              <w:adjustRightInd w:val="0"/>
              <w:rPr>
                <w:kern w:val="2"/>
              </w:rPr>
            </w:pPr>
            <w:r w:rsidRPr="00BC7A9A">
              <w:rPr>
                <w:kern w:val="2"/>
              </w:rPr>
              <w:t>адресная поддержка одаренных учащихся и талантливой молодежи;</w:t>
            </w:r>
          </w:p>
          <w:p w:rsidR="00847BDA" w:rsidRPr="00BC7A9A" w:rsidRDefault="00847BDA" w:rsidP="00BC7A9A">
            <w:pPr>
              <w:rPr>
                <w:kern w:val="2"/>
              </w:rPr>
            </w:pPr>
            <w:r w:rsidRPr="00BC7A9A">
              <w:rPr>
                <w:kern w:val="2"/>
              </w:rPr>
              <w:t xml:space="preserve">эстетическое воспитание подрастающего </w:t>
            </w:r>
            <w:r w:rsidRPr="00BC7A9A">
              <w:rPr>
                <w:kern w:val="2"/>
              </w:rPr>
              <w:lastRenderedPageBreak/>
              <w:t>поколения; воспитание подготовленной и заинтересованной аудитории слушателей и зрителей</w:t>
            </w:r>
          </w:p>
        </w:tc>
        <w:tc>
          <w:tcPr>
            <w:tcW w:w="2436" w:type="dxa"/>
          </w:tcPr>
          <w:p w:rsidR="00847BDA" w:rsidRPr="00BC7A9A" w:rsidRDefault="00847BDA" w:rsidP="00BC7A9A">
            <w:pPr>
              <w:autoSpaceDE w:val="0"/>
              <w:autoSpaceDN w:val="0"/>
              <w:adjustRightInd w:val="0"/>
              <w:rPr>
                <w:kern w:val="2"/>
              </w:rPr>
            </w:pPr>
            <w:r w:rsidRPr="00BC7A9A">
              <w:rPr>
                <w:kern w:val="2"/>
              </w:rPr>
              <w:lastRenderedPageBreak/>
              <w:t>падение роли образования в сфере культуры и искусства как влиятельного фактора динамического развития общества;</w:t>
            </w:r>
          </w:p>
          <w:p w:rsidR="00847BDA" w:rsidRPr="00BC7A9A" w:rsidRDefault="00847BDA" w:rsidP="00BC7A9A">
            <w:pPr>
              <w:autoSpaceDE w:val="0"/>
              <w:autoSpaceDN w:val="0"/>
              <w:adjustRightInd w:val="0"/>
              <w:rPr>
                <w:kern w:val="2"/>
              </w:rPr>
            </w:pPr>
            <w:r w:rsidRPr="00BC7A9A">
              <w:rPr>
                <w:kern w:val="2"/>
              </w:rPr>
              <w:t>культурный нигилизм молодежи</w:t>
            </w:r>
          </w:p>
          <w:p w:rsidR="00847BDA" w:rsidRPr="00BC7A9A" w:rsidRDefault="00847BDA" w:rsidP="00BC7A9A">
            <w:pPr>
              <w:autoSpaceDE w:val="0"/>
              <w:autoSpaceDN w:val="0"/>
              <w:adjustRightInd w:val="0"/>
              <w:rPr>
                <w:kern w:val="2"/>
              </w:rPr>
            </w:pPr>
          </w:p>
        </w:tc>
        <w:tc>
          <w:tcPr>
            <w:tcW w:w="1865" w:type="dxa"/>
          </w:tcPr>
          <w:p w:rsidR="00847BDA" w:rsidRPr="00BC7A9A" w:rsidRDefault="00847BDA" w:rsidP="00BC7A9A">
            <w:pPr>
              <w:autoSpaceDE w:val="0"/>
              <w:autoSpaceDN w:val="0"/>
              <w:adjustRightInd w:val="0"/>
              <w:jc w:val="center"/>
              <w:rPr>
                <w:kern w:val="2"/>
              </w:rPr>
            </w:pPr>
            <w:r w:rsidRPr="00BC7A9A">
              <w:rPr>
                <w:kern w:val="2"/>
              </w:rPr>
              <w:t>1.11 -1.14</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lastRenderedPageBreak/>
              <w:t>Подпрограмма 2 «Туризм»</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t>Цель подпрограммы 2 «Увеличение туристского потока Мясниковского района»</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t>Задача 1 подпрограммы 2 «Организация комплексного управления развитием туристской отрасли Мясниковского района»</w:t>
            </w:r>
          </w:p>
        </w:tc>
      </w:tr>
      <w:tr w:rsidR="00847BDA" w:rsidRPr="00BC7A9A" w:rsidTr="00770A75">
        <w:tc>
          <w:tcPr>
            <w:tcW w:w="629" w:type="dxa"/>
          </w:tcPr>
          <w:p w:rsidR="00847BDA" w:rsidRPr="00BC7A9A" w:rsidRDefault="00847BDA" w:rsidP="00BC7A9A">
            <w:pPr>
              <w:autoSpaceDE w:val="0"/>
              <w:autoSpaceDN w:val="0"/>
              <w:adjustRightInd w:val="0"/>
              <w:jc w:val="center"/>
              <w:rPr>
                <w:kern w:val="2"/>
              </w:rPr>
            </w:pPr>
            <w:r>
              <w:rPr>
                <w:kern w:val="2"/>
              </w:rPr>
              <w:t>9</w:t>
            </w:r>
          </w:p>
        </w:tc>
        <w:tc>
          <w:tcPr>
            <w:tcW w:w="2852" w:type="dxa"/>
          </w:tcPr>
          <w:p w:rsidR="00847BDA" w:rsidRPr="00BC7A9A" w:rsidRDefault="00847BDA" w:rsidP="00BC7A9A">
            <w:pPr>
              <w:autoSpaceDE w:val="0"/>
              <w:autoSpaceDN w:val="0"/>
              <w:adjustRightInd w:val="0"/>
              <w:rPr>
                <w:bCs/>
                <w:kern w:val="2"/>
              </w:rPr>
            </w:pPr>
            <w:r w:rsidRPr="00BC7A9A">
              <w:rPr>
                <w:bCs/>
                <w:kern w:val="2"/>
              </w:rPr>
              <w:t xml:space="preserve">2.1. Повышение конкурентоспособности регионального туристского продукта посредством развития въездного и внутреннего туризма, формирования привлекательного образа Мясниковского района </w:t>
            </w:r>
          </w:p>
          <w:p w:rsidR="00847BDA" w:rsidRPr="00BC7A9A" w:rsidRDefault="00847BDA" w:rsidP="00BC7A9A">
            <w:pPr>
              <w:autoSpaceDE w:val="0"/>
              <w:autoSpaceDN w:val="0"/>
              <w:adjustRightInd w:val="0"/>
              <w:rPr>
                <w:b/>
                <w:bCs/>
                <w:kern w:val="2"/>
              </w:rPr>
            </w:pPr>
            <w:r w:rsidRPr="00BC7A9A">
              <w:rPr>
                <w:bCs/>
                <w:kern w:val="2"/>
              </w:rPr>
              <w:t>на туристском рынке</w:t>
            </w:r>
          </w:p>
        </w:tc>
        <w:tc>
          <w:tcPr>
            <w:tcW w:w="2602" w:type="dxa"/>
          </w:tcPr>
          <w:p w:rsidR="00847BDA" w:rsidRPr="00BC7A9A" w:rsidRDefault="00847BDA" w:rsidP="00BC7A9A">
            <w:pPr>
              <w:autoSpaceDE w:val="0"/>
              <w:autoSpaceDN w:val="0"/>
              <w:adjustRightInd w:val="0"/>
              <w:rPr>
                <w:kern w:val="2"/>
              </w:rPr>
            </w:pPr>
            <w:r w:rsidRPr="00BC7A9A">
              <w:rPr>
                <w:kern w:val="2"/>
              </w:rPr>
              <w:t>Отдел экономического развития Администрации Мясниковского района</w:t>
            </w:r>
          </w:p>
          <w:p w:rsidR="00847BDA" w:rsidRPr="00BC7A9A" w:rsidRDefault="00847BDA" w:rsidP="00BC7A9A">
            <w:pPr>
              <w:autoSpaceDE w:val="0"/>
              <w:autoSpaceDN w:val="0"/>
              <w:adjustRightInd w:val="0"/>
              <w:rPr>
                <w:kern w:val="2"/>
              </w:rPr>
            </w:pPr>
          </w:p>
        </w:tc>
        <w:tc>
          <w:tcPr>
            <w:tcW w:w="1292" w:type="dxa"/>
          </w:tcPr>
          <w:p w:rsidR="00847BDA" w:rsidRPr="00BC7A9A" w:rsidRDefault="00847BDA" w:rsidP="00BC7A9A">
            <w:pPr>
              <w:autoSpaceDE w:val="0"/>
              <w:autoSpaceDN w:val="0"/>
              <w:adjustRightInd w:val="0"/>
              <w:jc w:val="center"/>
              <w:rPr>
                <w:kern w:val="2"/>
              </w:rPr>
            </w:pPr>
            <w:r w:rsidRPr="00BC7A9A">
              <w:rPr>
                <w:kern w:val="2"/>
              </w:rPr>
              <w:t>2019</w:t>
            </w:r>
          </w:p>
        </w:tc>
        <w:tc>
          <w:tcPr>
            <w:tcW w:w="1434" w:type="dxa"/>
          </w:tcPr>
          <w:p w:rsidR="00847BDA" w:rsidRPr="00BC7A9A" w:rsidRDefault="00847BDA" w:rsidP="00BC7A9A">
            <w:pPr>
              <w:autoSpaceDE w:val="0"/>
              <w:autoSpaceDN w:val="0"/>
              <w:adjustRightInd w:val="0"/>
              <w:jc w:val="center"/>
              <w:rPr>
                <w:kern w:val="2"/>
              </w:rPr>
            </w:pPr>
            <w:r w:rsidRPr="00BC7A9A">
              <w:rPr>
                <w:kern w:val="2"/>
              </w:rPr>
              <w:t>2030</w:t>
            </w:r>
          </w:p>
        </w:tc>
        <w:tc>
          <w:tcPr>
            <w:tcW w:w="2293" w:type="dxa"/>
          </w:tcPr>
          <w:p w:rsidR="00847BDA" w:rsidRPr="00BC7A9A" w:rsidRDefault="00847BDA" w:rsidP="00BC7A9A">
            <w:pPr>
              <w:autoSpaceDE w:val="0"/>
              <w:autoSpaceDN w:val="0"/>
              <w:adjustRightInd w:val="0"/>
              <w:rPr>
                <w:kern w:val="2"/>
              </w:rPr>
            </w:pPr>
            <w:r w:rsidRPr="00BC7A9A">
              <w:rPr>
                <w:kern w:val="2"/>
              </w:rPr>
              <w:t>привлекательный образ Мясниковского района на туристском рынке;</w:t>
            </w:r>
          </w:p>
          <w:p w:rsidR="00847BDA" w:rsidRPr="00BC7A9A" w:rsidRDefault="00847BDA" w:rsidP="00BC7A9A">
            <w:pPr>
              <w:autoSpaceDE w:val="0"/>
              <w:autoSpaceDN w:val="0"/>
              <w:adjustRightInd w:val="0"/>
              <w:rPr>
                <w:kern w:val="2"/>
              </w:rPr>
            </w:pPr>
            <w:r w:rsidRPr="00BC7A9A">
              <w:rPr>
                <w:kern w:val="2"/>
              </w:rPr>
              <w:t xml:space="preserve">доступность </w:t>
            </w:r>
          </w:p>
          <w:p w:rsidR="00847BDA" w:rsidRPr="00BC7A9A" w:rsidRDefault="00847BDA" w:rsidP="00BC7A9A">
            <w:pPr>
              <w:autoSpaceDE w:val="0"/>
              <w:autoSpaceDN w:val="0"/>
              <w:adjustRightInd w:val="0"/>
              <w:rPr>
                <w:kern w:val="2"/>
              </w:rPr>
            </w:pPr>
            <w:r w:rsidRPr="00BC7A9A">
              <w:rPr>
                <w:kern w:val="2"/>
              </w:rPr>
              <w:t>к туристской информации о Мясниковском районе</w:t>
            </w:r>
          </w:p>
        </w:tc>
        <w:tc>
          <w:tcPr>
            <w:tcW w:w="2436" w:type="dxa"/>
          </w:tcPr>
          <w:p w:rsidR="00847BDA" w:rsidRPr="00BC7A9A" w:rsidRDefault="00847BDA" w:rsidP="00BC7A9A">
            <w:pPr>
              <w:autoSpaceDE w:val="0"/>
              <w:autoSpaceDN w:val="0"/>
              <w:adjustRightInd w:val="0"/>
              <w:rPr>
                <w:kern w:val="2"/>
              </w:rPr>
            </w:pPr>
            <w:r w:rsidRPr="00BC7A9A">
              <w:rPr>
                <w:kern w:val="2"/>
              </w:rPr>
              <w:t xml:space="preserve">снижение туристского интереса </w:t>
            </w:r>
          </w:p>
          <w:p w:rsidR="00847BDA" w:rsidRPr="00BC7A9A" w:rsidRDefault="00847BDA" w:rsidP="00BC7A9A">
            <w:pPr>
              <w:autoSpaceDE w:val="0"/>
              <w:autoSpaceDN w:val="0"/>
              <w:adjustRightInd w:val="0"/>
              <w:rPr>
                <w:kern w:val="2"/>
              </w:rPr>
            </w:pPr>
            <w:r w:rsidRPr="00BC7A9A">
              <w:rPr>
                <w:kern w:val="2"/>
              </w:rPr>
              <w:t>к Мясниковскому району</w:t>
            </w:r>
          </w:p>
        </w:tc>
        <w:tc>
          <w:tcPr>
            <w:tcW w:w="1865" w:type="dxa"/>
          </w:tcPr>
          <w:p w:rsidR="00847BDA" w:rsidRPr="00BC7A9A" w:rsidRDefault="00847BDA" w:rsidP="00BC7A9A">
            <w:pPr>
              <w:autoSpaceDE w:val="0"/>
              <w:autoSpaceDN w:val="0"/>
              <w:adjustRightInd w:val="0"/>
              <w:jc w:val="center"/>
              <w:rPr>
                <w:kern w:val="2"/>
              </w:rPr>
            </w:pPr>
            <w:r w:rsidRPr="00BC7A9A">
              <w:rPr>
                <w:bCs/>
                <w:kern w:val="2"/>
              </w:rPr>
              <w:t>3; 4; 2.1; 2.2</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bCs/>
                <w:kern w:val="2"/>
              </w:rPr>
            </w:pPr>
            <w:r w:rsidRPr="00BC7A9A">
              <w:rPr>
                <w:kern w:val="2"/>
              </w:rPr>
              <w:t>Подпрограмма 3 «Обеспечение реализации муниципальной программы Мясниковского района «Развитие культуры и туризма»</w:t>
            </w:r>
          </w:p>
        </w:tc>
      </w:tr>
      <w:tr w:rsidR="00847BDA" w:rsidRPr="00BC7A9A"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t>Цель подпрограммы 3 «Создание условий для реализации муниципальной программы Мясниковского района «Развитие культуры и туризма»</w:t>
            </w:r>
          </w:p>
        </w:tc>
      </w:tr>
      <w:tr w:rsidR="00847BDA" w:rsidRPr="00D40FE0" w:rsidTr="00770A75">
        <w:tc>
          <w:tcPr>
            <w:tcW w:w="15403" w:type="dxa"/>
            <w:gridSpan w:val="8"/>
          </w:tcPr>
          <w:p w:rsidR="00847BDA" w:rsidRPr="00BC7A9A" w:rsidRDefault="00847BDA" w:rsidP="00BC7A9A">
            <w:pPr>
              <w:autoSpaceDE w:val="0"/>
              <w:autoSpaceDN w:val="0"/>
              <w:adjustRightInd w:val="0"/>
              <w:jc w:val="center"/>
              <w:rPr>
                <w:kern w:val="2"/>
              </w:rPr>
            </w:pPr>
            <w:r w:rsidRPr="00BC7A9A">
              <w:rPr>
                <w:kern w:val="2"/>
              </w:rPr>
              <w:t>Задача 1 подпрограммы 3 «Достижение запланированных результатов, целевого и эффективного расходования финансовых ресурсов, выделяемых на реализацию муниципальной программы Мясниковского района «Развитие культуры и туризма»</w:t>
            </w:r>
          </w:p>
        </w:tc>
      </w:tr>
      <w:tr w:rsidR="00847BDA" w:rsidRPr="00D40FE0" w:rsidTr="00770A75">
        <w:tc>
          <w:tcPr>
            <w:tcW w:w="629" w:type="dxa"/>
          </w:tcPr>
          <w:p w:rsidR="00847BDA" w:rsidRPr="00D40FE0" w:rsidRDefault="00847BDA" w:rsidP="00BC7A9A">
            <w:pPr>
              <w:autoSpaceDE w:val="0"/>
              <w:autoSpaceDN w:val="0"/>
              <w:adjustRightInd w:val="0"/>
              <w:jc w:val="center"/>
              <w:rPr>
                <w:kern w:val="2"/>
              </w:rPr>
            </w:pPr>
            <w:r>
              <w:rPr>
                <w:kern w:val="2"/>
              </w:rPr>
              <w:t>10</w:t>
            </w:r>
          </w:p>
        </w:tc>
        <w:tc>
          <w:tcPr>
            <w:tcW w:w="2852" w:type="dxa"/>
          </w:tcPr>
          <w:p w:rsidR="00847BDA" w:rsidRPr="00D40FE0" w:rsidRDefault="00847BDA" w:rsidP="00BC7A9A">
            <w:pPr>
              <w:autoSpaceDE w:val="0"/>
              <w:autoSpaceDN w:val="0"/>
              <w:adjustRightInd w:val="0"/>
              <w:rPr>
                <w:bCs/>
                <w:kern w:val="2"/>
              </w:rPr>
            </w:pPr>
            <w:r w:rsidRPr="00D40FE0">
              <w:rPr>
                <w:bCs/>
                <w:kern w:val="2"/>
              </w:rPr>
              <w:t>3.1. Р</w:t>
            </w:r>
            <w:r w:rsidRPr="00D40FE0">
              <w:rPr>
                <w:kern w:val="2"/>
              </w:rPr>
              <w:t xml:space="preserve">асходы на содержание аппарата </w:t>
            </w:r>
            <w:r>
              <w:rPr>
                <w:kern w:val="2"/>
              </w:rPr>
              <w:t>МУ «Отдел культуры и молодежной политики»</w:t>
            </w:r>
          </w:p>
        </w:tc>
        <w:tc>
          <w:tcPr>
            <w:tcW w:w="2602" w:type="dxa"/>
          </w:tcPr>
          <w:p w:rsidR="00847BDA" w:rsidRPr="00D40FE0" w:rsidRDefault="00847BDA" w:rsidP="00BC7A9A">
            <w:pPr>
              <w:autoSpaceDE w:val="0"/>
              <w:autoSpaceDN w:val="0"/>
              <w:adjustRightInd w:val="0"/>
              <w:rPr>
                <w:kern w:val="2"/>
              </w:rPr>
            </w:pPr>
            <w:r>
              <w:rPr>
                <w:kern w:val="2"/>
              </w:rPr>
              <w:t>МУ «Отдел культуры и молодежной политики»</w:t>
            </w:r>
          </w:p>
        </w:tc>
        <w:tc>
          <w:tcPr>
            <w:tcW w:w="1292" w:type="dxa"/>
          </w:tcPr>
          <w:p w:rsidR="00847BDA" w:rsidRPr="00D40FE0" w:rsidRDefault="00847BDA" w:rsidP="00BC7A9A">
            <w:pPr>
              <w:autoSpaceDE w:val="0"/>
              <w:autoSpaceDN w:val="0"/>
              <w:adjustRightInd w:val="0"/>
              <w:jc w:val="center"/>
              <w:rPr>
                <w:kern w:val="2"/>
              </w:rPr>
            </w:pPr>
            <w:r w:rsidRPr="00D40FE0">
              <w:rPr>
                <w:kern w:val="2"/>
              </w:rPr>
              <w:t>2019</w:t>
            </w:r>
          </w:p>
        </w:tc>
        <w:tc>
          <w:tcPr>
            <w:tcW w:w="1434" w:type="dxa"/>
          </w:tcPr>
          <w:p w:rsidR="00847BDA" w:rsidRPr="00D40FE0" w:rsidRDefault="00847BDA" w:rsidP="00BC7A9A">
            <w:pPr>
              <w:autoSpaceDE w:val="0"/>
              <w:autoSpaceDN w:val="0"/>
              <w:adjustRightInd w:val="0"/>
              <w:jc w:val="center"/>
              <w:rPr>
                <w:kern w:val="2"/>
              </w:rPr>
            </w:pPr>
            <w:r w:rsidRPr="00D40FE0">
              <w:rPr>
                <w:kern w:val="2"/>
              </w:rPr>
              <w:t>2030</w:t>
            </w:r>
          </w:p>
        </w:tc>
        <w:tc>
          <w:tcPr>
            <w:tcW w:w="2293" w:type="dxa"/>
          </w:tcPr>
          <w:p w:rsidR="00847BDA" w:rsidRPr="00D40FE0" w:rsidRDefault="00847BDA" w:rsidP="00BC7A9A">
            <w:pPr>
              <w:autoSpaceDE w:val="0"/>
              <w:autoSpaceDN w:val="0"/>
              <w:adjustRightInd w:val="0"/>
              <w:rPr>
                <w:kern w:val="2"/>
              </w:rPr>
            </w:pPr>
            <w:r w:rsidRPr="00D40FE0">
              <w:rPr>
                <w:kern w:val="2"/>
              </w:rPr>
              <w:t xml:space="preserve">создание эффективной системы управления реализацией </w:t>
            </w:r>
            <w:r>
              <w:rPr>
                <w:kern w:val="2"/>
              </w:rPr>
              <w:t xml:space="preserve">муниципальной </w:t>
            </w:r>
            <w:r w:rsidRPr="00D40FE0">
              <w:rPr>
                <w:kern w:val="2"/>
              </w:rPr>
              <w:t xml:space="preserve">программы, реализация в полном объеме мероприятий </w:t>
            </w:r>
            <w:r>
              <w:rPr>
                <w:kern w:val="2"/>
              </w:rPr>
              <w:lastRenderedPageBreak/>
              <w:t xml:space="preserve">муниципальной </w:t>
            </w:r>
            <w:r w:rsidRPr="00D40FE0">
              <w:rPr>
                <w:kern w:val="2"/>
              </w:rPr>
              <w:t>программы, достижение ее целей и задач</w:t>
            </w:r>
          </w:p>
        </w:tc>
        <w:tc>
          <w:tcPr>
            <w:tcW w:w="2436" w:type="dxa"/>
          </w:tcPr>
          <w:p w:rsidR="00847BDA" w:rsidRPr="00D40FE0" w:rsidRDefault="00847BDA" w:rsidP="00BC7A9A">
            <w:pPr>
              <w:autoSpaceDE w:val="0"/>
              <w:autoSpaceDN w:val="0"/>
              <w:adjustRightInd w:val="0"/>
              <w:rPr>
                <w:kern w:val="2"/>
              </w:rPr>
            </w:pPr>
            <w:r w:rsidRPr="00D40FE0">
              <w:rPr>
                <w:kern w:val="2"/>
              </w:rPr>
              <w:lastRenderedPageBreak/>
              <w:t xml:space="preserve">отсутствие эффективной системы управления реализацией </w:t>
            </w:r>
            <w:r>
              <w:rPr>
                <w:kern w:val="2"/>
              </w:rPr>
              <w:t>муниципальной</w:t>
            </w:r>
            <w:r w:rsidRPr="00D40FE0">
              <w:rPr>
                <w:kern w:val="2"/>
              </w:rPr>
              <w:t xml:space="preserve"> программы, реализация не в полном объеме </w:t>
            </w:r>
            <w:r w:rsidRPr="00D40FE0">
              <w:rPr>
                <w:kern w:val="2"/>
              </w:rPr>
              <w:lastRenderedPageBreak/>
              <w:t xml:space="preserve">мероприятий </w:t>
            </w:r>
            <w:r>
              <w:rPr>
                <w:kern w:val="2"/>
              </w:rPr>
              <w:t xml:space="preserve">муниципальной </w:t>
            </w:r>
            <w:r w:rsidRPr="00D40FE0">
              <w:rPr>
                <w:kern w:val="2"/>
              </w:rPr>
              <w:t>программы, недостижение ее целей и задач</w:t>
            </w:r>
          </w:p>
        </w:tc>
        <w:tc>
          <w:tcPr>
            <w:tcW w:w="1865" w:type="dxa"/>
          </w:tcPr>
          <w:p w:rsidR="00847BDA" w:rsidRPr="00D40FE0" w:rsidRDefault="00847BDA" w:rsidP="00BC7A9A">
            <w:pPr>
              <w:autoSpaceDE w:val="0"/>
              <w:autoSpaceDN w:val="0"/>
              <w:adjustRightInd w:val="0"/>
              <w:jc w:val="center"/>
              <w:rPr>
                <w:bCs/>
                <w:kern w:val="2"/>
              </w:rPr>
            </w:pPr>
            <w:r w:rsidRPr="00D40FE0">
              <w:rPr>
                <w:bCs/>
                <w:kern w:val="2"/>
              </w:rPr>
              <w:lastRenderedPageBreak/>
              <w:t>3.1</w:t>
            </w:r>
          </w:p>
        </w:tc>
      </w:tr>
    </w:tbl>
    <w:p w:rsidR="00847BDA" w:rsidRPr="00D40FE0" w:rsidRDefault="00847BDA" w:rsidP="00105A0D">
      <w:pPr>
        <w:rPr>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Default="00847BDA" w:rsidP="00262557">
      <w:pPr>
        <w:shd w:val="clear" w:color="auto" w:fill="FFFFFF"/>
        <w:tabs>
          <w:tab w:val="left" w:pos="240"/>
          <w:tab w:val="left" w:pos="6960"/>
        </w:tabs>
        <w:jc w:val="both"/>
        <w:rPr>
          <w:color w:val="000000"/>
          <w:spacing w:val="1"/>
          <w:sz w:val="28"/>
          <w:szCs w:val="28"/>
        </w:rPr>
      </w:pPr>
    </w:p>
    <w:p w:rsidR="00847BDA" w:rsidRPr="0071375E" w:rsidRDefault="00847BDA" w:rsidP="0071375E">
      <w:pPr>
        <w:pageBreakBefore/>
        <w:tabs>
          <w:tab w:val="left" w:pos="9610"/>
        </w:tabs>
        <w:autoSpaceDE w:val="0"/>
        <w:autoSpaceDN w:val="0"/>
        <w:adjustRightInd w:val="0"/>
        <w:ind w:left="10773"/>
        <w:jc w:val="center"/>
        <w:rPr>
          <w:kern w:val="2"/>
          <w:sz w:val="28"/>
          <w:szCs w:val="28"/>
          <w:lang w:eastAsia="en-US"/>
        </w:rPr>
      </w:pPr>
      <w:r w:rsidRPr="0071375E">
        <w:rPr>
          <w:kern w:val="2"/>
          <w:sz w:val="28"/>
          <w:szCs w:val="28"/>
          <w:lang w:eastAsia="en-US"/>
        </w:rPr>
        <w:lastRenderedPageBreak/>
        <w:t>Приложение 3</w:t>
      </w:r>
    </w:p>
    <w:p w:rsidR="00847BDA" w:rsidRPr="0071375E" w:rsidRDefault="00847BDA" w:rsidP="0071375E">
      <w:pPr>
        <w:tabs>
          <w:tab w:val="left" w:pos="9610"/>
        </w:tabs>
        <w:autoSpaceDE w:val="0"/>
        <w:autoSpaceDN w:val="0"/>
        <w:adjustRightInd w:val="0"/>
        <w:ind w:left="10773"/>
        <w:jc w:val="center"/>
        <w:rPr>
          <w:kern w:val="2"/>
          <w:sz w:val="28"/>
          <w:szCs w:val="28"/>
          <w:lang w:eastAsia="en-US"/>
        </w:rPr>
      </w:pPr>
      <w:r w:rsidRPr="0071375E">
        <w:rPr>
          <w:kern w:val="2"/>
          <w:sz w:val="28"/>
          <w:szCs w:val="28"/>
          <w:lang w:eastAsia="en-US"/>
        </w:rPr>
        <w:t>к муниципальной  программе</w:t>
      </w:r>
    </w:p>
    <w:p w:rsidR="00847BDA" w:rsidRPr="0071375E" w:rsidRDefault="00847BDA" w:rsidP="0071375E">
      <w:pPr>
        <w:tabs>
          <w:tab w:val="left" w:pos="9610"/>
        </w:tabs>
        <w:autoSpaceDE w:val="0"/>
        <w:autoSpaceDN w:val="0"/>
        <w:adjustRightInd w:val="0"/>
        <w:ind w:left="10773"/>
        <w:jc w:val="center"/>
        <w:rPr>
          <w:kern w:val="2"/>
          <w:sz w:val="28"/>
          <w:szCs w:val="28"/>
          <w:lang w:eastAsia="en-US"/>
        </w:rPr>
      </w:pPr>
      <w:r w:rsidRPr="0071375E">
        <w:rPr>
          <w:kern w:val="2"/>
          <w:sz w:val="28"/>
          <w:szCs w:val="28"/>
          <w:lang w:eastAsia="en-US"/>
        </w:rPr>
        <w:t>Мясниковского района</w:t>
      </w:r>
    </w:p>
    <w:p w:rsidR="00847BDA" w:rsidRPr="0071375E" w:rsidRDefault="00847BDA" w:rsidP="0071375E">
      <w:pPr>
        <w:tabs>
          <w:tab w:val="left" w:pos="6416"/>
        </w:tabs>
        <w:autoSpaceDE w:val="0"/>
        <w:autoSpaceDN w:val="0"/>
        <w:adjustRightInd w:val="0"/>
        <w:ind w:left="10773"/>
        <w:jc w:val="center"/>
        <w:rPr>
          <w:kern w:val="2"/>
          <w:sz w:val="28"/>
          <w:szCs w:val="28"/>
          <w:lang w:eastAsia="en-US"/>
        </w:rPr>
      </w:pPr>
      <w:r w:rsidRPr="0071375E">
        <w:rPr>
          <w:kern w:val="2"/>
          <w:sz w:val="28"/>
          <w:szCs w:val="28"/>
          <w:lang w:eastAsia="en-US"/>
        </w:rPr>
        <w:t>«Развитие культуры и туризма»</w:t>
      </w:r>
    </w:p>
    <w:p w:rsidR="00847BDA" w:rsidRDefault="00847BDA" w:rsidP="0071375E">
      <w:pPr>
        <w:autoSpaceDE w:val="0"/>
        <w:autoSpaceDN w:val="0"/>
        <w:adjustRightInd w:val="0"/>
        <w:jc w:val="center"/>
        <w:outlineLvl w:val="1"/>
        <w:rPr>
          <w:kern w:val="2"/>
          <w:lang w:eastAsia="en-US"/>
        </w:rPr>
      </w:pPr>
    </w:p>
    <w:p w:rsidR="00847BDA" w:rsidRPr="0071375E" w:rsidRDefault="00847BDA" w:rsidP="0071375E">
      <w:pPr>
        <w:autoSpaceDE w:val="0"/>
        <w:autoSpaceDN w:val="0"/>
        <w:adjustRightInd w:val="0"/>
        <w:jc w:val="center"/>
        <w:outlineLvl w:val="1"/>
        <w:rPr>
          <w:kern w:val="2"/>
          <w:sz w:val="28"/>
          <w:szCs w:val="28"/>
          <w:lang w:eastAsia="en-US"/>
        </w:rPr>
      </w:pPr>
      <w:r w:rsidRPr="0071375E">
        <w:rPr>
          <w:kern w:val="2"/>
          <w:sz w:val="28"/>
          <w:szCs w:val="28"/>
          <w:lang w:eastAsia="en-US"/>
        </w:rPr>
        <w:t xml:space="preserve">РАСХОДЫ </w:t>
      </w:r>
    </w:p>
    <w:p w:rsidR="00847BDA" w:rsidRPr="0071375E" w:rsidRDefault="00847BDA" w:rsidP="0071375E">
      <w:pPr>
        <w:autoSpaceDE w:val="0"/>
        <w:autoSpaceDN w:val="0"/>
        <w:adjustRightInd w:val="0"/>
        <w:jc w:val="center"/>
        <w:outlineLvl w:val="1"/>
        <w:rPr>
          <w:kern w:val="2"/>
          <w:sz w:val="28"/>
          <w:szCs w:val="28"/>
          <w:lang w:eastAsia="en-US"/>
        </w:rPr>
      </w:pPr>
      <w:r w:rsidRPr="0071375E">
        <w:rPr>
          <w:kern w:val="2"/>
          <w:sz w:val="28"/>
          <w:szCs w:val="28"/>
          <w:lang w:eastAsia="en-US"/>
        </w:rPr>
        <w:t>бюджета Мясниковского района на реализацию муниципальной  программы Мясниковского района «Развитие культуры и туризма»</w:t>
      </w:r>
    </w:p>
    <w:p w:rsidR="00847BDA" w:rsidRPr="0071375E" w:rsidRDefault="00847BDA" w:rsidP="0071375E">
      <w:pPr>
        <w:autoSpaceDE w:val="0"/>
        <w:autoSpaceDN w:val="0"/>
        <w:adjustRightInd w:val="0"/>
        <w:jc w:val="center"/>
        <w:outlineLvl w:val="1"/>
        <w:rPr>
          <w:kern w:val="2"/>
          <w:sz w:val="28"/>
          <w:szCs w:val="28"/>
          <w:lang w:eastAsia="en-US"/>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559"/>
        <w:gridCol w:w="709"/>
        <w:gridCol w:w="709"/>
        <w:gridCol w:w="992"/>
        <w:gridCol w:w="709"/>
        <w:gridCol w:w="709"/>
        <w:gridCol w:w="708"/>
        <w:gridCol w:w="709"/>
        <w:gridCol w:w="851"/>
        <w:gridCol w:w="850"/>
        <w:gridCol w:w="709"/>
        <w:gridCol w:w="850"/>
        <w:gridCol w:w="709"/>
        <w:gridCol w:w="851"/>
        <w:gridCol w:w="850"/>
        <w:gridCol w:w="709"/>
        <w:gridCol w:w="709"/>
        <w:gridCol w:w="708"/>
      </w:tblGrid>
      <w:tr w:rsidR="00847BDA" w:rsidRPr="00FC3C53" w:rsidTr="0071375E">
        <w:trPr>
          <w:trHeight w:val="495"/>
        </w:trPr>
        <w:tc>
          <w:tcPr>
            <w:tcW w:w="1276" w:type="dxa"/>
            <w:vMerge w:val="restart"/>
          </w:tcPr>
          <w:p w:rsidR="00847BDA" w:rsidRPr="00FC3C53" w:rsidRDefault="00847BDA" w:rsidP="004621A9">
            <w:pPr>
              <w:autoSpaceDE w:val="0"/>
              <w:autoSpaceDN w:val="0"/>
              <w:adjustRightInd w:val="0"/>
              <w:jc w:val="center"/>
              <w:rPr>
                <w:kern w:val="2"/>
                <w:sz w:val="20"/>
                <w:szCs w:val="20"/>
              </w:rPr>
            </w:pPr>
            <w:r w:rsidRPr="00FC3C53">
              <w:rPr>
                <w:kern w:val="2"/>
                <w:sz w:val="20"/>
                <w:szCs w:val="20"/>
              </w:rPr>
              <w:t>Номер и наименование подпро</w:t>
            </w:r>
            <w:r w:rsidRPr="00FC3C53">
              <w:rPr>
                <w:kern w:val="2"/>
                <w:sz w:val="20"/>
                <w:szCs w:val="20"/>
              </w:rPr>
              <w:softHyphen/>
              <w:t>граммы, основного мероприятия подпро</w:t>
            </w:r>
            <w:r w:rsidRPr="00FC3C53">
              <w:rPr>
                <w:kern w:val="2"/>
                <w:sz w:val="20"/>
                <w:szCs w:val="20"/>
              </w:rPr>
              <w:softHyphen/>
              <w:t>граммы,</w:t>
            </w:r>
          </w:p>
          <w:p w:rsidR="00847BDA" w:rsidRPr="00FC3C53" w:rsidRDefault="00847BDA" w:rsidP="004621A9">
            <w:pPr>
              <w:autoSpaceDE w:val="0"/>
              <w:autoSpaceDN w:val="0"/>
              <w:adjustRightInd w:val="0"/>
              <w:jc w:val="center"/>
              <w:rPr>
                <w:kern w:val="2"/>
                <w:sz w:val="20"/>
                <w:szCs w:val="20"/>
              </w:rPr>
            </w:pPr>
            <w:r w:rsidRPr="00FC3C53">
              <w:rPr>
                <w:kern w:val="2"/>
                <w:sz w:val="20"/>
                <w:szCs w:val="20"/>
              </w:rPr>
              <w:t>мероприятия ведомст</w:t>
            </w:r>
            <w:r w:rsidRPr="00FC3C53">
              <w:rPr>
                <w:kern w:val="2"/>
                <w:sz w:val="20"/>
                <w:szCs w:val="20"/>
              </w:rPr>
              <w:softHyphen/>
              <w:t>венной целевой программы</w:t>
            </w:r>
          </w:p>
        </w:tc>
        <w:tc>
          <w:tcPr>
            <w:tcW w:w="1559" w:type="dxa"/>
            <w:vMerge w:val="restart"/>
          </w:tcPr>
          <w:p w:rsidR="00847BDA" w:rsidRPr="00FC3C53" w:rsidRDefault="00847BDA" w:rsidP="004621A9">
            <w:pPr>
              <w:autoSpaceDE w:val="0"/>
              <w:autoSpaceDN w:val="0"/>
              <w:adjustRightInd w:val="0"/>
              <w:jc w:val="center"/>
              <w:rPr>
                <w:kern w:val="2"/>
                <w:sz w:val="20"/>
                <w:szCs w:val="20"/>
              </w:rPr>
            </w:pPr>
            <w:r w:rsidRPr="00FC3C53">
              <w:rPr>
                <w:kern w:val="2"/>
                <w:sz w:val="20"/>
                <w:szCs w:val="20"/>
              </w:rPr>
              <w:t>Ответственный</w:t>
            </w:r>
          </w:p>
          <w:p w:rsidR="00847BDA" w:rsidRPr="00FC3C53" w:rsidRDefault="00847BDA" w:rsidP="004621A9">
            <w:pPr>
              <w:autoSpaceDE w:val="0"/>
              <w:autoSpaceDN w:val="0"/>
              <w:adjustRightInd w:val="0"/>
              <w:jc w:val="center"/>
              <w:rPr>
                <w:kern w:val="2"/>
                <w:sz w:val="20"/>
                <w:szCs w:val="20"/>
              </w:rPr>
            </w:pPr>
            <w:r w:rsidRPr="00FC3C53">
              <w:rPr>
                <w:kern w:val="2"/>
                <w:sz w:val="20"/>
                <w:szCs w:val="20"/>
              </w:rPr>
              <w:t>исполнитель,</w:t>
            </w:r>
          </w:p>
          <w:p w:rsidR="00847BDA" w:rsidRPr="00FC3C53" w:rsidRDefault="00847BDA" w:rsidP="004621A9">
            <w:pPr>
              <w:autoSpaceDE w:val="0"/>
              <w:autoSpaceDN w:val="0"/>
              <w:adjustRightInd w:val="0"/>
              <w:jc w:val="center"/>
              <w:rPr>
                <w:kern w:val="2"/>
                <w:sz w:val="20"/>
                <w:szCs w:val="20"/>
              </w:rPr>
            </w:pPr>
            <w:r w:rsidRPr="00FC3C53">
              <w:rPr>
                <w:kern w:val="2"/>
                <w:sz w:val="20"/>
                <w:szCs w:val="20"/>
              </w:rPr>
              <w:t>соисполнитель,</w:t>
            </w:r>
          </w:p>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 участник</w:t>
            </w:r>
          </w:p>
        </w:tc>
        <w:tc>
          <w:tcPr>
            <w:tcW w:w="3119" w:type="dxa"/>
            <w:gridSpan w:val="4"/>
          </w:tcPr>
          <w:p w:rsidR="00847BDA" w:rsidRPr="00FC3C53" w:rsidRDefault="00847BDA" w:rsidP="004621A9">
            <w:pPr>
              <w:autoSpaceDE w:val="0"/>
              <w:autoSpaceDN w:val="0"/>
              <w:adjustRightInd w:val="0"/>
              <w:jc w:val="center"/>
              <w:rPr>
                <w:kern w:val="2"/>
                <w:sz w:val="20"/>
                <w:szCs w:val="20"/>
              </w:rPr>
            </w:pPr>
            <w:r w:rsidRPr="00FC3C53">
              <w:rPr>
                <w:kern w:val="2"/>
                <w:sz w:val="20"/>
                <w:szCs w:val="20"/>
              </w:rPr>
              <w:t>Код бюджетной классификации расходов</w:t>
            </w:r>
          </w:p>
        </w:tc>
        <w:tc>
          <w:tcPr>
            <w:tcW w:w="709" w:type="dxa"/>
            <w:vMerge w:val="restart"/>
          </w:tcPr>
          <w:p w:rsidR="00847BDA" w:rsidRPr="00FC3C53" w:rsidRDefault="00847BDA" w:rsidP="004621A9">
            <w:pPr>
              <w:autoSpaceDE w:val="0"/>
              <w:autoSpaceDN w:val="0"/>
              <w:adjustRightInd w:val="0"/>
              <w:jc w:val="center"/>
              <w:rPr>
                <w:kern w:val="2"/>
                <w:sz w:val="20"/>
                <w:szCs w:val="20"/>
              </w:rPr>
            </w:pPr>
            <w:r w:rsidRPr="00FC3C53">
              <w:rPr>
                <w:kern w:val="2"/>
                <w:sz w:val="20"/>
                <w:szCs w:val="20"/>
              </w:rPr>
              <w:t>Объем расходов, всего (тыс. рублей)</w:t>
            </w:r>
          </w:p>
          <w:p w:rsidR="00847BDA" w:rsidRPr="00FC3C53" w:rsidRDefault="00847BDA" w:rsidP="004621A9">
            <w:pPr>
              <w:autoSpaceDE w:val="0"/>
              <w:autoSpaceDN w:val="0"/>
              <w:adjustRightInd w:val="0"/>
              <w:jc w:val="center"/>
              <w:rPr>
                <w:kern w:val="2"/>
                <w:sz w:val="20"/>
                <w:szCs w:val="20"/>
              </w:rPr>
            </w:pPr>
          </w:p>
        </w:tc>
        <w:tc>
          <w:tcPr>
            <w:tcW w:w="9213" w:type="dxa"/>
            <w:gridSpan w:val="12"/>
          </w:tcPr>
          <w:p w:rsidR="00847BDA" w:rsidRPr="00FC3C53" w:rsidRDefault="00847BDA" w:rsidP="004621A9">
            <w:pPr>
              <w:autoSpaceDE w:val="0"/>
              <w:autoSpaceDN w:val="0"/>
              <w:adjustRightInd w:val="0"/>
              <w:jc w:val="center"/>
              <w:rPr>
                <w:kern w:val="2"/>
                <w:sz w:val="20"/>
                <w:szCs w:val="20"/>
              </w:rPr>
            </w:pPr>
            <w:r w:rsidRPr="00FC3C53">
              <w:rPr>
                <w:kern w:val="2"/>
                <w:sz w:val="20"/>
                <w:szCs w:val="20"/>
              </w:rPr>
              <w:t>В том числе по годам реализации</w:t>
            </w:r>
          </w:p>
          <w:p w:rsidR="00847BDA" w:rsidRPr="00FC3C53" w:rsidRDefault="00847BDA" w:rsidP="004621A9">
            <w:pPr>
              <w:autoSpaceDE w:val="0"/>
              <w:autoSpaceDN w:val="0"/>
              <w:adjustRightInd w:val="0"/>
              <w:jc w:val="center"/>
              <w:rPr>
                <w:kern w:val="2"/>
                <w:sz w:val="20"/>
                <w:szCs w:val="20"/>
              </w:rPr>
            </w:pPr>
            <w:r>
              <w:rPr>
                <w:kern w:val="2"/>
                <w:sz w:val="20"/>
                <w:szCs w:val="20"/>
              </w:rPr>
              <w:t>муниципальной программы</w:t>
            </w:r>
            <w:r w:rsidRPr="00FC3C53">
              <w:rPr>
                <w:kern w:val="2"/>
                <w:sz w:val="20"/>
                <w:szCs w:val="20"/>
              </w:rPr>
              <w:t xml:space="preserve"> (тыс. рублей)</w:t>
            </w:r>
          </w:p>
        </w:tc>
      </w:tr>
      <w:tr w:rsidR="00847BDA" w:rsidRPr="00FC3C53" w:rsidTr="006C5F37">
        <w:tc>
          <w:tcPr>
            <w:tcW w:w="1276" w:type="dxa"/>
            <w:vMerge/>
            <w:vAlign w:val="center"/>
          </w:tcPr>
          <w:p w:rsidR="00847BDA" w:rsidRPr="00FC3C53" w:rsidRDefault="00847BDA" w:rsidP="004621A9">
            <w:pPr>
              <w:rPr>
                <w:kern w:val="2"/>
                <w:sz w:val="20"/>
                <w:szCs w:val="20"/>
              </w:rPr>
            </w:pPr>
          </w:p>
        </w:tc>
        <w:tc>
          <w:tcPr>
            <w:tcW w:w="1559" w:type="dxa"/>
            <w:vMerge/>
            <w:vAlign w:val="center"/>
          </w:tcPr>
          <w:p w:rsidR="00847BDA" w:rsidRPr="00FC3C53" w:rsidRDefault="00847BDA" w:rsidP="004621A9">
            <w:pPr>
              <w:rPr>
                <w:kern w:val="2"/>
                <w:sz w:val="20"/>
                <w:szCs w:val="20"/>
              </w:rPr>
            </w:pP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ГРБС</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РзПр</w:t>
            </w:r>
          </w:p>
        </w:tc>
        <w:tc>
          <w:tcPr>
            <w:tcW w:w="9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ЦСР</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ВР</w:t>
            </w:r>
          </w:p>
        </w:tc>
        <w:tc>
          <w:tcPr>
            <w:tcW w:w="709" w:type="dxa"/>
            <w:vMerge/>
            <w:vAlign w:val="center"/>
          </w:tcPr>
          <w:p w:rsidR="00847BDA" w:rsidRPr="00FC3C53" w:rsidRDefault="00847BDA" w:rsidP="004621A9">
            <w:pPr>
              <w:rPr>
                <w:kern w:val="2"/>
                <w:sz w:val="20"/>
                <w:szCs w:val="20"/>
              </w:rPr>
            </w:pPr>
          </w:p>
        </w:tc>
        <w:tc>
          <w:tcPr>
            <w:tcW w:w="708"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2019 </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2020 </w:t>
            </w:r>
          </w:p>
        </w:tc>
        <w:tc>
          <w:tcPr>
            <w:tcW w:w="851"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2021 </w:t>
            </w:r>
          </w:p>
        </w:tc>
        <w:tc>
          <w:tcPr>
            <w:tcW w:w="850"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2022 </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2023 </w:t>
            </w:r>
          </w:p>
        </w:tc>
        <w:tc>
          <w:tcPr>
            <w:tcW w:w="850"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2024 </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2025 </w:t>
            </w:r>
          </w:p>
        </w:tc>
        <w:tc>
          <w:tcPr>
            <w:tcW w:w="851"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2026 </w:t>
            </w:r>
          </w:p>
        </w:tc>
        <w:tc>
          <w:tcPr>
            <w:tcW w:w="850"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2027 </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2028 </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2029 </w:t>
            </w:r>
          </w:p>
        </w:tc>
        <w:tc>
          <w:tcPr>
            <w:tcW w:w="708"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 xml:space="preserve">2030 </w:t>
            </w:r>
          </w:p>
        </w:tc>
      </w:tr>
      <w:tr w:rsidR="00847BDA" w:rsidRPr="00FC3C53" w:rsidTr="006C5F37">
        <w:tc>
          <w:tcPr>
            <w:tcW w:w="1276"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w:t>
            </w:r>
          </w:p>
        </w:tc>
        <w:tc>
          <w:tcPr>
            <w:tcW w:w="155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2</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3</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4</w:t>
            </w:r>
          </w:p>
        </w:tc>
        <w:tc>
          <w:tcPr>
            <w:tcW w:w="9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5</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6</w:t>
            </w:r>
          </w:p>
        </w:tc>
        <w:tc>
          <w:tcPr>
            <w:tcW w:w="709" w:type="dxa"/>
          </w:tcPr>
          <w:p w:rsidR="00847BDA" w:rsidRPr="00FC3C53" w:rsidRDefault="00847BDA" w:rsidP="004621A9">
            <w:pPr>
              <w:autoSpaceDE w:val="0"/>
              <w:autoSpaceDN w:val="0"/>
              <w:adjustRightInd w:val="0"/>
              <w:jc w:val="center"/>
              <w:rPr>
                <w:rFonts w:ascii="Calibri" w:hAnsi="Calibri"/>
                <w:kern w:val="2"/>
                <w:sz w:val="20"/>
                <w:szCs w:val="20"/>
              </w:rPr>
            </w:pPr>
            <w:r w:rsidRPr="00FC3C53">
              <w:rPr>
                <w:rFonts w:ascii="Calibri" w:hAnsi="Calibri"/>
                <w:kern w:val="2"/>
                <w:sz w:val="20"/>
                <w:szCs w:val="20"/>
              </w:rPr>
              <w:t>7</w:t>
            </w:r>
          </w:p>
        </w:tc>
        <w:tc>
          <w:tcPr>
            <w:tcW w:w="708"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8</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9</w:t>
            </w:r>
          </w:p>
        </w:tc>
        <w:tc>
          <w:tcPr>
            <w:tcW w:w="851"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10</w:t>
            </w:r>
          </w:p>
        </w:tc>
        <w:tc>
          <w:tcPr>
            <w:tcW w:w="850"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11</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12</w:t>
            </w:r>
          </w:p>
        </w:tc>
        <w:tc>
          <w:tcPr>
            <w:tcW w:w="850"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13</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14</w:t>
            </w:r>
          </w:p>
        </w:tc>
        <w:tc>
          <w:tcPr>
            <w:tcW w:w="851"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15</w:t>
            </w:r>
          </w:p>
        </w:tc>
        <w:tc>
          <w:tcPr>
            <w:tcW w:w="850"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16</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17</w:t>
            </w:r>
          </w:p>
        </w:tc>
        <w:tc>
          <w:tcPr>
            <w:tcW w:w="70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18</w:t>
            </w:r>
          </w:p>
        </w:tc>
        <w:tc>
          <w:tcPr>
            <w:tcW w:w="708"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19</w:t>
            </w:r>
          </w:p>
        </w:tc>
      </w:tr>
    </w:tbl>
    <w:p w:rsidR="00847BDA" w:rsidRPr="00FC3C53" w:rsidRDefault="00847BDA" w:rsidP="0071375E">
      <w:pPr>
        <w:rPr>
          <w:sz w:val="2"/>
          <w:szCs w:val="2"/>
        </w:rPr>
      </w:pPr>
    </w:p>
    <w:tbl>
      <w:tblPr>
        <w:tblW w:w="520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273"/>
        <w:gridCol w:w="1547"/>
        <w:gridCol w:w="729"/>
        <w:gridCol w:w="729"/>
        <w:gridCol w:w="1001"/>
        <w:gridCol w:w="592"/>
        <w:gridCol w:w="780"/>
        <w:gridCol w:w="698"/>
        <w:gridCol w:w="698"/>
        <w:gridCol w:w="791"/>
        <w:gridCol w:w="883"/>
        <w:gridCol w:w="791"/>
        <w:gridCol w:w="828"/>
        <w:gridCol w:w="709"/>
        <w:gridCol w:w="835"/>
        <w:gridCol w:w="866"/>
        <w:gridCol w:w="716"/>
        <w:gridCol w:w="697"/>
        <w:gridCol w:w="697"/>
      </w:tblGrid>
      <w:tr w:rsidR="00847BDA" w:rsidRPr="00FC3C53" w:rsidTr="006C5F37">
        <w:tc>
          <w:tcPr>
            <w:tcW w:w="1273" w:type="dxa"/>
            <w:vMerge w:val="restart"/>
          </w:tcPr>
          <w:p w:rsidR="00847BDA" w:rsidRPr="00FC3C53" w:rsidRDefault="00847BDA" w:rsidP="004621A9">
            <w:pPr>
              <w:autoSpaceDE w:val="0"/>
              <w:autoSpaceDN w:val="0"/>
              <w:adjustRightInd w:val="0"/>
              <w:rPr>
                <w:kern w:val="2"/>
                <w:sz w:val="20"/>
                <w:szCs w:val="20"/>
              </w:rPr>
            </w:pPr>
            <w:r>
              <w:rPr>
                <w:kern w:val="2"/>
                <w:sz w:val="20"/>
                <w:szCs w:val="20"/>
              </w:rPr>
              <w:t xml:space="preserve">Муниципальная </w:t>
            </w:r>
            <w:r w:rsidRPr="00FC3C53">
              <w:rPr>
                <w:kern w:val="2"/>
                <w:sz w:val="20"/>
                <w:szCs w:val="20"/>
              </w:rPr>
              <w:t xml:space="preserve">программа </w:t>
            </w:r>
            <w:r>
              <w:rPr>
                <w:kern w:val="2"/>
                <w:sz w:val="20"/>
                <w:szCs w:val="20"/>
              </w:rPr>
              <w:t>Мясниковского района</w:t>
            </w:r>
            <w:r w:rsidRPr="00FC3C53">
              <w:rPr>
                <w:kern w:val="2"/>
                <w:sz w:val="20"/>
                <w:szCs w:val="20"/>
              </w:rPr>
              <w:t xml:space="preserve"> «Развитие культуры и туризма» </w:t>
            </w:r>
          </w:p>
          <w:p w:rsidR="00847BDA" w:rsidRPr="00FC3C53" w:rsidRDefault="00847BDA" w:rsidP="004621A9">
            <w:pPr>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всего </w:t>
            </w:r>
          </w:p>
          <w:p w:rsidR="00847BDA" w:rsidRPr="00FC3C53" w:rsidRDefault="00847BDA" w:rsidP="004621A9">
            <w:pPr>
              <w:autoSpaceDE w:val="0"/>
              <w:autoSpaceDN w:val="0"/>
              <w:adjustRightInd w:val="0"/>
              <w:rPr>
                <w:kern w:val="2"/>
                <w:sz w:val="20"/>
                <w:szCs w:val="20"/>
              </w:rPr>
            </w:pPr>
            <w:r w:rsidRPr="00FC3C53">
              <w:rPr>
                <w:kern w:val="2"/>
                <w:sz w:val="20"/>
                <w:szCs w:val="20"/>
              </w:rPr>
              <w:t xml:space="preserve">в том числе: </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590173,2</w:t>
            </w:r>
          </w:p>
        </w:tc>
        <w:tc>
          <w:tcPr>
            <w:tcW w:w="698"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51656,1</w:t>
            </w:r>
          </w:p>
        </w:tc>
        <w:tc>
          <w:tcPr>
            <w:tcW w:w="698"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48983,1</w:t>
            </w:r>
          </w:p>
        </w:tc>
        <w:tc>
          <w:tcPr>
            <w:tcW w:w="791"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48953,4</w:t>
            </w:r>
          </w:p>
        </w:tc>
        <w:tc>
          <w:tcPr>
            <w:tcW w:w="883"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48953,4</w:t>
            </w:r>
          </w:p>
        </w:tc>
        <w:tc>
          <w:tcPr>
            <w:tcW w:w="791" w:type="dxa"/>
          </w:tcPr>
          <w:p w:rsidR="00847BDA" w:rsidRPr="00FC3C53" w:rsidRDefault="00847BDA" w:rsidP="004621A9">
            <w:pPr>
              <w:rPr>
                <w:spacing w:val="-10"/>
                <w:sz w:val="18"/>
                <w:szCs w:val="18"/>
              </w:rPr>
            </w:pPr>
            <w:r>
              <w:rPr>
                <w:spacing w:val="-10"/>
                <w:kern w:val="2"/>
                <w:sz w:val="18"/>
                <w:szCs w:val="18"/>
              </w:rPr>
              <w:t xml:space="preserve">  48953,4</w:t>
            </w:r>
          </w:p>
        </w:tc>
        <w:tc>
          <w:tcPr>
            <w:tcW w:w="828" w:type="dxa"/>
          </w:tcPr>
          <w:p w:rsidR="00847BDA" w:rsidRPr="00FC3C53" w:rsidRDefault="00847BDA" w:rsidP="004621A9">
            <w:pPr>
              <w:rPr>
                <w:spacing w:val="-10"/>
                <w:sz w:val="18"/>
                <w:szCs w:val="18"/>
              </w:rPr>
            </w:pPr>
            <w:r>
              <w:rPr>
                <w:spacing w:val="-10"/>
                <w:kern w:val="2"/>
                <w:sz w:val="18"/>
                <w:szCs w:val="18"/>
              </w:rPr>
              <w:t xml:space="preserve"> 48953,4</w:t>
            </w:r>
          </w:p>
        </w:tc>
        <w:tc>
          <w:tcPr>
            <w:tcW w:w="709" w:type="dxa"/>
          </w:tcPr>
          <w:p w:rsidR="00847BDA" w:rsidRPr="00FC3C53" w:rsidRDefault="00847BDA" w:rsidP="004621A9">
            <w:pPr>
              <w:rPr>
                <w:spacing w:val="-10"/>
                <w:sz w:val="18"/>
                <w:szCs w:val="18"/>
              </w:rPr>
            </w:pPr>
            <w:r>
              <w:rPr>
                <w:spacing w:val="-10"/>
                <w:kern w:val="2"/>
                <w:sz w:val="18"/>
                <w:szCs w:val="18"/>
              </w:rPr>
              <w:t xml:space="preserve">  48953,4</w:t>
            </w:r>
          </w:p>
        </w:tc>
        <w:tc>
          <w:tcPr>
            <w:tcW w:w="835" w:type="dxa"/>
          </w:tcPr>
          <w:p w:rsidR="00847BDA" w:rsidRPr="00FC3C53" w:rsidRDefault="00847BDA" w:rsidP="004621A9">
            <w:pPr>
              <w:rPr>
                <w:spacing w:val="-10"/>
                <w:sz w:val="18"/>
                <w:szCs w:val="18"/>
              </w:rPr>
            </w:pPr>
            <w:r>
              <w:rPr>
                <w:spacing w:val="-10"/>
                <w:kern w:val="2"/>
                <w:sz w:val="18"/>
                <w:szCs w:val="18"/>
              </w:rPr>
              <w:t xml:space="preserve">   48953,4</w:t>
            </w:r>
          </w:p>
        </w:tc>
        <w:tc>
          <w:tcPr>
            <w:tcW w:w="866" w:type="dxa"/>
          </w:tcPr>
          <w:p w:rsidR="00847BDA" w:rsidRPr="00FC3C53" w:rsidRDefault="00847BDA" w:rsidP="004621A9">
            <w:pPr>
              <w:rPr>
                <w:spacing w:val="-10"/>
                <w:sz w:val="18"/>
                <w:szCs w:val="18"/>
              </w:rPr>
            </w:pPr>
            <w:r>
              <w:rPr>
                <w:spacing w:val="-10"/>
                <w:kern w:val="2"/>
                <w:sz w:val="18"/>
                <w:szCs w:val="18"/>
              </w:rPr>
              <w:t xml:space="preserve">   48953,4</w:t>
            </w:r>
          </w:p>
        </w:tc>
        <w:tc>
          <w:tcPr>
            <w:tcW w:w="716" w:type="dxa"/>
          </w:tcPr>
          <w:p w:rsidR="00847BDA" w:rsidRPr="00FC3C53" w:rsidRDefault="00847BDA" w:rsidP="004621A9">
            <w:pPr>
              <w:rPr>
                <w:spacing w:val="-10"/>
                <w:sz w:val="18"/>
                <w:szCs w:val="18"/>
              </w:rPr>
            </w:pPr>
            <w:r>
              <w:rPr>
                <w:spacing w:val="-10"/>
                <w:kern w:val="2"/>
                <w:sz w:val="18"/>
                <w:szCs w:val="18"/>
              </w:rPr>
              <w:t xml:space="preserve">   48953,4</w:t>
            </w:r>
          </w:p>
        </w:tc>
        <w:tc>
          <w:tcPr>
            <w:tcW w:w="697" w:type="dxa"/>
          </w:tcPr>
          <w:p w:rsidR="00847BDA" w:rsidRPr="00FC3C53" w:rsidRDefault="00847BDA" w:rsidP="004621A9">
            <w:pPr>
              <w:rPr>
                <w:spacing w:val="-10"/>
                <w:sz w:val="18"/>
                <w:szCs w:val="18"/>
              </w:rPr>
            </w:pPr>
            <w:r>
              <w:rPr>
                <w:spacing w:val="-10"/>
                <w:kern w:val="2"/>
                <w:sz w:val="18"/>
                <w:szCs w:val="18"/>
              </w:rPr>
              <w:t xml:space="preserve">   48953,4</w:t>
            </w:r>
          </w:p>
        </w:tc>
        <w:tc>
          <w:tcPr>
            <w:tcW w:w="697" w:type="dxa"/>
          </w:tcPr>
          <w:p w:rsidR="00847BDA" w:rsidRPr="00FC3C53" w:rsidRDefault="00847BDA" w:rsidP="004621A9">
            <w:pPr>
              <w:rPr>
                <w:spacing w:val="-10"/>
                <w:sz w:val="18"/>
                <w:szCs w:val="18"/>
              </w:rPr>
            </w:pPr>
            <w:r>
              <w:rPr>
                <w:spacing w:val="-10"/>
                <w:kern w:val="2"/>
                <w:sz w:val="18"/>
                <w:szCs w:val="18"/>
              </w:rPr>
              <w:t xml:space="preserve">   48953,4</w:t>
            </w:r>
          </w:p>
        </w:tc>
      </w:tr>
      <w:tr w:rsidR="00847BDA" w:rsidRPr="00FC3C53" w:rsidTr="006C5F37">
        <w:tc>
          <w:tcPr>
            <w:tcW w:w="1273" w:type="dxa"/>
            <w:vMerge/>
            <w:vAlign w:val="center"/>
          </w:tcPr>
          <w:p w:rsidR="00847BDA" w:rsidRPr="00FC3C53" w:rsidRDefault="00847BDA" w:rsidP="004621A9">
            <w:pPr>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ответственный исполнитель </w:t>
            </w:r>
            <w:r>
              <w:rPr>
                <w:kern w:val="2"/>
                <w:sz w:val="20"/>
                <w:szCs w:val="20"/>
              </w:rPr>
              <w:t xml:space="preserve">муниципальной </w:t>
            </w:r>
            <w:r w:rsidRPr="00FC3C53">
              <w:rPr>
                <w:kern w:val="2"/>
                <w:sz w:val="20"/>
                <w:szCs w:val="20"/>
              </w:rPr>
              <w:t xml:space="preserve"> программы – </w:t>
            </w:r>
            <w:r>
              <w:rPr>
                <w:kern w:val="2"/>
                <w:sz w:val="20"/>
                <w:szCs w:val="20"/>
              </w:rPr>
              <w:t xml:space="preserve">отдел культуры </w:t>
            </w:r>
          </w:p>
        </w:tc>
        <w:tc>
          <w:tcPr>
            <w:tcW w:w="729" w:type="dxa"/>
          </w:tcPr>
          <w:p w:rsidR="00847BDA" w:rsidRPr="00FC3C53" w:rsidRDefault="00847BDA" w:rsidP="004621A9">
            <w:pPr>
              <w:autoSpaceDE w:val="0"/>
              <w:autoSpaceDN w:val="0"/>
              <w:adjustRightInd w:val="0"/>
              <w:jc w:val="center"/>
              <w:rPr>
                <w:kern w:val="2"/>
                <w:sz w:val="20"/>
                <w:szCs w:val="20"/>
              </w:rPr>
            </w:pPr>
            <w:r>
              <w:rPr>
                <w:kern w:val="2"/>
                <w:sz w:val="20"/>
                <w:szCs w:val="20"/>
              </w:rPr>
              <w:t>906</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588973,2</w:t>
            </w:r>
          </w:p>
        </w:tc>
        <w:tc>
          <w:tcPr>
            <w:tcW w:w="698"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51556,1</w:t>
            </w:r>
          </w:p>
        </w:tc>
        <w:tc>
          <w:tcPr>
            <w:tcW w:w="698"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48883,1</w:t>
            </w:r>
          </w:p>
        </w:tc>
        <w:tc>
          <w:tcPr>
            <w:tcW w:w="791"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883"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791"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828"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709"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835"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866"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716"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697"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c>
          <w:tcPr>
            <w:tcW w:w="697" w:type="dxa"/>
          </w:tcPr>
          <w:p w:rsidR="00847BDA" w:rsidRPr="00FC3C53" w:rsidRDefault="00847BDA" w:rsidP="004621A9">
            <w:pPr>
              <w:autoSpaceDE w:val="0"/>
              <w:autoSpaceDN w:val="0"/>
              <w:adjustRightInd w:val="0"/>
              <w:jc w:val="center"/>
              <w:rPr>
                <w:spacing w:val="-10"/>
                <w:kern w:val="2"/>
                <w:sz w:val="18"/>
                <w:szCs w:val="18"/>
              </w:rPr>
            </w:pPr>
            <w:r>
              <w:rPr>
                <w:spacing w:val="-10"/>
                <w:kern w:val="2"/>
                <w:sz w:val="18"/>
                <w:szCs w:val="18"/>
              </w:rPr>
              <w:t>48853,4</w:t>
            </w:r>
          </w:p>
        </w:tc>
      </w:tr>
      <w:tr w:rsidR="00847BDA" w:rsidRPr="00FC3C53" w:rsidTr="006C5F37">
        <w:tc>
          <w:tcPr>
            <w:tcW w:w="1273" w:type="dxa"/>
            <w:vMerge/>
            <w:vAlign w:val="center"/>
          </w:tcPr>
          <w:p w:rsidR="00847BDA" w:rsidRPr="00FC3C53" w:rsidRDefault="00847BDA" w:rsidP="004621A9">
            <w:pPr>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соисполнитель 1 – </w:t>
            </w:r>
            <w:r>
              <w:rPr>
                <w:kern w:val="2"/>
                <w:sz w:val="20"/>
                <w:szCs w:val="20"/>
              </w:rPr>
              <w:t xml:space="preserve">отдел </w:t>
            </w:r>
            <w:r w:rsidRPr="00FC3C53">
              <w:rPr>
                <w:kern w:val="2"/>
                <w:sz w:val="20"/>
                <w:szCs w:val="20"/>
              </w:rPr>
              <w:t xml:space="preserve"> экономического развития </w:t>
            </w:r>
            <w:r>
              <w:rPr>
                <w:kern w:val="2"/>
                <w:sz w:val="20"/>
                <w:szCs w:val="20"/>
              </w:rPr>
              <w:t>Администрации Мясниковского района</w:t>
            </w:r>
          </w:p>
        </w:tc>
        <w:tc>
          <w:tcPr>
            <w:tcW w:w="729" w:type="dxa"/>
          </w:tcPr>
          <w:p w:rsidR="00847BDA" w:rsidRPr="00FC3C53" w:rsidRDefault="00847BDA" w:rsidP="004621A9">
            <w:pPr>
              <w:autoSpaceDE w:val="0"/>
              <w:autoSpaceDN w:val="0"/>
              <w:adjustRightInd w:val="0"/>
              <w:jc w:val="center"/>
              <w:rPr>
                <w:kern w:val="2"/>
                <w:sz w:val="20"/>
                <w:szCs w:val="20"/>
              </w:rPr>
            </w:pPr>
            <w:r>
              <w:rPr>
                <w:kern w:val="2"/>
                <w:sz w:val="20"/>
                <w:szCs w:val="20"/>
              </w:rPr>
              <w:t>902</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Х</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Х</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Х</w:t>
            </w:r>
          </w:p>
        </w:tc>
        <w:tc>
          <w:tcPr>
            <w:tcW w:w="780" w:type="dxa"/>
          </w:tcPr>
          <w:p w:rsidR="00847BDA" w:rsidRPr="00FC3C53" w:rsidRDefault="00847BDA" w:rsidP="004621A9">
            <w:pPr>
              <w:autoSpaceDE w:val="0"/>
              <w:autoSpaceDN w:val="0"/>
              <w:adjustRightInd w:val="0"/>
              <w:jc w:val="center"/>
              <w:rPr>
                <w:kern w:val="2"/>
                <w:sz w:val="18"/>
                <w:szCs w:val="18"/>
              </w:rPr>
            </w:pPr>
            <w:r>
              <w:rPr>
                <w:kern w:val="2"/>
                <w:sz w:val="18"/>
                <w:szCs w:val="18"/>
              </w:rPr>
              <w:t>1200,00</w:t>
            </w:r>
          </w:p>
        </w:tc>
        <w:tc>
          <w:tcPr>
            <w:tcW w:w="698" w:type="dxa"/>
          </w:tcPr>
          <w:p w:rsidR="00847BDA" w:rsidRPr="00FC3C53" w:rsidRDefault="00847BDA" w:rsidP="004621A9">
            <w:pPr>
              <w:autoSpaceDE w:val="0"/>
              <w:autoSpaceDN w:val="0"/>
              <w:adjustRightInd w:val="0"/>
              <w:jc w:val="center"/>
              <w:rPr>
                <w:kern w:val="2"/>
                <w:sz w:val="18"/>
                <w:szCs w:val="18"/>
              </w:rPr>
            </w:pPr>
            <w:r>
              <w:rPr>
                <w:kern w:val="2"/>
                <w:sz w:val="18"/>
                <w:szCs w:val="18"/>
              </w:rPr>
              <w:t>100,0</w:t>
            </w:r>
          </w:p>
        </w:tc>
        <w:tc>
          <w:tcPr>
            <w:tcW w:w="698" w:type="dxa"/>
          </w:tcPr>
          <w:p w:rsidR="00847BDA" w:rsidRPr="00FC3C53" w:rsidRDefault="00847BDA" w:rsidP="004621A9">
            <w:pPr>
              <w:autoSpaceDE w:val="0"/>
              <w:autoSpaceDN w:val="0"/>
              <w:adjustRightInd w:val="0"/>
              <w:jc w:val="center"/>
              <w:rPr>
                <w:kern w:val="2"/>
                <w:sz w:val="18"/>
                <w:szCs w:val="18"/>
              </w:rPr>
            </w:pPr>
            <w:r>
              <w:rPr>
                <w:kern w:val="2"/>
                <w:sz w:val="18"/>
                <w:szCs w:val="18"/>
              </w:rPr>
              <w:t>100,0</w:t>
            </w:r>
          </w:p>
        </w:tc>
        <w:tc>
          <w:tcPr>
            <w:tcW w:w="791" w:type="dxa"/>
          </w:tcPr>
          <w:p w:rsidR="00847BDA" w:rsidRPr="00FC3C53" w:rsidRDefault="00847BDA" w:rsidP="004621A9">
            <w:pPr>
              <w:rPr>
                <w:sz w:val="18"/>
                <w:szCs w:val="18"/>
              </w:rPr>
            </w:pPr>
            <w:r>
              <w:rPr>
                <w:sz w:val="18"/>
                <w:szCs w:val="18"/>
              </w:rPr>
              <w:t xml:space="preserve">   100,0</w:t>
            </w:r>
          </w:p>
        </w:tc>
        <w:tc>
          <w:tcPr>
            <w:tcW w:w="883" w:type="dxa"/>
          </w:tcPr>
          <w:p w:rsidR="00847BDA" w:rsidRPr="00FC3C53" w:rsidRDefault="00847BDA" w:rsidP="004621A9">
            <w:pPr>
              <w:rPr>
                <w:sz w:val="18"/>
                <w:szCs w:val="18"/>
              </w:rPr>
            </w:pPr>
            <w:r>
              <w:rPr>
                <w:sz w:val="18"/>
                <w:szCs w:val="18"/>
              </w:rPr>
              <w:t xml:space="preserve">  100,0</w:t>
            </w:r>
          </w:p>
        </w:tc>
        <w:tc>
          <w:tcPr>
            <w:tcW w:w="791" w:type="dxa"/>
          </w:tcPr>
          <w:p w:rsidR="00847BDA" w:rsidRPr="00FC3C53" w:rsidRDefault="00847BDA" w:rsidP="004621A9">
            <w:pPr>
              <w:jc w:val="center"/>
              <w:rPr>
                <w:sz w:val="18"/>
                <w:szCs w:val="18"/>
              </w:rPr>
            </w:pPr>
            <w:r>
              <w:rPr>
                <w:sz w:val="18"/>
                <w:szCs w:val="18"/>
              </w:rPr>
              <w:t>100,00</w:t>
            </w:r>
          </w:p>
        </w:tc>
        <w:tc>
          <w:tcPr>
            <w:tcW w:w="828" w:type="dxa"/>
          </w:tcPr>
          <w:p w:rsidR="00847BDA" w:rsidRPr="00FC3C53" w:rsidRDefault="00847BDA" w:rsidP="004621A9">
            <w:pPr>
              <w:rPr>
                <w:sz w:val="18"/>
                <w:szCs w:val="18"/>
              </w:rPr>
            </w:pPr>
            <w:r>
              <w:rPr>
                <w:sz w:val="18"/>
                <w:szCs w:val="18"/>
              </w:rPr>
              <w:t xml:space="preserve">     100,0</w:t>
            </w:r>
          </w:p>
        </w:tc>
        <w:tc>
          <w:tcPr>
            <w:tcW w:w="709" w:type="dxa"/>
          </w:tcPr>
          <w:p w:rsidR="00847BDA" w:rsidRPr="00FC3C53" w:rsidRDefault="00847BDA" w:rsidP="004621A9">
            <w:pPr>
              <w:rPr>
                <w:sz w:val="18"/>
                <w:szCs w:val="18"/>
              </w:rPr>
            </w:pPr>
            <w:r>
              <w:rPr>
                <w:sz w:val="18"/>
                <w:szCs w:val="18"/>
              </w:rPr>
              <w:t xml:space="preserve">   100,0</w:t>
            </w:r>
          </w:p>
        </w:tc>
        <w:tc>
          <w:tcPr>
            <w:tcW w:w="835" w:type="dxa"/>
          </w:tcPr>
          <w:p w:rsidR="00847BDA" w:rsidRPr="00FC3C53" w:rsidRDefault="00847BDA" w:rsidP="004621A9">
            <w:pPr>
              <w:rPr>
                <w:sz w:val="18"/>
                <w:szCs w:val="18"/>
              </w:rPr>
            </w:pPr>
            <w:r>
              <w:rPr>
                <w:sz w:val="18"/>
                <w:szCs w:val="18"/>
              </w:rPr>
              <w:t xml:space="preserve">     100,0</w:t>
            </w:r>
          </w:p>
        </w:tc>
        <w:tc>
          <w:tcPr>
            <w:tcW w:w="866" w:type="dxa"/>
          </w:tcPr>
          <w:p w:rsidR="00847BDA" w:rsidRPr="00FC3C53" w:rsidRDefault="00847BDA" w:rsidP="004621A9">
            <w:pPr>
              <w:rPr>
                <w:sz w:val="18"/>
                <w:szCs w:val="18"/>
              </w:rPr>
            </w:pPr>
            <w:r>
              <w:rPr>
                <w:sz w:val="18"/>
                <w:szCs w:val="18"/>
              </w:rPr>
              <w:t xml:space="preserve">    100,0</w:t>
            </w:r>
          </w:p>
        </w:tc>
        <w:tc>
          <w:tcPr>
            <w:tcW w:w="716" w:type="dxa"/>
          </w:tcPr>
          <w:p w:rsidR="00847BDA" w:rsidRPr="00FC3C53" w:rsidRDefault="00847BDA" w:rsidP="004621A9">
            <w:pPr>
              <w:rPr>
                <w:sz w:val="18"/>
                <w:szCs w:val="18"/>
              </w:rPr>
            </w:pPr>
            <w:r>
              <w:rPr>
                <w:sz w:val="18"/>
                <w:szCs w:val="18"/>
              </w:rPr>
              <w:t xml:space="preserve">   100,0</w:t>
            </w:r>
          </w:p>
        </w:tc>
        <w:tc>
          <w:tcPr>
            <w:tcW w:w="697" w:type="dxa"/>
          </w:tcPr>
          <w:p w:rsidR="00847BDA" w:rsidRPr="00FC3C53" w:rsidRDefault="00847BDA" w:rsidP="004621A9">
            <w:pPr>
              <w:rPr>
                <w:sz w:val="18"/>
                <w:szCs w:val="18"/>
              </w:rPr>
            </w:pPr>
            <w:r>
              <w:rPr>
                <w:sz w:val="18"/>
                <w:szCs w:val="18"/>
              </w:rPr>
              <w:t xml:space="preserve">   100,0</w:t>
            </w:r>
          </w:p>
        </w:tc>
        <w:tc>
          <w:tcPr>
            <w:tcW w:w="697" w:type="dxa"/>
          </w:tcPr>
          <w:p w:rsidR="00847BDA" w:rsidRPr="00FC3C53" w:rsidRDefault="00847BDA" w:rsidP="004621A9">
            <w:pPr>
              <w:rPr>
                <w:sz w:val="18"/>
                <w:szCs w:val="18"/>
              </w:rPr>
            </w:pPr>
            <w:r>
              <w:rPr>
                <w:sz w:val="18"/>
                <w:szCs w:val="18"/>
              </w:rPr>
              <w:t xml:space="preserve">  100,0</w:t>
            </w:r>
          </w:p>
        </w:tc>
      </w:tr>
      <w:tr w:rsidR="00847BDA" w:rsidRPr="00FC3C53" w:rsidTr="006C5F37">
        <w:tc>
          <w:tcPr>
            <w:tcW w:w="1273" w:type="dxa"/>
            <w:vMerge w:val="restart"/>
          </w:tcPr>
          <w:p w:rsidR="00847BDA" w:rsidRPr="00FC3C53" w:rsidRDefault="00847BDA" w:rsidP="004621A9">
            <w:pPr>
              <w:autoSpaceDE w:val="0"/>
              <w:autoSpaceDN w:val="0"/>
              <w:adjustRightInd w:val="0"/>
              <w:rPr>
                <w:kern w:val="2"/>
                <w:sz w:val="20"/>
                <w:szCs w:val="20"/>
              </w:rPr>
            </w:pPr>
            <w:r w:rsidRPr="00FC3C53">
              <w:rPr>
                <w:kern w:val="2"/>
                <w:sz w:val="20"/>
                <w:szCs w:val="20"/>
              </w:rPr>
              <w:lastRenderedPageBreak/>
              <w:t>Подпро</w:t>
            </w:r>
            <w:r w:rsidRPr="00FC3C53">
              <w:rPr>
                <w:kern w:val="2"/>
                <w:sz w:val="20"/>
                <w:szCs w:val="20"/>
              </w:rPr>
              <w:softHyphen/>
              <w:t xml:space="preserve">грамма 1 «Развитие культуры» </w:t>
            </w:r>
          </w:p>
          <w:p w:rsidR="00847BDA" w:rsidRPr="00FC3C53" w:rsidRDefault="00847BDA" w:rsidP="004621A9">
            <w:pPr>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всего </w:t>
            </w:r>
          </w:p>
          <w:p w:rsidR="00847BDA" w:rsidRPr="00FC3C53" w:rsidRDefault="00847BDA" w:rsidP="004621A9">
            <w:pPr>
              <w:autoSpaceDE w:val="0"/>
              <w:autoSpaceDN w:val="0"/>
              <w:adjustRightInd w:val="0"/>
              <w:rPr>
                <w:kern w:val="2"/>
                <w:sz w:val="20"/>
                <w:szCs w:val="20"/>
              </w:rPr>
            </w:pPr>
            <w:r w:rsidRPr="00FC3C53">
              <w:rPr>
                <w:kern w:val="2"/>
                <w:sz w:val="20"/>
                <w:szCs w:val="20"/>
              </w:rPr>
              <w:t>в том числе:</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Pr="00FC3C53" w:rsidRDefault="00847BDA" w:rsidP="004621A9">
            <w:pPr>
              <w:autoSpaceDE w:val="0"/>
              <w:autoSpaceDN w:val="0"/>
              <w:adjustRightInd w:val="0"/>
              <w:jc w:val="center"/>
              <w:rPr>
                <w:sz w:val="18"/>
                <w:szCs w:val="18"/>
              </w:rPr>
            </w:pPr>
            <w:r>
              <w:rPr>
                <w:sz w:val="18"/>
                <w:szCs w:val="18"/>
              </w:rPr>
              <w:t>517201,1</w:t>
            </w:r>
          </w:p>
        </w:tc>
        <w:tc>
          <w:tcPr>
            <w:tcW w:w="698" w:type="dxa"/>
          </w:tcPr>
          <w:p w:rsidR="00847BDA" w:rsidRPr="00FC3C53" w:rsidRDefault="00847BDA" w:rsidP="004621A9">
            <w:pPr>
              <w:autoSpaceDE w:val="0"/>
              <w:autoSpaceDN w:val="0"/>
              <w:adjustRightInd w:val="0"/>
              <w:jc w:val="center"/>
              <w:rPr>
                <w:sz w:val="18"/>
                <w:szCs w:val="18"/>
              </w:rPr>
            </w:pPr>
            <w:r>
              <w:rPr>
                <w:sz w:val="18"/>
                <w:szCs w:val="18"/>
              </w:rPr>
              <w:t>45531,0</w:t>
            </w:r>
          </w:p>
        </w:tc>
        <w:tc>
          <w:tcPr>
            <w:tcW w:w="698" w:type="dxa"/>
          </w:tcPr>
          <w:p w:rsidR="00847BDA" w:rsidRPr="00FC3C53" w:rsidRDefault="00847BDA" w:rsidP="004621A9">
            <w:pPr>
              <w:autoSpaceDE w:val="0"/>
              <w:autoSpaceDN w:val="0"/>
              <w:adjustRightInd w:val="0"/>
              <w:jc w:val="center"/>
              <w:rPr>
                <w:sz w:val="18"/>
                <w:szCs w:val="18"/>
              </w:rPr>
            </w:pPr>
            <w:r>
              <w:rPr>
                <w:sz w:val="18"/>
                <w:szCs w:val="18"/>
              </w:rPr>
              <w:t>42906,1</w:t>
            </w:r>
          </w:p>
        </w:tc>
        <w:tc>
          <w:tcPr>
            <w:tcW w:w="791" w:type="dxa"/>
          </w:tcPr>
          <w:p w:rsidR="00847BDA" w:rsidRPr="00FC3C53" w:rsidRDefault="00847BDA" w:rsidP="004621A9">
            <w:pPr>
              <w:autoSpaceDE w:val="0"/>
              <w:autoSpaceDN w:val="0"/>
              <w:adjustRightInd w:val="0"/>
              <w:jc w:val="center"/>
              <w:rPr>
                <w:sz w:val="18"/>
                <w:szCs w:val="18"/>
              </w:rPr>
            </w:pPr>
            <w:r>
              <w:rPr>
                <w:sz w:val="18"/>
                <w:szCs w:val="18"/>
              </w:rPr>
              <w:t>42876,4</w:t>
            </w:r>
          </w:p>
        </w:tc>
        <w:tc>
          <w:tcPr>
            <w:tcW w:w="883" w:type="dxa"/>
          </w:tcPr>
          <w:p w:rsidR="00847BDA" w:rsidRPr="00FC3C53" w:rsidRDefault="00847BDA" w:rsidP="004621A9">
            <w:pPr>
              <w:autoSpaceDE w:val="0"/>
              <w:autoSpaceDN w:val="0"/>
              <w:adjustRightInd w:val="0"/>
              <w:jc w:val="center"/>
              <w:rPr>
                <w:sz w:val="18"/>
                <w:szCs w:val="18"/>
              </w:rPr>
            </w:pPr>
            <w:r>
              <w:rPr>
                <w:sz w:val="18"/>
                <w:szCs w:val="18"/>
              </w:rPr>
              <w:t>42876,4</w:t>
            </w:r>
          </w:p>
        </w:tc>
        <w:tc>
          <w:tcPr>
            <w:tcW w:w="791" w:type="dxa"/>
          </w:tcPr>
          <w:p w:rsidR="00847BDA" w:rsidRDefault="00847BDA" w:rsidP="004621A9">
            <w:r w:rsidRPr="00060B06">
              <w:rPr>
                <w:sz w:val="18"/>
                <w:szCs w:val="18"/>
              </w:rPr>
              <w:t>42876,4</w:t>
            </w:r>
          </w:p>
        </w:tc>
        <w:tc>
          <w:tcPr>
            <w:tcW w:w="828" w:type="dxa"/>
          </w:tcPr>
          <w:p w:rsidR="00847BDA" w:rsidRDefault="00847BDA" w:rsidP="004621A9">
            <w:r w:rsidRPr="00060B06">
              <w:rPr>
                <w:sz w:val="18"/>
                <w:szCs w:val="18"/>
              </w:rPr>
              <w:t>42876,4</w:t>
            </w:r>
          </w:p>
        </w:tc>
        <w:tc>
          <w:tcPr>
            <w:tcW w:w="709" w:type="dxa"/>
          </w:tcPr>
          <w:p w:rsidR="00847BDA" w:rsidRDefault="00847BDA" w:rsidP="004621A9">
            <w:r w:rsidRPr="00060B06">
              <w:rPr>
                <w:sz w:val="18"/>
                <w:szCs w:val="18"/>
              </w:rPr>
              <w:t>42876,4</w:t>
            </w:r>
          </w:p>
        </w:tc>
        <w:tc>
          <w:tcPr>
            <w:tcW w:w="835" w:type="dxa"/>
          </w:tcPr>
          <w:p w:rsidR="00847BDA" w:rsidRDefault="00847BDA" w:rsidP="004621A9">
            <w:r w:rsidRPr="00060B06">
              <w:rPr>
                <w:sz w:val="18"/>
                <w:szCs w:val="18"/>
              </w:rPr>
              <w:t>42876,4</w:t>
            </w:r>
          </w:p>
        </w:tc>
        <w:tc>
          <w:tcPr>
            <w:tcW w:w="866" w:type="dxa"/>
          </w:tcPr>
          <w:p w:rsidR="00847BDA" w:rsidRDefault="00847BDA" w:rsidP="004621A9">
            <w:r w:rsidRPr="00060B06">
              <w:rPr>
                <w:sz w:val="18"/>
                <w:szCs w:val="18"/>
              </w:rPr>
              <w:t>42876,4</w:t>
            </w:r>
          </w:p>
        </w:tc>
        <w:tc>
          <w:tcPr>
            <w:tcW w:w="716" w:type="dxa"/>
          </w:tcPr>
          <w:p w:rsidR="00847BDA" w:rsidRDefault="00847BDA" w:rsidP="004621A9">
            <w:r w:rsidRPr="00060B06">
              <w:rPr>
                <w:sz w:val="18"/>
                <w:szCs w:val="18"/>
              </w:rPr>
              <w:t>42876,4</w:t>
            </w:r>
          </w:p>
        </w:tc>
        <w:tc>
          <w:tcPr>
            <w:tcW w:w="697" w:type="dxa"/>
          </w:tcPr>
          <w:p w:rsidR="00847BDA" w:rsidRDefault="00847BDA" w:rsidP="004621A9">
            <w:r w:rsidRPr="00060B06">
              <w:rPr>
                <w:sz w:val="18"/>
                <w:szCs w:val="18"/>
              </w:rPr>
              <w:t>42876,4</w:t>
            </w:r>
          </w:p>
        </w:tc>
        <w:tc>
          <w:tcPr>
            <w:tcW w:w="697" w:type="dxa"/>
          </w:tcPr>
          <w:p w:rsidR="00847BDA" w:rsidRDefault="00847BDA" w:rsidP="004621A9">
            <w:r w:rsidRPr="00060B06">
              <w:rPr>
                <w:sz w:val="18"/>
                <w:szCs w:val="18"/>
              </w:rPr>
              <w:t>42876,4</w:t>
            </w:r>
          </w:p>
        </w:tc>
      </w:tr>
      <w:tr w:rsidR="00847BDA" w:rsidRPr="00FC3C53" w:rsidTr="006C5F37">
        <w:tc>
          <w:tcPr>
            <w:tcW w:w="1273" w:type="dxa"/>
            <w:vMerge/>
            <w:vAlign w:val="center"/>
          </w:tcPr>
          <w:p w:rsidR="00847BDA" w:rsidRPr="00FC3C53" w:rsidRDefault="00847BDA" w:rsidP="004621A9">
            <w:pPr>
              <w:rPr>
                <w:kern w:val="2"/>
                <w:sz w:val="20"/>
                <w:szCs w:val="20"/>
              </w:rPr>
            </w:pPr>
          </w:p>
        </w:tc>
        <w:tc>
          <w:tcPr>
            <w:tcW w:w="1547" w:type="dxa"/>
          </w:tcPr>
          <w:p w:rsidR="00847BDA" w:rsidRPr="00562DA9" w:rsidRDefault="00847BDA" w:rsidP="004621A9">
            <w:pPr>
              <w:autoSpaceDE w:val="0"/>
              <w:autoSpaceDN w:val="0"/>
              <w:adjustRightInd w:val="0"/>
              <w:rPr>
                <w:kern w:val="2"/>
                <w:sz w:val="20"/>
                <w:szCs w:val="20"/>
              </w:rPr>
            </w:pPr>
            <w:r w:rsidRPr="00562DA9">
              <w:rPr>
                <w:kern w:val="2"/>
                <w:sz w:val="20"/>
                <w:szCs w:val="20"/>
              </w:rPr>
              <w:t xml:space="preserve">исполнитель подпрограммы 1 –– отдел культуры </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X</w:t>
            </w:r>
          </w:p>
        </w:tc>
        <w:tc>
          <w:tcPr>
            <w:tcW w:w="592"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780" w:type="dxa"/>
          </w:tcPr>
          <w:p w:rsidR="00847BDA" w:rsidRPr="00562DA9" w:rsidRDefault="00847BDA" w:rsidP="004621A9">
            <w:pPr>
              <w:autoSpaceDE w:val="0"/>
              <w:autoSpaceDN w:val="0"/>
              <w:adjustRightInd w:val="0"/>
              <w:jc w:val="center"/>
              <w:rPr>
                <w:sz w:val="18"/>
                <w:szCs w:val="18"/>
              </w:rPr>
            </w:pPr>
            <w:r w:rsidRPr="00562DA9">
              <w:rPr>
                <w:sz w:val="18"/>
                <w:szCs w:val="18"/>
              </w:rPr>
              <w:t>517201,1</w:t>
            </w:r>
          </w:p>
        </w:tc>
        <w:tc>
          <w:tcPr>
            <w:tcW w:w="698" w:type="dxa"/>
          </w:tcPr>
          <w:p w:rsidR="00847BDA" w:rsidRPr="00562DA9" w:rsidRDefault="00847BDA" w:rsidP="004621A9">
            <w:pPr>
              <w:autoSpaceDE w:val="0"/>
              <w:autoSpaceDN w:val="0"/>
              <w:adjustRightInd w:val="0"/>
              <w:jc w:val="center"/>
              <w:rPr>
                <w:sz w:val="18"/>
                <w:szCs w:val="18"/>
              </w:rPr>
            </w:pPr>
            <w:r w:rsidRPr="00562DA9">
              <w:rPr>
                <w:sz w:val="18"/>
                <w:szCs w:val="18"/>
              </w:rPr>
              <w:t>45531,0</w:t>
            </w:r>
          </w:p>
        </w:tc>
        <w:tc>
          <w:tcPr>
            <w:tcW w:w="698" w:type="dxa"/>
          </w:tcPr>
          <w:p w:rsidR="00847BDA" w:rsidRPr="00562DA9" w:rsidRDefault="00847BDA" w:rsidP="004621A9">
            <w:pPr>
              <w:autoSpaceDE w:val="0"/>
              <w:autoSpaceDN w:val="0"/>
              <w:adjustRightInd w:val="0"/>
              <w:jc w:val="center"/>
              <w:rPr>
                <w:sz w:val="18"/>
                <w:szCs w:val="18"/>
              </w:rPr>
            </w:pPr>
            <w:r w:rsidRPr="00562DA9">
              <w:rPr>
                <w:sz w:val="18"/>
                <w:szCs w:val="18"/>
              </w:rPr>
              <w:t>42906,1</w:t>
            </w:r>
          </w:p>
        </w:tc>
        <w:tc>
          <w:tcPr>
            <w:tcW w:w="791" w:type="dxa"/>
          </w:tcPr>
          <w:p w:rsidR="00847BDA" w:rsidRPr="00562DA9" w:rsidRDefault="00847BDA" w:rsidP="004621A9">
            <w:pPr>
              <w:autoSpaceDE w:val="0"/>
              <w:autoSpaceDN w:val="0"/>
              <w:adjustRightInd w:val="0"/>
              <w:jc w:val="center"/>
              <w:rPr>
                <w:sz w:val="18"/>
                <w:szCs w:val="18"/>
              </w:rPr>
            </w:pPr>
            <w:r w:rsidRPr="00562DA9">
              <w:rPr>
                <w:sz w:val="18"/>
                <w:szCs w:val="18"/>
              </w:rPr>
              <w:t>42876,4</w:t>
            </w:r>
          </w:p>
        </w:tc>
        <w:tc>
          <w:tcPr>
            <w:tcW w:w="883" w:type="dxa"/>
          </w:tcPr>
          <w:p w:rsidR="00847BDA" w:rsidRPr="00562DA9" w:rsidRDefault="00847BDA" w:rsidP="004621A9">
            <w:pPr>
              <w:autoSpaceDE w:val="0"/>
              <w:autoSpaceDN w:val="0"/>
              <w:adjustRightInd w:val="0"/>
              <w:jc w:val="center"/>
              <w:rPr>
                <w:sz w:val="18"/>
                <w:szCs w:val="18"/>
              </w:rPr>
            </w:pPr>
            <w:r w:rsidRPr="00562DA9">
              <w:rPr>
                <w:sz w:val="18"/>
                <w:szCs w:val="18"/>
              </w:rPr>
              <w:t>42876,4</w:t>
            </w:r>
          </w:p>
        </w:tc>
        <w:tc>
          <w:tcPr>
            <w:tcW w:w="791" w:type="dxa"/>
          </w:tcPr>
          <w:p w:rsidR="00847BDA" w:rsidRPr="00562DA9" w:rsidRDefault="00847BDA" w:rsidP="004621A9">
            <w:r w:rsidRPr="00562DA9">
              <w:rPr>
                <w:sz w:val="18"/>
                <w:szCs w:val="18"/>
              </w:rPr>
              <w:t>42876,4</w:t>
            </w:r>
          </w:p>
        </w:tc>
        <w:tc>
          <w:tcPr>
            <w:tcW w:w="828" w:type="dxa"/>
          </w:tcPr>
          <w:p w:rsidR="00847BDA" w:rsidRPr="00562DA9" w:rsidRDefault="00847BDA" w:rsidP="004621A9">
            <w:r w:rsidRPr="00562DA9">
              <w:rPr>
                <w:sz w:val="18"/>
                <w:szCs w:val="18"/>
              </w:rPr>
              <w:t>42876,4</w:t>
            </w:r>
          </w:p>
        </w:tc>
        <w:tc>
          <w:tcPr>
            <w:tcW w:w="709" w:type="dxa"/>
          </w:tcPr>
          <w:p w:rsidR="00847BDA" w:rsidRPr="00562DA9" w:rsidRDefault="00847BDA" w:rsidP="004621A9">
            <w:r w:rsidRPr="00562DA9">
              <w:rPr>
                <w:sz w:val="18"/>
                <w:szCs w:val="18"/>
              </w:rPr>
              <w:t>42876,4</w:t>
            </w:r>
          </w:p>
        </w:tc>
        <w:tc>
          <w:tcPr>
            <w:tcW w:w="835" w:type="dxa"/>
          </w:tcPr>
          <w:p w:rsidR="00847BDA" w:rsidRPr="00562DA9" w:rsidRDefault="00847BDA" w:rsidP="004621A9">
            <w:r w:rsidRPr="00562DA9">
              <w:rPr>
                <w:sz w:val="18"/>
                <w:szCs w:val="18"/>
              </w:rPr>
              <w:t>42876,4</w:t>
            </w:r>
          </w:p>
        </w:tc>
        <w:tc>
          <w:tcPr>
            <w:tcW w:w="866" w:type="dxa"/>
          </w:tcPr>
          <w:p w:rsidR="00847BDA" w:rsidRPr="00562DA9" w:rsidRDefault="00847BDA" w:rsidP="004621A9">
            <w:r w:rsidRPr="00562DA9">
              <w:rPr>
                <w:sz w:val="18"/>
                <w:szCs w:val="18"/>
              </w:rPr>
              <w:t>42876,4</w:t>
            </w:r>
          </w:p>
        </w:tc>
        <w:tc>
          <w:tcPr>
            <w:tcW w:w="716" w:type="dxa"/>
          </w:tcPr>
          <w:p w:rsidR="00847BDA" w:rsidRPr="00562DA9" w:rsidRDefault="00847BDA" w:rsidP="004621A9">
            <w:r w:rsidRPr="00562DA9">
              <w:rPr>
                <w:sz w:val="18"/>
                <w:szCs w:val="18"/>
              </w:rPr>
              <w:t>42876,4</w:t>
            </w:r>
          </w:p>
        </w:tc>
        <w:tc>
          <w:tcPr>
            <w:tcW w:w="697" w:type="dxa"/>
          </w:tcPr>
          <w:p w:rsidR="00847BDA" w:rsidRPr="00562DA9" w:rsidRDefault="00847BDA" w:rsidP="004621A9">
            <w:r w:rsidRPr="00562DA9">
              <w:rPr>
                <w:sz w:val="18"/>
                <w:szCs w:val="18"/>
              </w:rPr>
              <w:t>42876,4</w:t>
            </w:r>
          </w:p>
        </w:tc>
        <w:tc>
          <w:tcPr>
            <w:tcW w:w="697" w:type="dxa"/>
          </w:tcPr>
          <w:p w:rsidR="00847BDA" w:rsidRPr="00562DA9" w:rsidRDefault="00847BDA" w:rsidP="004621A9">
            <w:r w:rsidRPr="00562DA9">
              <w:rPr>
                <w:sz w:val="18"/>
                <w:szCs w:val="18"/>
              </w:rPr>
              <w:t>42876,4</w:t>
            </w:r>
          </w:p>
        </w:tc>
      </w:tr>
      <w:tr w:rsidR="00847BDA" w:rsidRPr="00FC3C53" w:rsidTr="006C5F37">
        <w:tc>
          <w:tcPr>
            <w:tcW w:w="1273" w:type="dxa"/>
            <w:vMerge/>
            <w:vAlign w:val="center"/>
          </w:tcPr>
          <w:p w:rsidR="00847BDA" w:rsidRPr="00FC3C53" w:rsidRDefault="00847BDA" w:rsidP="004621A9">
            <w:pPr>
              <w:rPr>
                <w:kern w:val="2"/>
                <w:sz w:val="20"/>
                <w:szCs w:val="20"/>
              </w:rPr>
            </w:pPr>
          </w:p>
        </w:tc>
        <w:tc>
          <w:tcPr>
            <w:tcW w:w="1547" w:type="dxa"/>
          </w:tcPr>
          <w:p w:rsidR="00847BDA" w:rsidRPr="00562DA9" w:rsidRDefault="00847BDA" w:rsidP="004621A9">
            <w:pPr>
              <w:autoSpaceDE w:val="0"/>
              <w:autoSpaceDN w:val="0"/>
              <w:adjustRightInd w:val="0"/>
              <w:rPr>
                <w:kern w:val="2"/>
                <w:sz w:val="20"/>
                <w:szCs w:val="20"/>
              </w:rPr>
            </w:pPr>
            <w:r w:rsidRPr="00562DA9">
              <w:rPr>
                <w:kern w:val="2"/>
                <w:sz w:val="20"/>
                <w:szCs w:val="20"/>
              </w:rPr>
              <w:t>участник 1 – МБУК МР «МЦБ»</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X</w:t>
            </w:r>
          </w:p>
        </w:tc>
        <w:tc>
          <w:tcPr>
            <w:tcW w:w="592"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780" w:type="dxa"/>
          </w:tcPr>
          <w:p w:rsidR="00847BDA" w:rsidRPr="00562DA9" w:rsidRDefault="00847BDA" w:rsidP="004621A9">
            <w:pPr>
              <w:autoSpaceDE w:val="0"/>
              <w:autoSpaceDN w:val="0"/>
              <w:adjustRightInd w:val="0"/>
              <w:jc w:val="center"/>
              <w:rPr>
                <w:kern w:val="2"/>
                <w:sz w:val="18"/>
                <w:szCs w:val="18"/>
                <w:lang w:val="en-US"/>
              </w:rPr>
            </w:pPr>
            <w:r w:rsidRPr="00562DA9">
              <w:rPr>
                <w:kern w:val="2"/>
                <w:sz w:val="18"/>
                <w:szCs w:val="18"/>
                <w:lang w:val="en-US"/>
              </w:rPr>
              <w:t>121816.3</w:t>
            </w:r>
          </w:p>
        </w:tc>
        <w:tc>
          <w:tcPr>
            <w:tcW w:w="698"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9926,2</w:t>
            </w:r>
          </w:p>
        </w:tc>
        <w:tc>
          <w:tcPr>
            <w:tcW w:w="698"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10210,1</w:t>
            </w:r>
          </w:p>
        </w:tc>
        <w:tc>
          <w:tcPr>
            <w:tcW w:w="791"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883"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791"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828"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709"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835"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866"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716"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697"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c>
          <w:tcPr>
            <w:tcW w:w="697"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10168,0</w:t>
            </w:r>
          </w:p>
        </w:tc>
      </w:tr>
      <w:tr w:rsidR="00847BDA" w:rsidRPr="00FC3C53" w:rsidTr="006C5F37">
        <w:tc>
          <w:tcPr>
            <w:tcW w:w="1273" w:type="dxa"/>
            <w:vMerge/>
            <w:vAlign w:val="center"/>
          </w:tcPr>
          <w:p w:rsidR="00847BDA" w:rsidRPr="00FC3C53" w:rsidRDefault="00847BDA" w:rsidP="004621A9">
            <w:pPr>
              <w:rPr>
                <w:kern w:val="2"/>
                <w:sz w:val="20"/>
                <w:szCs w:val="20"/>
              </w:rPr>
            </w:pPr>
          </w:p>
        </w:tc>
        <w:tc>
          <w:tcPr>
            <w:tcW w:w="1547" w:type="dxa"/>
          </w:tcPr>
          <w:p w:rsidR="00847BDA" w:rsidRPr="00562DA9" w:rsidRDefault="00847BDA" w:rsidP="004621A9">
            <w:pPr>
              <w:autoSpaceDE w:val="0"/>
              <w:autoSpaceDN w:val="0"/>
              <w:adjustRightInd w:val="0"/>
              <w:rPr>
                <w:kern w:val="2"/>
                <w:sz w:val="20"/>
                <w:szCs w:val="20"/>
              </w:rPr>
            </w:pPr>
            <w:r w:rsidRPr="00562DA9">
              <w:rPr>
                <w:kern w:val="2"/>
                <w:sz w:val="20"/>
                <w:szCs w:val="20"/>
              </w:rPr>
              <w:t>участник 2 –</w:t>
            </w:r>
          </w:p>
          <w:p w:rsidR="00847BDA" w:rsidRPr="00562DA9" w:rsidRDefault="00847BDA" w:rsidP="004621A9">
            <w:pPr>
              <w:autoSpaceDE w:val="0"/>
              <w:autoSpaceDN w:val="0"/>
              <w:adjustRightInd w:val="0"/>
              <w:rPr>
                <w:kern w:val="2"/>
                <w:sz w:val="20"/>
                <w:szCs w:val="20"/>
              </w:rPr>
            </w:pPr>
            <w:r w:rsidRPr="00562DA9">
              <w:rPr>
                <w:kern w:val="2"/>
                <w:sz w:val="20"/>
                <w:szCs w:val="20"/>
              </w:rPr>
              <w:t xml:space="preserve">МБУК МР  «РДК» </w:t>
            </w: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rPr>
                <w:sz w:val="20"/>
                <w:szCs w:val="20"/>
              </w:rPr>
            </w:pPr>
            <w:r w:rsidRPr="00562DA9">
              <w:rPr>
                <w:sz w:val="20"/>
                <w:szCs w:val="20"/>
              </w:rPr>
              <w:t xml:space="preserve">       X</w:t>
            </w:r>
          </w:p>
        </w:tc>
        <w:tc>
          <w:tcPr>
            <w:tcW w:w="1001" w:type="dxa"/>
          </w:tcPr>
          <w:p w:rsidR="00847BDA" w:rsidRPr="00562DA9" w:rsidRDefault="00847BDA" w:rsidP="004621A9">
            <w:pPr>
              <w:rPr>
                <w:sz w:val="20"/>
                <w:szCs w:val="20"/>
              </w:rPr>
            </w:pPr>
            <w:r w:rsidRPr="00562DA9">
              <w:rPr>
                <w:sz w:val="20"/>
                <w:szCs w:val="20"/>
              </w:rPr>
              <w:t xml:space="preserve">          X</w:t>
            </w:r>
          </w:p>
        </w:tc>
        <w:tc>
          <w:tcPr>
            <w:tcW w:w="592" w:type="dxa"/>
          </w:tcPr>
          <w:p w:rsidR="00847BDA" w:rsidRPr="00562DA9" w:rsidRDefault="00847BDA" w:rsidP="004621A9">
            <w:pPr>
              <w:rPr>
                <w:sz w:val="20"/>
                <w:szCs w:val="20"/>
              </w:rPr>
            </w:pPr>
            <w:r w:rsidRPr="00562DA9">
              <w:rPr>
                <w:sz w:val="20"/>
                <w:szCs w:val="20"/>
              </w:rPr>
              <w:t xml:space="preserve">     X</w:t>
            </w:r>
          </w:p>
        </w:tc>
        <w:tc>
          <w:tcPr>
            <w:tcW w:w="780" w:type="dxa"/>
          </w:tcPr>
          <w:p w:rsidR="00847BDA" w:rsidRPr="00562DA9" w:rsidRDefault="00847BDA" w:rsidP="004621A9">
            <w:pPr>
              <w:tabs>
                <w:tab w:val="left" w:pos="9781"/>
              </w:tabs>
              <w:jc w:val="center"/>
              <w:rPr>
                <w:spacing w:val="-10"/>
                <w:sz w:val="18"/>
                <w:szCs w:val="18"/>
              </w:rPr>
            </w:pPr>
            <w:r w:rsidRPr="00562DA9">
              <w:rPr>
                <w:spacing w:val="-10"/>
                <w:sz w:val="18"/>
                <w:szCs w:val="18"/>
              </w:rPr>
              <w:t>190501,4</w:t>
            </w:r>
          </w:p>
        </w:tc>
        <w:tc>
          <w:tcPr>
            <w:tcW w:w="698" w:type="dxa"/>
          </w:tcPr>
          <w:p w:rsidR="00847BDA" w:rsidRPr="00562DA9" w:rsidRDefault="00847BDA" w:rsidP="004621A9">
            <w:pPr>
              <w:tabs>
                <w:tab w:val="left" w:pos="9781"/>
              </w:tabs>
              <w:jc w:val="center"/>
              <w:rPr>
                <w:sz w:val="18"/>
                <w:szCs w:val="18"/>
              </w:rPr>
            </w:pPr>
            <w:r w:rsidRPr="00562DA9">
              <w:rPr>
                <w:sz w:val="18"/>
                <w:szCs w:val="18"/>
              </w:rPr>
              <w:t>16402,8</w:t>
            </w:r>
          </w:p>
        </w:tc>
        <w:tc>
          <w:tcPr>
            <w:tcW w:w="698" w:type="dxa"/>
          </w:tcPr>
          <w:p w:rsidR="00847BDA" w:rsidRPr="00562DA9" w:rsidRDefault="00847BDA" w:rsidP="004621A9">
            <w:pPr>
              <w:tabs>
                <w:tab w:val="left" w:pos="9781"/>
              </w:tabs>
              <w:jc w:val="center"/>
              <w:rPr>
                <w:sz w:val="18"/>
                <w:szCs w:val="18"/>
              </w:rPr>
            </w:pPr>
            <w:r w:rsidRPr="00562DA9">
              <w:rPr>
                <w:sz w:val="18"/>
                <w:szCs w:val="18"/>
              </w:rPr>
              <w:t>15822,6</w:t>
            </w:r>
          </w:p>
        </w:tc>
        <w:tc>
          <w:tcPr>
            <w:tcW w:w="791" w:type="dxa"/>
          </w:tcPr>
          <w:p w:rsidR="00847BDA" w:rsidRPr="00562DA9" w:rsidRDefault="00847BDA" w:rsidP="004621A9">
            <w:pPr>
              <w:tabs>
                <w:tab w:val="left" w:pos="9781"/>
              </w:tabs>
              <w:jc w:val="center"/>
              <w:rPr>
                <w:sz w:val="18"/>
                <w:szCs w:val="18"/>
              </w:rPr>
            </w:pPr>
            <w:r w:rsidRPr="00562DA9">
              <w:rPr>
                <w:sz w:val="18"/>
                <w:szCs w:val="18"/>
              </w:rPr>
              <w:t>15827,6</w:t>
            </w:r>
          </w:p>
        </w:tc>
        <w:tc>
          <w:tcPr>
            <w:tcW w:w="883" w:type="dxa"/>
          </w:tcPr>
          <w:p w:rsidR="00847BDA" w:rsidRPr="00562DA9" w:rsidRDefault="00847BDA" w:rsidP="007E13AD">
            <w:pPr>
              <w:jc w:val="center"/>
            </w:pPr>
            <w:r w:rsidRPr="00562DA9">
              <w:rPr>
                <w:sz w:val="18"/>
                <w:szCs w:val="18"/>
              </w:rPr>
              <w:t>15827,6</w:t>
            </w:r>
          </w:p>
        </w:tc>
        <w:tc>
          <w:tcPr>
            <w:tcW w:w="791" w:type="dxa"/>
          </w:tcPr>
          <w:p w:rsidR="00847BDA" w:rsidRPr="00562DA9" w:rsidRDefault="00847BDA" w:rsidP="007E13AD">
            <w:pPr>
              <w:jc w:val="center"/>
            </w:pPr>
            <w:r w:rsidRPr="00562DA9">
              <w:rPr>
                <w:sz w:val="18"/>
                <w:szCs w:val="18"/>
              </w:rPr>
              <w:t>15827,6</w:t>
            </w:r>
          </w:p>
        </w:tc>
        <w:tc>
          <w:tcPr>
            <w:tcW w:w="828" w:type="dxa"/>
          </w:tcPr>
          <w:p w:rsidR="00847BDA" w:rsidRPr="00562DA9" w:rsidRDefault="00847BDA" w:rsidP="007E13AD">
            <w:pPr>
              <w:jc w:val="center"/>
            </w:pPr>
            <w:r w:rsidRPr="00562DA9">
              <w:rPr>
                <w:sz w:val="18"/>
                <w:szCs w:val="18"/>
              </w:rPr>
              <w:t>15827,6</w:t>
            </w:r>
          </w:p>
        </w:tc>
        <w:tc>
          <w:tcPr>
            <w:tcW w:w="709" w:type="dxa"/>
          </w:tcPr>
          <w:p w:rsidR="00847BDA" w:rsidRPr="00562DA9" w:rsidRDefault="00847BDA" w:rsidP="007E13AD">
            <w:pPr>
              <w:jc w:val="center"/>
            </w:pPr>
            <w:r w:rsidRPr="00562DA9">
              <w:rPr>
                <w:sz w:val="18"/>
                <w:szCs w:val="18"/>
              </w:rPr>
              <w:t>15827,6</w:t>
            </w:r>
          </w:p>
        </w:tc>
        <w:tc>
          <w:tcPr>
            <w:tcW w:w="835" w:type="dxa"/>
          </w:tcPr>
          <w:p w:rsidR="00847BDA" w:rsidRPr="00562DA9" w:rsidRDefault="00847BDA" w:rsidP="007E13AD">
            <w:pPr>
              <w:jc w:val="center"/>
            </w:pPr>
            <w:r w:rsidRPr="00562DA9">
              <w:rPr>
                <w:sz w:val="18"/>
                <w:szCs w:val="18"/>
              </w:rPr>
              <w:t>15827,6</w:t>
            </w:r>
          </w:p>
        </w:tc>
        <w:tc>
          <w:tcPr>
            <w:tcW w:w="866" w:type="dxa"/>
          </w:tcPr>
          <w:p w:rsidR="00847BDA" w:rsidRPr="00562DA9" w:rsidRDefault="00847BDA" w:rsidP="007E13AD">
            <w:pPr>
              <w:jc w:val="center"/>
            </w:pPr>
            <w:r w:rsidRPr="00562DA9">
              <w:rPr>
                <w:sz w:val="18"/>
                <w:szCs w:val="18"/>
              </w:rPr>
              <w:t>15827,6</w:t>
            </w:r>
          </w:p>
        </w:tc>
        <w:tc>
          <w:tcPr>
            <w:tcW w:w="716" w:type="dxa"/>
          </w:tcPr>
          <w:p w:rsidR="00847BDA" w:rsidRPr="00562DA9" w:rsidRDefault="00847BDA" w:rsidP="007E13AD">
            <w:pPr>
              <w:jc w:val="center"/>
            </w:pPr>
            <w:r w:rsidRPr="00562DA9">
              <w:rPr>
                <w:sz w:val="18"/>
                <w:szCs w:val="18"/>
              </w:rPr>
              <w:t>15827,6</w:t>
            </w:r>
          </w:p>
        </w:tc>
        <w:tc>
          <w:tcPr>
            <w:tcW w:w="697" w:type="dxa"/>
          </w:tcPr>
          <w:p w:rsidR="00847BDA" w:rsidRPr="00562DA9" w:rsidRDefault="00847BDA" w:rsidP="007E13AD">
            <w:pPr>
              <w:jc w:val="center"/>
            </w:pPr>
            <w:r w:rsidRPr="00562DA9">
              <w:rPr>
                <w:sz w:val="18"/>
                <w:szCs w:val="18"/>
              </w:rPr>
              <w:t>15827,6</w:t>
            </w:r>
          </w:p>
        </w:tc>
        <w:tc>
          <w:tcPr>
            <w:tcW w:w="697" w:type="dxa"/>
          </w:tcPr>
          <w:p w:rsidR="00847BDA" w:rsidRPr="00562DA9" w:rsidRDefault="00847BDA" w:rsidP="007E13AD">
            <w:pPr>
              <w:jc w:val="center"/>
            </w:pPr>
            <w:r w:rsidRPr="00562DA9">
              <w:rPr>
                <w:sz w:val="18"/>
                <w:szCs w:val="18"/>
              </w:rPr>
              <w:t>15827,6</w:t>
            </w:r>
          </w:p>
        </w:tc>
      </w:tr>
      <w:tr w:rsidR="00847BDA" w:rsidRPr="00FC3C53" w:rsidTr="007E13AD">
        <w:tc>
          <w:tcPr>
            <w:tcW w:w="1273" w:type="dxa"/>
            <w:vMerge/>
            <w:vAlign w:val="center"/>
          </w:tcPr>
          <w:p w:rsidR="00847BDA" w:rsidRPr="00FC3C53" w:rsidRDefault="00847BDA" w:rsidP="004621A9">
            <w:pPr>
              <w:rPr>
                <w:kern w:val="2"/>
                <w:sz w:val="20"/>
                <w:szCs w:val="20"/>
              </w:rPr>
            </w:pPr>
          </w:p>
        </w:tc>
        <w:tc>
          <w:tcPr>
            <w:tcW w:w="1547" w:type="dxa"/>
          </w:tcPr>
          <w:p w:rsidR="00847BDA" w:rsidRPr="00562DA9" w:rsidRDefault="00847BDA" w:rsidP="004621A9">
            <w:pPr>
              <w:autoSpaceDE w:val="0"/>
              <w:autoSpaceDN w:val="0"/>
              <w:adjustRightInd w:val="0"/>
              <w:rPr>
                <w:kern w:val="2"/>
                <w:sz w:val="20"/>
                <w:szCs w:val="20"/>
              </w:rPr>
            </w:pPr>
            <w:r w:rsidRPr="00562DA9">
              <w:rPr>
                <w:kern w:val="2"/>
                <w:sz w:val="20"/>
                <w:szCs w:val="20"/>
              </w:rPr>
              <w:t>участник 3 –</w:t>
            </w:r>
          </w:p>
          <w:p w:rsidR="00847BDA" w:rsidRPr="00562DA9" w:rsidRDefault="00847BDA" w:rsidP="004621A9">
            <w:pPr>
              <w:autoSpaceDE w:val="0"/>
              <w:autoSpaceDN w:val="0"/>
              <w:adjustRightInd w:val="0"/>
              <w:rPr>
                <w:kern w:val="2"/>
                <w:sz w:val="20"/>
                <w:szCs w:val="20"/>
              </w:rPr>
            </w:pPr>
            <w:r w:rsidRPr="00562DA9">
              <w:rPr>
                <w:kern w:val="2"/>
                <w:sz w:val="20"/>
                <w:szCs w:val="20"/>
              </w:rPr>
              <w:t>МБУ ДО  «ДШИ»</w:t>
            </w: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X</w:t>
            </w:r>
          </w:p>
        </w:tc>
        <w:tc>
          <w:tcPr>
            <w:tcW w:w="592"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780" w:type="dxa"/>
          </w:tcPr>
          <w:p w:rsidR="00847BDA" w:rsidRPr="00562DA9" w:rsidRDefault="00847BDA" w:rsidP="007E13AD">
            <w:pPr>
              <w:tabs>
                <w:tab w:val="left" w:pos="9781"/>
              </w:tabs>
              <w:jc w:val="both"/>
              <w:rPr>
                <w:sz w:val="18"/>
                <w:szCs w:val="18"/>
              </w:rPr>
            </w:pPr>
            <w:r w:rsidRPr="00562DA9">
              <w:rPr>
                <w:sz w:val="18"/>
                <w:szCs w:val="18"/>
              </w:rPr>
              <w:t>204883,4</w:t>
            </w:r>
          </w:p>
        </w:tc>
        <w:tc>
          <w:tcPr>
            <w:tcW w:w="698" w:type="dxa"/>
          </w:tcPr>
          <w:p w:rsidR="00847BDA" w:rsidRPr="00562DA9" w:rsidRDefault="00847BDA" w:rsidP="007E13AD">
            <w:pPr>
              <w:tabs>
                <w:tab w:val="left" w:pos="9781"/>
              </w:tabs>
              <w:jc w:val="both"/>
              <w:rPr>
                <w:sz w:val="18"/>
                <w:szCs w:val="18"/>
              </w:rPr>
            </w:pPr>
            <w:r w:rsidRPr="00562DA9">
              <w:rPr>
                <w:sz w:val="18"/>
                <w:szCs w:val="18"/>
              </w:rPr>
              <w:t>19202,0</w:t>
            </w:r>
          </w:p>
        </w:tc>
        <w:tc>
          <w:tcPr>
            <w:tcW w:w="698" w:type="dxa"/>
          </w:tcPr>
          <w:p w:rsidR="00847BDA" w:rsidRPr="00562DA9" w:rsidRDefault="00847BDA" w:rsidP="007E13AD">
            <w:pPr>
              <w:tabs>
                <w:tab w:val="left" w:pos="9781"/>
              </w:tabs>
              <w:jc w:val="both"/>
              <w:rPr>
                <w:sz w:val="18"/>
                <w:szCs w:val="18"/>
              </w:rPr>
            </w:pPr>
            <w:r w:rsidRPr="00562DA9">
              <w:rPr>
                <w:sz w:val="18"/>
                <w:szCs w:val="18"/>
              </w:rPr>
              <w:t>16873,4</w:t>
            </w:r>
          </w:p>
        </w:tc>
        <w:tc>
          <w:tcPr>
            <w:tcW w:w="791" w:type="dxa"/>
          </w:tcPr>
          <w:p w:rsidR="00847BDA" w:rsidRPr="00562DA9" w:rsidRDefault="00847BDA" w:rsidP="007E13AD">
            <w:pPr>
              <w:tabs>
                <w:tab w:val="left" w:pos="9781"/>
              </w:tabs>
              <w:jc w:val="both"/>
              <w:rPr>
                <w:sz w:val="18"/>
                <w:szCs w:val="18"/>
              </w:rPr>
            </w:pPr>
            <w:r w:rsidRPr="00562DA9">
              <w:rPr>
                <w:sz w:val="18"/>
                <w:szCs w:val="18"/>
              </w:rPr>
              <w:t>16880,8</w:t>
            </w:r>
          </w:p>
        </w:tc>
        <w:tc>
          <w:tcPr>
            <w:tcW w:w="883" w:type="dxa"/>
          </w:tcPr>
          <w:p w:rsidR="00847BDA" w:rsidRPr="00562DA9" w:rsidRDefault="00847BDA" w:rsidP="007E13AD">
            <w:pPr>
              <w:jc w:val="center"/>
            </w:pPr>
            <w:r w:rsidRPr="00562DA9">
              <w:rPr>
                <w:sz w:val="18"/>
                <w:szCs w:val="18"/>
              </w:rPr>
              <w:t>16880,8</w:t>
            </w:r>
          </w:p>
        </w:tc>
        <w:tc>
          <w:tcPr>
            <w:tcW w:w="791" w:type="dxa"/>
          </w:tcPr>
          <w:p w:rsidR="00847BDA" w:rsidRPr="00562DA9" w:rsidRDefault="00847BDA" w:rsidP="007E13AD">
            <w:pPr>
              <w:jc w:val="center"/>
            </w:pPr>
            <w:r w:rsidRPr="00562DA9">
              <w:rPr>
                <w:sz w:val="18"/>
                <w:szCs w:val="18"/>
              </w:rPr>
              <w:t>16880,8</w:t>
            </w:r>
          </w:p>
        </w:tc>
        <w:tc>
          <w:tcPr>
            <w:tcW w:w="828" w:type="dxa"/>
          </w:tcPr>
          <w:p w:rsidR="00847BDA" w:rsidRPr="00562DA9" w:rsidRDefault="00847BDA" w:rsidP="007E13AD">
            <w:pPr>
              <w:jc w:val="center"/>
            </w:pPr>
            <w:r w:rsidRPr="00562DA9">
              <w:rPr>
                <w:sz w:val="18"/>
                <w:szCs w:val="18"/>
              </w:rPr>
              <w:t>16880,8</w:t>
            </w:r>
          </w:p>
        </w:tc>
        <w:tc>
          <w:tcPr>
            <w:tcW w:w="709" w:type="dxa"/>
          </w:tcPr>
          <w:p w:rsidR="00847BDA" w:rsidRPr="00562DA9" w:rsidRDefault="00847BDA" w:rsidP="007E13AD">
            <w:pPr>
              <w:jc w:val="center"/>
            </w:pPr>
            <w:r w:rsidRPr="00562DA9">
              <w:rPr>
                <w:sz w:val="18"/>
                <w:szCs w:val="18"/>
              </w:rPr>
              <w:t>16880,8</w:t>
            </w:r>
          </w:p>
        </w:tc>
        <w:tc>
          <w:tcPr>
            <w:tcW w:w="835" w:type="dxa"/>
          </w:tcPr>
          <w:p w:rsidR="00847BDA" w:rsidRPr="00562DA9" w:rsidRDefault="00847BDA" w:rsidP="007E13AD">
            <w:pPr>
              <w:jc w:val="center"/>
            </w:pPr>
            <w:r w:rsidRPr="00562DA9">
              <w:rPr>
                <w:sz w:val="18"/>
                <w:szCs w:val="18"/>
              </w:rPr>
              <w:t>16880,8</w:t>
            </w:r>
          </w:p>
        </w:tc>
        <w:tc>
          <w:tcPr>
            <w:tcW w:w="866" w:type="dxa"/>
          </w:tcPr>
          <w:p w:rsidR="00847BDA" w:rsidRPr="00562DA9" w:rsidRDefault="00847BDA" w:rsidP="007E13AD">
            <w:pPr>
              <w:jc w:val="center"/>
            </w:pPr>
            <w:r w:rsidRPr="00562DA9">
              <w:rPr>
                <w:sz w:val="18"/>
                <w:szCs w:val="18"/>
              </w:rPr>
              <w:t>16880,8</w:t>
            </w:r>
          </w:p>
        </w:tc>
        <w:tc>
          <w:tcPr>
            <w:tcW w:w="716" w:type="dxa"/>
          </w:tcPr>
          <w:p w:rsidR="00847BDA" w:rsidRPr="00562DA9" w:rsidRDefault="00847BDA" w:rsidP="007E13AD">
            <w:pPr>
              <w:jc w:val="center"/>
            </w:pPr>
            <w:r w:rsidRPr="00562DA9">
              <w:rPr>
                <w:sz w:val="18"/>
                <w:szCs w:val="18"/>
              </w:rPr>
              <w:t>16880,8</w:t>
            </w:r>
          </w:p>
        </w:tc>
        <w:tc>
          <w:tcPr>
            <w:tcW w:w="697" w:type="dxa"/>
          </w:tcPr>
          <w:p w:rsidR="00847BDA" w:rsidRPr="00562DA9" w:rsidRDefault="00847BDA" w:rsidP="007E13AD">
            <w:pPr>
              <w:jc w:val="center"/>
            </w:pPr>
            <w:r w:rsidRPr="00562DA9">
              <w:rPr>
                <w:sz w:val="18"/>
                <w:szCs w:val="18"/>
              </w:rPr>
              <w:t>16880,8</w:t>
            </w:r>
          </w:p>
        </w:tc>
        <w:tc>
          <w:tcPr>
            <w:tcW w:w="697" w:type="dxa"/>
          </w:tcPr>
          <w:p w:rsidR="00847BDA" w:rsidRPr="00562DA9" w:rsidRDefault="00847BDA" w:rsidP="007E13AD">
            <w:pPr>
              <w:jc w:val="center"/>
            </w:pPr>
            <w:r w:rsidRPr="00562DA9">
              <w:rPr>
                <w:sz w:val="18"/>
                <w:szCs w:val="18"/>
              </w:rPr>
              <w:t>16880,8</w:t>
            </w:r>
          </w:p>
        </w:tc>
      </w:tr>
      <w:tr w:rsidR="00847BDA" w:rsidRPr="00FC3C53" w:rsidTr="006C5F37">
        <w:trPr>
          <w:trHeight w:val="2530"/>
        </w:trPr>
        <w:tc>
          <w:tcPr>
            <w:tcW w:w="1273" w:type="dxa"/>
          </w:tcPr>
          <w:p w:rsidR="00847BDA" w:rsidRPr="00FC3C53" w:rsidRDefault="00847BDA" w:rsidP="004621A9">
            <w:pPr>
              <w:autoSpaceDE w:val="0"/>
              <w:autoSpaceDN w:val="0"/>
              <w:adjustRightInd w:val="0"/>
              <w:rPr>
                <w:kern w:val="2"/>
                <w:sz w:val="20"/>
                <w:szCs w:val="20"/>
              </w:rPr>
            </w:pPr>
            <w:r>
              <w:rPr>
                <w:kern w:val="2"/>
                <w:sz w:val="20"/>
                <w:szCs w:val="20"/>
              </w:rPr>
              <w:t>Основное мероприятие 1.1</w:t>
            </w:r>
            <w:r w:rsidRPr="00FC3C53">
              <w:rPr>
                <w:kern w:val="2"/>
                <w:sz w:val="20"/>
                <w:szCs w:val="20"/>
              </w:rPr>
              <w:t xml:space="preserve">. </w:t>
            </w:r>
            <w:r>
              <w:rPr>
                <w:kern w:val="2"/>
                <w:sz w:val="20"/>
                <w:szCs w:val="20"/>
              </w:rPr>
              <w:t>Сохранение и использование историко-культурного наследия и культурных традиций Мясниковского района</w:t>
            </w:r>
          </w:p>
        </w:tc>
        <w:tc>
          <w:tcPr>
            <w:tcW w:w="1547" w:type="dxa"/>
          </w:tcPr>
          <w:p w:rsidR="00847BDA" w:rsidRPr="00562DA9" w:rsidRDefault="00847BDA" w:rsidP="004621A9">
            <w:pPr>
              <w:autoSpaceDE w:val="0"/>
              <w:autoSpaceDN w:val="0"/>
              <w:adjustRightInd w:val="0"/>
              <w:rPr>
                <w:kern w:val="2"/>
                <w:sz w:val="20"/>
                <w:szCs w:val="20"/>
              </w:rPr>
            </w:pPr>
            <w:r w:rsidRPr="00562DA9">
              <w:rPr>
                <w:kern w:val="2"/>
                <w:sz w:val="20"/>
                <w:szCs w:val="20"/>
              </w:rPr>
              <w:t>Учреждения культуры Мясниковского района</w:t>
            </w: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X</w:t>
            </w:r>
          </w:p>
        </w:tc>
        <w:tc>
          <w:tcPr>
            <w:tcW w:w="592"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X</w:t>
            </w:r>
          </w:p>
        </w:tc>
        <w:tc>
          <w:tcPr>
            <w:tcW w:w="780" w:type="dxa"/>
          </w:tcPr>
          <w:p w:rsidR="00847BDA" w:rsidRPr="00562DA9" w:rsidRDefault="00847BDA" w:rsidP="004621A9">
            <w:pPr>
              <w:tabs>
                <w:tab w:val="left" w:pos="9781"/>
              </w:tabs>
              <w:jc w:val="center"/>
              <w:rPr>
                <w:sz w:val="18"/>
                <w:szCs w:val="18"/>
              </w:rPr>
            </w:pPr>
          </w:p>
        </w:tc>
        <w:tc>
          <w:tcPr>
            <w:tcW w:w="698" w:type="dxa"/>
          </w:tcPr>
          <w:p w:rsidR="00847BDA" w:rsidRPr="00562DA9" w:rsidRDefault="00847BDA" w:rsidP="004621A9">
            <w:pPr>
              <w:tabs>
                <w:tab w:val="left" w:pos="9781"/>
              </w:tabs>
              <w:jc w:val="center"/>
              <w:rPr>
                <w:sz w:val="18"/>
                <w:szCs w:val="18"/>
              </w:rPr>
            </w:pPr>
          </w:p>
        </w:tc>
        <w:tc>
          <w:tcPr>
            <w:tcW w:w="698" w:type="dxa"/>
          </w:tcPr>
          <w:p w:rsidR="00847BDA" w:rsidRPr="00562DA9" w:rsidRDefault="00847BDA" w:rsidP="004621A9">
            <w:pPr>
              <w:tabs>
                <w:tab w:val="left" w:pos="9781"/>
              </w:tabs>
              <w:jc w:val="center"/>
              <w:rPr>
                <w:sz w:val="18"/>
                <w:szCs w:val="18"/>
              </w:rPr>
            </w:pPr>
          </w:p>
        </w:tc>
        <w:tc>
          <w:tcPr>
            <w:tcW w:w="791" w:type="dxa"/>
          </w:tcPr>
          <w:p w:rsidR="00847BDA" w:rsidRPr="00562DA9" w:rsidRDefault="00847BDA" w:rsidP="004621A9">
            <w:pPr>
              <w:tabs>
                <w:tab w:val="left" w:pos="9781"/>
              </w:tabs>
              <w:jc w:val="center"/>
              <w:rPr>
                <w:sz w:val="18"/>
                <w:szCs w:val="18"/>
              </w:rPr>
            </w:pPr>
          </w:p>
        </w:tc>
        <w:tc>
          <w:tcPr>
            <w:tcW w:w="883" w:type="dxa"/>
          </w:tcPr>
          <w:p w:rsidR="00847BDA" w:rsidRPr="00562DA9" w:rsidRDefault="00847BDA" w:rsidP="004621A9">
            <w:pPr>
              <w:rPr>
                <w:sz w:val="18"/>
                <w:szCs w:val="18"/>
              </w:rPr>
            </w:pPr>
          </w:p>
        </w:tc>
        <w:tc>
          <w:tcPr>
            <w:tcW w:w="791" w:type="dxa"/>
          </w:tcPr>
          <w:p w:rsidR="00847BDA" w:rsidRPr="00562DA9" w:rsidRDefault="00847BDA" w:rsidP="004621A9">
            <w:pPr>
              <w:rPr>
                <w:sz w:val="18"/>
                <w:szCs w:val="18"/>
              </w:rPr>
            </w:pPr>
          </w:p>
        </w:tc>
        <w:tc>
          <w:tcPr>
            <w:tcW w:w="828" w:type="dxa"/>
          </w:tcPr>
          <w:p w:rsidR="00847BDA" w:rsidRPr="00562DA9" w:rsidRDefault="00847BDA" w:rsidP="004621A9">
            <w:pPr>
              <w:rPr>
                <w:sz w:val="18"/>
                <w:szCs w:val="18"/>
              </w:rPr>
            </w:pPr>
          </w:p>
        </w:tc>
        <w:tc>
          <w:tcPr>
            <w:tcW w:w="709" w:type="dxa"/>
          </w:tcPr>
          <w:p w:rsidR="00847BDA" w:rsidRPr="00562DA9" w:rsidRDefault="00847BDA" w:rsidP="004621A9">
            <w:pPr>
              <w:rPr>
                <w:sz w:val="18"/>
                <w:szCs w:val="18"/>
              </w:rPr>
            </w:pPr>
          </w:p>
        </w:tc>
        <w:tc>
          <w:tcPr>
            <w:tcW w:w="835" w:type="dxa"/>
          </w:tcPr>
          <w:p w:rsidR="00847BDA" w:rsidRPr="00562DA9" w:rsidRDefault="00847BDA" w:rsidP="004621A9">
            <w:pPr>
              <w:rPr>
                <w:sz w:val="18"/>
                <w:szCs w:val="18"/>
              </w:rPr>
            </w:pPr>
          </w:p>
        </w:tc>
        <w:tc>
          <w:tcPr>
            <w:tcW w:w="866" w:type="dxa"/>
          </w:tcPr>
          <w:p w:rsidR="00847BDA" w:rsidRPr="00562DA9" w:rsidRDefault="00847BDA" w:rsidP="004621A9">
            <w:pPr>
              <w:rPr>
                <w:sz w:val="18"/>
                <w:szCs w:val="18"/>
              </w:rPr>
            </w:pPr>
          </w:p>
        </w:tc>
        <w:tc>
          <w:tcPr>
            <w:tcW w:w="716" w:type="dxa"/>
          </w:tcPr>
          <w:p w:rsidR="00847BDA" w:rsidRPr="00562DA9" w:rsidRDefault="00847BDA" w:rsidP="004621A9">
            <w:pPr>
              <w:rPr>
                <w:sz w:val="18"/>
                <w:szCs w:val="18"/>
              </w:rPr>
            </w:pPr>
          </w:p>
        </w:tc>
        <w:tc>
          <w:tcPr>
            <w:tcW w:w="697" w:type="dxa"/>
          </w:tcPr>
          <w:p w:rsidR="00847BDA" w:rsidRPr="00562DA9" w:rsidRDefault="00847BDA" w:rsidP="004621A9">
            <w:pPr>
              <w:rPr>
                <w:sz w:val="18"/>
                <w:szCs w:val="18"/>
              </w:rPr>
            </w:pPr>
          </w:p>
        </w:tc>
        <w:tc>
          <w:tcPr>
            <w:tcW w:w="697" w:type="dxa"/>
          </w:tcPr>
          <w:p w:rsidR="00847BDA" w:rsidRPr="00562DA9" w:rsidRDefault="00847BDA" w:rsidP="004621A9">
            <w:pPr>
              <w:rPr>
                <w:sz w:val="18"/>
                <w:szCs w:val="18"/>
              </w:rPr>
            </w:pPr>
          </w:p>
        </w:tc>
      </w:tr>
      <w:tr w:rsidR="00847BDA" w:rsidRPr="00FC3C53" w:rsidTr="006C5F37">
        <w:tc>
          <w:tcPr>
            <w:tcW w:w="1273" w:type="dxa"/>
            <w:vMerge w:val="restart"/>
          </w:tcPr>
          <w:p w:rsidR="00847BDA" w:rsidRPr="00562DA9" w:rsidRDefault="00847BDA" w:rsidP="004621A9">
            <w:pPr>
              <w:autoSpaceDE w:val="0"/>
              <w:autoSpaceDN w:val="0"/>
              <w:adjustRightInd w:val="0"/>
              <w:rPr>
                <w:kern w:val="2"/>
                <w:sz w:val="20"/>
                <w:szCs w:val="20"/>
              </w:rPr>
            </w:pPr>
            <w:r w:rsidRPr="00562DA9">
              <w:rPr>
                <w:kern w:val="2"/>
                <w:sz w:val="20"/>
                <w:szCs w:val="20"/>
              </w:rPr>
              <w:t xml:space="preserve">Основное мероприятие 1.2. Совершенствование библиотечного обслуживания </w:t>
            </w:r>
          </w:p>
        </w:tc>
        <w:tc>
          <w:tcPr>
            <w:tcW w:w="1547" w:type="dxa"/>
            <w:vMerge w:val="restart"/>
          </w:tcPr>
          <w:p w:rsidR="00847BDA" w:rsidRPr="00562DA9" w:rsidRDefault="00847BDA" w:rsidP="004621A9">
            <w:pPr>
              <w:autoSpaceDE w:val="0"/>
              <w:autoSpaceDN w:val="0"/>
              <w:adjustRightInd w:val="0"/>
              <w:rPr>
                <w:kern w:val="2"/>
                <w:sz w:val="20"/>
                <w:szCs w:val="20"/>
              </w:rPr>
            </w:pPr>
            <w:r w:rsidRPr="00562DA9">
              <w:rPr>
                <w:kern w:val="2"/>
                <w:sz w:val="20"/>
                <w:szCs w:val="20"/>
              </w:rPr>
              <w:t>– МБУК МР «МЦБ»</w:t>
            </w: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tabs>
                <w:tab w:val="left" w:pos="9781"/>
              </w:tabs>
              <w:jc w:val="center"/>
              <w:rPr>
                <w:sz w:val="20"/>
                <w:szCs w:val="20"/>
              </w:rPr>
            </w:pPr>
            <w:r w:rsidRPr="00562DA9">
              <w:rPr>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10100 00590</w:t>
            </w:r>
          </w:p>
        </w:tc>
        <w:tc>
          <w:tcPr>
            <w:tcW w:w="592" w:type="dxa"/>
          </w:tcPr>
          <w:p w:rsidR="00847BDA" w:rsidRPr="00562DA9" w:rsidRDefault="00847BDA" w:rsidP="004621A9">
            <w:pPr>
              <w:tabs>
                <w:tab w:val="left" w:pos="9781"/>
              </w:tabs>
              <w:jc w:val="center"/>
              <w:rPr>
                <w:sz w:val="20"/>
                <w:szCs w:val="20"/>
              </w:rPr>
            </w:pPr>
            <w:r w:rsidRPr="00562DA9">
              <w:rPr>
                <w:sz w:val="20"/>
                <w:szCs w:val="20"/>
              </w:rPr>
              <w:t>611</w:t>
            </w:r>
          </w:p>
        </w:tc>
        <w:tc>
          <w:tcPr>
            <w:tcW w:w="780" w:type="dxa"/>
          </w:tcPr>
          <w:p w:rsidR="00847BDA" w:rsidRPr="00562DA9" w:rsidRDefault="00847BDA" w:rsidP="004621A9">
            <w:pPr>
              <w:tabs>
                <w:tab w:val="left" w:pos="9781"/>
              </w:tabs>
              <w:jc w:val="center"/>
              <w:rPr>
                <w:spacing w:val="-10"/>
                <w:sz w:val="18"/>
                <w:szCs w:val="18"/>
              </w:rPr>
            </w:pPr>
            <w:r w:rsidRPr="00562DA9">
              <w:rPr>
                <w:sz w:val="18"/>
                <w:szCs w:val="18"/>
              </w:rPr>
              <w:t>105568,2</w:t>
            </w:r>
          </w:p>
        </w:tc>
        <w:tc>
          <w:tcPr>
            <w:tcW w:w="698" w:type="dxa"/>
          </w:tcPr>
          <w:p w:rsidR="00847BDA" w:rsidRPr="00562DA9" w:rsidRDefault="00847BDA" w:rsidP="004621A9">
            <w:pPr>
              <w:tabs>
                <w:tab w:val="left" w:pos="9781"/>
              </w:tabs>
              <w:jc w:val="center"/>
              <w:rPr>
                <w:sz w:val="18"/>
                <w:szCs w:val="18"/>
              </w:rPr>
            </w:pPr>
            <w:r w:rsidRPr="00562DA9">
              <w:rPr>
                <w:sz w:val="18"/>
                <w:szCs w:val="18"/>
              </w:rPr>
              <w:t>8737,6</w:t>
            </w:r>
          </w:p>
        </w:tc>
        <w:tc>
          <w:tcPr>
            <w:tcW w:w="698" w:type="dxa"/>
          </w:tcPr>
          <w:p w:rsidR="00847BDA" w:rsidRPr="00562DA9" w:rsidRDefault="00847BDA" w:rsidP="004621A9">
            <w:pPr>
              <w:tabs>
                <w:tab w:val="left" w:pos="9781"/>
              </w:tabs>
              <w:jc w:val="center"/>
              <w:rPr>
                <w:sz w:val="18"/>
                <w:szCs w:val="18"/>
              </w:rPr>
            </w:pPr>
            <w:r w:rsidRPr="00562DA9">
              <w:rPr>
                <w:sz w:val="18"/>
                <w:szCs w:val="18"/>
              </w:rPr>
              <w:t>8798,6</w:t>
            </w:r>
          </w:p>
        </w:tc>
        <w:tc>
          <w:tcPr>
            <w:tcW w:w="791" w:type="dxa"/>
          </w:tcPr>
          <w:p w:rsidR="00847BDA" w:rsidRPr="00562DA9" w:rsidRDefault="00847BDA" w:rsidP="004621A9">
            <w:pPr>
              <w:tabs>
                <w:tab w:val="left" w:pos="9781"/>
              </w:tabs>
              <w:jc w:val="center"/>
              <w:rPr>
                <w:sz w:val="18"/>
                <w:szCs w:val="18"/>
              </w:rPr>
            </w:pPr>
            <w:r w:rsidRPr="00562DA9">
              <w:rPr>
                <w:sz w:val="18"/>
                <w:szCs w:val="18"/>
              </w:rPr>
              <w:t>8803,2</w:t>
            </w:r>
          </w:p>
        </w:tc>
        <w:tc>
          <w:tcPr>
            <w:tcW w:w="883" w:type="dxa"/>
          </w:tcPr>
          <w:p w:rsidR="00847BDA" w:rsidRPr="00562DA9" w:rsidRDefault="00847BDA" w:rsidP="004621A9">
            <w:r w:rsidRPr="00562DA9">
              <w:rPr>
                <w:sz w:val="18"/>
                <w:szCs w:val="18"/>
              </w:rPr>
              <w:t>10168,0</w:t>
            </w:r>
          </w:p>
        </w:tc>
        <w:tc>
          <w:tcPr>
            <w:tcW w:w="791" w:type="dxa"/>
          </w:tcPr>
          <w:p w:rsidR="00847BDA" w:rsidRPr="00562DA9" w:rsidRDefault="00847BDA" w:rsidP="00D61704">
            <w:r w:rsidRPr="00562DA9">
              <w:rPr>
                <w:sz w:val="18"/>
                <w:szCs w:val="18"/>
              </w:rPr>
              <w:t>10168,0</w:t>
            </w:r>
          </w:p>
        </w:tc>
        <w:tc>
          <w:tcPr>
            <w:tcW w:w="828" w:type="dxa"/>
          </w:tcPr>
          <w:p w:rsidR="00847BDA" w:rsidRPr="00562DA9" w:rsidRDefault="00847BDA" w:rsidP="00D61704">
            <w:r w:rsidRPr="00562DA9">
              <w:rPr>
                <w:sz w:val="18"/>
                <w:szCs w:val="18"/>
              </w:rPr>
              <w:t>10168,0</w:t>
            </w:r>
          </w:p>
        </w:tc>
        <w:tc>
          <w:tcPr>
            <w:tcW w:w="709" w:type="dxa"/>
          </w:tcPr>
          <w:p w:rsidR="00847BDA" w:rsidRPr="00562DA9" w:rsidRDefault="00847BDA" w:rsidP="00D61704">
            <w:r w:rsidRPr="00562DA9">
              <w:rPr>
                <w:sz w:val="18"/>
                <w:szCs w:val="18"/>
              </w:rPr>
              <w:t>10168,0</w:t>
            </w:r>
          </w:p>
        </w:tc>
        <w:tc>
          <w:tcPr>
            <w:tcW w:w="835" w:type="dxa"/>
          </w:tcPr>
          <w:p w:rsidR="00847BDA" w:rsidRPr="00562DA9" w:rsidRDefault="00847BDA" w:rsidP="00D61704">
            <w:r w:rsidRPr="00562DA9">
              <w:rPr>
                <w:sz w:val="18"/>
                <w:szCs w:val="18"/>
              </w:rPr>
              <w:t>10168,0</w:t>
            </w:r>
          </w:p>
        </w:tc>
        <w:tc>
          <w:tcPr>
            <w:tcW w:w="866" w:type="dxa"/>
          </w:tcPr>
          <w:p w:rsidR="00847BDA" w:rsidRPr="00562DA9" w:rsidRDefault="00847BDA" w:rsidP="00D61704">
            <w:r w:rsidRPr="00562DA9">
              <w:rPr>
                <w:sz w:val="18"/>
                <w:szCs w:val="18"/>
              </w:rPr>
              <w:t>10168,0</w:t>
            </w:r>
          </w:p>
        </w:tc>
        <w:tc>
          <w:tcPr>
            <w:tcW w:w="716" w:type="dxa"/>
          </w:tcPr>
          <w:p w:rsidR="00847BDA" w:rsidRPr="00562DA9" w:rsidRDefault="00847BDA" w:rsidP="00D61704">
            <w:r w:rsidRPr="00562DA9">
              <w:rPr>
                <w:sz w:val="18"/>
                <w:szCs w:val="18"/>
              </w:rPr>
              <w:t>10168,0</w:t>
            </w:r>
          </w:p>
        </w:tc>
        <w:tc>
          <w:tcPr>
            <w:tcW w:w="697" w:type="dxa"/>
          </w:tcPr>
          <w:p w:rsidR="00847BDA" w:rsidRPr="00562DA9" w:rsidRDefault="00847BDA" w:rsidP="00D61704">
            <w:r w:rsidRPr="00562DA9">
              <w:rPr>
                <w:sz w:val="18"/>
                <w:szCs w:val="18"/>
              </w:rPr>
              <w:t>10168,0</w:t>
            </w:r>
          </w:p>
        </w:tc>
        <w:tc>
          <w:tcPr>
            <w:tcW w:w="697" w:type="dxa"/>
          </w:tcPr>
          <w:p w:rsidR="00847BDA" w:rsidRPr="00562DA9" w:rsidRDefault="00847BDA" w:rsidP="00D61704">
            <w:r w:rsidRPr="00562DA9">
              <w:rPr>
                <w:sz w:val="18"/>
                <w:szCs w:val="18"/>
              </w:rPr>
              <w:t>10168,0</w:t>
            </w:r>
          </w:p>
        </w:tc>
      </w:tr>
      <w:tr w:rsidR="00847BDA" w:rsidRPr="00FC3C53" w:rsidTr="006C5F37">
        <w:tc>
          <w:tcPr>
            <w:tcW w:w="1273" w:type="dxa"/>
            <w:vMerge/>
          </w:tcPr>
          <w:p w:rsidR="00847BDA" w:rsidRPr="00562DA9" w:rsidRDefault="00847BDA" w:rsidP="004621A9">
            <w:pPr>
              <w:autoSpaceDE w:val="0"/>
              <w:autoSpaceDN w:val="0"/>
              <w:adjustRightInd w:val="0"/>
              <w:rPr>
                <w:kern w:val="2"/>
                <w:sz w:val="20"/>
                <w:szCs w:val="20"/>
              </w:rPr>
            </w:pPr>
          </w:p>
        </w:tc>
        <w:tc>
          <w:tcPr>
            <w:tcW w:w="1547" w:type="dxa"/>
            <w:vMerge/>
          </w:tcPr>
          <w:p w:rsidR="00847BDA" w:rsidRPr="00562DA9" w:rsidRDefault="00847BDA" w:rsidP="004621A9">
            <w:pPr>
              <w:autoSpaceDE w:val="0"/>
              <w:autoSpaceDN w:val="0"/>
              <w:adjustRightInd w:val="0"/>
              <w:rPr>
                <w:kern w:val="2"/>
                <w:sz w:val="20"/>
                <w:szCs w:val="20"/>
              </w:rPr>
            </w:pP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tabs>
                <w:tab w:val="left" w:pos="9781"/>
              </w:tabs>
              <w:jc w:val="center"/>
              <w:rPr>
                <w:sz w:val="20"/>
                <w:szCs w:val="20"/>
              </w:rPr>
            </w:pPr>
            <w:r w:rsidRPr="00562DA9">
              <w:rPr>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 xml:space="preserve">10100 </w:t>
            </w:r>
            <w:r w:rsidRPr="00562DA9">
              <w:rPr>
                <w:spacing w:val="-18"/>
                <w:kern w:val="2"/>
                <w:sz w:val="20"/>
                <w:szCs w:val="20"/>
                <w:lang w:val="en-US"/>
              </w:rPr>
              <w:t>S</w:t>
            </w:r>
            <w:r w:rsidRPr="00562DA9">
              <w:rPr>
                <w:spacing w:val="-18"/>
                <w:kern w:val="2"/>
                <w:sz w:val="20"/>
                <w:szCs w:val="20"/>
              </w:rPr>
              <w:t>3850</w:t>
            </w:r>
          </w:p>
        </w:tc>
        <w:tc>
          <w:tcPr>
            <w:tcW w:w="592" w:type="dxa"/>
          </w:tcPr>
          <w:p w:rsidR="00847BDA" w:rsidRPr="00562DA9" w:rsidRDefault="00847BDA" w:rsidP="004621A9">
            <w:pPr>
              <w:tabs>
                <w:tab w:val="left" w:pos="9781"/>
              </w:tabs>
              <w:jc w:val="center"/>
              <w:rPr>
                <w:sz w:val="20"/>
                <w:szCs w:val="20"/>
              </w:rPr>
            </w:pPr>
            <w:r w:rsidRPr="00562DA9">
              <w:rPr>
                <w:sz w:val="20"/>
                <w:szCs w:val="20"/>
              </w:rPr>
              <w:t>611</w:t>
            </w:r>
          </w:p>
        </w:tc>
        <w:tc>
          <w:tcPr>
            <w:tcW w:w="780" w:type="dxa"/>
          </w:tcPr>
          <w:p w:rsidR="00847BDA" w:rsidRPr="00562DA9" w:rsidRDefault="00847BDA" w:rsidP="007E13AD">
            <w:pPr>
              <w:tabs>
                <w:tab w:val="left" w:pos="9781"/>
              </w:tabs>
              <w:jc w:val="center"/>
              <w:rPr>
                <w:sz w:val="18"/>
                <w:szCs w:val="18"/>
              </w:rPr>
            </w:pPr>
            <w:r w:rsidRPr="00562DA9">
              <w:rPr>
                <w:sz w:val="18"/>
                <w:szCs w:val="18"/>
              </w:rPr>
              <w:t>16155,7</w:t>
            </w:r>
          </w:p>
        </w:tc>
        <w:tc>
          <w:tcPr>
            <w:tcW w:w="698" w:type="dxa"/>
          </w:tcPr>
          <w:p w:rsidR="00847BDA" w:rsidRPr="00562DA9" w:rsidRDefault="00847BDA" w:rsidP="007E13AD">
            <w:pPr>
              <w:tabs>
                <w:tab w:val="left" w:pos="9781"/>
              </w:tabs>
              <w:jc w:val="center"/>
              <w:rPr>
                <w:sz w:val="18"/>
                <w:szCs w:val="18"/>
              </w:rPr>
            </w:pPr>
            <w:r w:rsidRPr="00562DA9">
              <w:rPr>
                <w:sz w:val="18"/>
                <w:szCs w:val="18"/>
              </w:rPr>
              <w:t>1142,9</w:t>
            </w:r>
          </w:p>
        </w:tc>
        <w:tc>
          <w:tcPr>
            <w:tcW w:w="698" w:type="dxa"/>
          </w:tcPr>
          <w:p w:rsidR="00847BDA" w:rsidRPr="00562DA9" w:rsidRDefault="00847BDA" w:rsidP="007E13AD">
            <w:pPr>
              <w:tabs>
                <w:tab w:val="left" w:pos="9781"/>
              </w:tabs>
              <w:jc w:val="center"/>
              <w:rPr>
                <w:sz w:val="18"/>
                <w:szCs w:val="18"/>
              </w:rPr>
            </w:pPr>
            <w:r w:rsidRPr="00562DA9">
              <w:rPr>
                <w:sz w:val="18"/>
                <w:szCs w:val="18"/>
              </w:rPr>
              <w:t>1364,8</w:t>
            </w:r>
          </w:p>
        </w:tc>
        <w:tc>
          <w:tcPr>
            <w:tcW w:w="791" w:type="dxa"/>
          </w:tcPr>
          <w:p w:rsidR="00847BDA" w:rsidRPr="00562DA9" w:rsidRDefault="00847BDA" w:rsidP="007E13AD">
            <w:pPr>
              <w:tabs>
                <w:tab w:val="left" w:pos="9781"/>
              </w:tabs>
              <w:jc w:val="center"/>
              <w:rPr>
                <w:sz w:val="18"/>
                <w:szCs w:val="18"/>
              </w:rPr>
            </w:pPr>
            <w:r w:rsidRPr="00562DA9">
              <w:rPr>
                <w:sz w:val="18"/>
                <w:szCs w:val="18"/>
              </w:rPr>
              <w:t>1364,8</w:t>
            </w:r>
          </w:p>
        </w:tc>
        <w:tc>
          <w:tcPr>
            <w:tcW w:w="883" w:type="dxa"/>
          </w:tcPr>
          <w:p w:rsidR="00847BDA" w:rsidRPr="00562DA9" w:rsidRDefault="00847BDA" w:rsidP="007E13AD">
            <w:pPr>
              <w:jc w:val="center"/>
            </w:pPr>
          </w:p>
        </w:tc>
        <w:tc>
          <w:tcPr>
            <w:tcW w:w="791" w:type="dxa"/>
          </w:tcPr>
          <w:p w:rsidR="00847BDA" w:rsidRPr="00562DA9" w:rsidRDefault="00847BDA" w:rsidP="007E13AD">
            <w:pPr>
              <w:jc w:val="center"/>
            </w:pPr>
          </w:p>
        </w:tc>
        <w:tc>
          <w:tcPr>
            <w:tcW w:w="828" w:type="dxa"/>
          </w:tcPr>
          <w:p w:rsidR="00847BDA" w:rsidRPr="00562DA9" w:rsidRDefault="00847BDA" w:rsidP="007E13AD">
            <w:pPr>
              <w:jc w:val="center"/>
            </w:pPr>
          </w:p>
        </w:tc>
        <w:tc>
          <w:tcPr>
            <w:tcW w:w="709" w:type="dxa"/>
          </w:tcPr>
          <w:p w:rsidR="00847BDA" w:rsidRPr="00562DA9" w:rsidRDefault="00847BDA" w:rsidP="007E13AD">
            <w:pPr>
              <w:jc w:val="center"/>
            </w:pPr>
          </w:p>
        </w:tc>
        <w:tc>
          <w:tcPr>
            <w:tcW w:w="835" w:type="dxa"/>
          </w:tcPr>
          <w:p w:rsidR="00847BDA" w:rsidRPr="00562DA9" w:rsidRDefault="00847BDA" w:rsidP="007E13AD">
            <w:pPr>
              <w:jc w:val="center"/>
            </w:pPr>
          </w:p>
        </w:tc>
        <w:tc>
          <w:tcPr>
            <w:tcW w:w="866" w:type="dxa"/>
          </w:tcPr>
          <w:p w:rsidR="00847BDA" w:rsidRPr="00562DA9" w:rsidRDefault="00847BDA" w:rsidP="007E13AD">
            <w:pPr>
              <w:jc w:val="center"/>
            </w:pPr>
          </w:p>
        </w:tc>
        <w:tc>
          <w:tcPr>
            <w:tcW w:w="716" w:type="dxa"/>
          </w:tcPr>
          <w:p w:rsidR="00847BDA" w:rsidRPr="00562DA9" w:rsidRDefault="00847BDA" w:rsidP="007E13AD">
            <w:pPr>
              <w:jc w:val="center"/>
            </w:pPr>
          </w:p>
        </w:tc>
        <w:tc>
          <w:tcPr>
            <w:tcW w:w="697" w:type="dxa"/>
          </w:tcPr>
          <w:p w:rsidR="00847BDA" w:rsidRPr="00562DA9" w:rsidRDefault="00847BDA" w:rsidP="007E13AD">
            <w:pPr>
              <w:jc w:val="center"/>
            </w:pPr>
          </w:p>
        </w:tc>
        <w:tc>
          <w:tcPr>
            <w:tcW w:w="697" w:type="dxa"/>
          </w:tcPr>
          <w:p w:rsidR="00847BDA" w:rsidRPr="00562DA9" w:rsidRDefault="00847BDA" w:rsidP="007E13AD">
            <w:pPr>
              <w:jc w:val="center"/>
            </w:pPr>
          </w:p>
        </w:tc>
      </w:tr>
      <w:tr w:rsidR="00847BDA" w:rsidRPr="00FC3C53" w:rsidTr="006C5F37">
        <w:tc>
          <w:tcPr>
            <w:tcW w:w="1273" w:type="dxa"/>
            <w:vMerge/>
          </w:tcPr>
          <w:p w:rsidR="00847BDA" w:rsidRPr="00562DA9" w:rsidRDefault="00847BDA" w:rsidP="004621A9">
            <w:pPr>
              <w:autoSpaceDE w:val="0"/>
              <w:autoSpaceDN w:val="0"/>
              <w:adjustRightInd w:val="0"/>
              <w:rPr>
                <w:kern w:val="2"/>
                <w:sz w:val="20"/>
                <w:szCs w:val="20"/>
              </w:rPr>
            </w:pPr>
          </w:p>
        </w:tc>
        <w:tc>
          <w:tcPr>
            <w:tcW w:w="1547" w:type="dxa"/>
            <w:vMerge/>
          </w:tcPr>
          <w:p w:rsidR="00847BDA" w:rsidRPr="00562DA9" w:rsidRDefault="00847BDA" w:rsidP="004621A9">
            <w:pPr>
              <w:autoSpaceDE w:val="0"/>
              <w:autoSpaceDN w:val="0"/>
              <w:adjustRightInd w:val="0"/>
              <w:rPr>
                <w:kern w:val="2"/>
                <w:sz w:val="20"/>
                <w:szCs w:val="20"/>
              </w:rPr>
            </w:pP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tabs>
                <w:tab w:val="left" w:pos="9781"/>
              </w:tabs>
              <w:jc w:val="center"/>
              <w:rPr>
                <w:sz w:val="20"/>
                <w:szCs w:val="20"/>
              </w:rPr>
            </w:pPr>
            <w:r w:rsidRPr="00562DA9">
              <w:rPr>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lang w:val="en-US"/>
              </w:rPr>
            </w:pPr>
            <w:r w:rsidRPr="00562DA9">
              <w:rPr>
                <w:spacing w:val="-18"/>
                <w:kern w:val="2"/>
                <w:sz w:val="20"/>
                <w:szCs w:val="20"/>
              </w:rPr>
              <w:t xml:space="preserve">10100 </w:t>
            </w:r>
            <w:r w:rsidRPr="00562DA9">
              <w:rPr>
                <w:spacing w:val="-18"/>
                <w:kern w:val="2"/>
                <w:sz w:val="20"/>
                <w:szCs w:val="20"/>
                <w:lang w:val="en-US"/>
              </w:rPr>
              <w:t>S4180</w:t>
            </w:r>
          </w:p>
        </w:tc>
        <w:tc>
          <w:tcPr>
            <w:tcW w:w="592" w:type="dxa"/>
          </w:tcPr>
          <w:p w:rsidR="00847BDA" w:rsidRPr="00562DA9" w:rsidRDefault="00847BDA" w:rsidP="004621A9">
            <w:pPr>
              <w:tabs>
                <w:tab w:val="left" w:pos="9781"/>
              </w:tabs>
              <w:jc w:val="center"/>
              <w:rPr>
                <w:sz w:val="20"/>
                <w:szCs w:val="20"/>
                <w:lang w:val="en-US"/>
              </w:rPr>
            </w:pPr>
            <w:r w:rsidRPr="00562DA9">
              <w:rPr>
                <w:sz w:val="20"/>
                <w:szCs w:val="20"/>
                <w:lang w:val="en-US"/>
              </w:rPr>
              <w:t>612</w:t>
            </w:r>
          </w:p>
        </w:tc>
        <w:tc>
          <w:tcPr>
            <w:tcW w:w="780" w:type="dxa"/>
          </w:tcPr>
          <w:p w:rsidR="00847BDA" w:rsidRPr="00562DA9" w:rsidRDefault="00847BDA" w:rsidP="004621A9">
            <w:pPr>
              <w:tabs>
                <w:tab w:val="left" w:pos="9781"/>
              </w:tabs>
              <w:jc w:val="center"/>
              <w:rPr>
                <w:sz w:val="18"/>
                <w:szCs w:val="18"/>
              </w:rPr>
            </w:pPr>
            <w:r w:rsidRPr="00562DA9">
              <w:rPr>
                <w:sz w:val="18"/>
                <w:szCs w:val="18"/>
              </w:rPr>
              <w:t>45,8</w:t>
            </w:r>
          </w:p>
        </w:tc>
        <w:tc>
          <w:tcPr>
            <w:tcW w:w="698" w:type="dxa"/>
          </w:tcPr>
          <w:p w:rsidR="00847BDA" w:rsidRPr="00562DA9" w:rsidRDefault="00847BDA" w:rsidP="004621A9">
            <w:pPr>
              <w:tabs>
                <w:tab w:val="left" w:pos="9781"/>
              </w:tabs>
              <w:jc w:val="center"/>
              <w:rPr>
                <w:sz w:val="18"/>
                <w:szCs w:val="18"/>
                <w:lang w:val="en-US"/>
              </w:rPr>
            </w:pPr>
            <w:r w:rsidRPr="00562DA9">
              <w:rPr>
                <w:sz w:val="18"/>
                <w:szCs w:val="18"/>
                <w:lang w:val="en-US"/>
              </w:rPr>
              <w:t>22</w:t>
            </w:r>
            <w:r w:rsidRPr="00562DA9">
              <w:rPr>
                <w:sz w:val="18"/>
                <w:szCs w:val="18"/>
              </w:rPr>
              <w:t>,</w:t>
            </w:r>
            <w:r w:rsidRPr="00562DA9">
              <w:rPr>
                <w:sz w:val="18"/>
                <w:szCs w:val="18"/>
                <w:lang w:val="en-US"/>
              </w:rPr>
              <w:t>9</w:t>
            </w:r>
          </w:p>
        </w:tc>
        <w:tc>
          <w:tcPr>
            <w:tcW w:w="698" w:type="dxa"/>
          </w:tcPr>
          <w:p w:rsidR="00847BDA" w:rsidRPr="00562DA9" w:rsidRDefault="00847BDA" w:rsidP="004621A9">
            <w:pPr>
              <w:tabs>
                <w:tab w:val="left" w:pos="9781"/>
              </w:tabs>
              <w:jc w:val="center"/>
              <w:rPr>
                <w:sz w:val="18"/>
                <w:szCs w:val="18"/>
              </w:rPr>
            </w:pPr>
            <w:r w:rsidRPr="00562DA9">
              <w:rPr>
                <w:sz w:val="18"/>
                <w:szCs w:val="18"/>
                <w:lang w:val="en-US"/>
              </w:rPr>
              <w:t>22</w:t>
            </w:r>
            <w:r w:rsidRPr="00562DA9">
              <w:rPr>
                <w:sz w:val="18"/>
                <w:szCs w:val="18"/>
              </w:rPr>
              <w:t>,</w:t>
            </w:r>
            <w:r w:rsidRPr="00562DA9">
              <w:rPr>
                <w:sz w:val="18"/>
                <w:szCs w:val="18"/>
                <w:lang w:val="en-US"/>
              </w:rPr>
              <w:t>9</w:t>
            </w:r>
          </w:p>
        </w:tc>
        <w:tc>
          <w:tcPr>
            <w:tcW w:w="791" w:type="dxa"/>
          </w:tcPr>
          <w:p w:rsidR="00847BDA" w:rsidRPr="00562DA9" w:rsidRDefault="00847BDA" w:rsidP="004621A9">
            <w:pPr>
              <w:tabs>
                <w:tab w:val="left" w:pos="9781"/>
              </w:tabs>
              <w:jc w:val="center"/>
              <w:rPr>
                <w:sz w:val="18"/>
                <w:szCs w:val="18"/>
              </w:rPr>
            </w:pPr>
          </w:p>
        </w:tc>
        <w:tc>
          <w:tcPr>
            <w:tcW w:w="883" w:type="dxa"/>
          </w:tcPr>
          <w:p w:rsidR="00847BDA" w:rsidRPr="00562DA9" w:rsidRDefault="00847BDA" w:rsidP="004621A9">
            <w:pPr>
              <w:tabs>
                <w:tab w:val="left" w:pos="9781"/>
              </w:tabs>
              <w:jc w:val="center"/>
              <w:rPr>
                <w:sz w:val="18"/>
                <w:szCs w:val="18"/>
              </w:rPr>
            </w:pPr>
          </w:p>
        </w:tc>
        <w:tc>
          <w:tcPr>
            <w:tcW w:w="791" w:type="dxa"/>
          </w:tcPr>
          <w:p w:rsidR="00847BDA" w:rsidRPr="00562DA9" w:rsidRDefault="00847BDA" w:rsidP="004621A9">
            <w:pPr>
              <w:tabs>
                <w:tab w:val="left" w:pos="9781"/>
              </w:tabs>
              <w:jc w:val="center"/>
              <w:rPr>
                <w:sz w:val="18"/>
                <w:szCs w:val="18"/>
              </w:rPr>
            </w:pPr>
          </w:p>
        </w:tc>
        <w:tc>
          <w:tcPr>
            <w:tcW w:w="828" w:type="dxa"/>
          </w:tcPr>
          <w:p w:rsidR="00847BDA" w:rsidRPr="00562DA9" w:rsidRDefault="00847BDA" w:rsidP="004621A9">
            <w:pPr>
              <w:tabs>
                <w:tab w:val="left" w:pos="9781"/>
              </w:tabs>
              <w:jc w:val="center"/>
              <w:rPr>
                <w:sz w:val="18"/>
                <w:szCs w:val="18"/>
              </w:rPr>
            </w:pPr>
          </w:p>
        </w:tc>
        <w:tc>
          <w:tcPr>
            <w:tcW w:w="709" w:type="dxa"/>
          </w:tcPr>
          <w:p w:rsidR="00847BDA" w:rsidRPr="00562DA9" w:rsidRDefault="00847BDA" w:rsidP="004621A9">
            <w:pPr>
              <w:tabs>
                <w:tab w:val="left" w:pos="9781"/>
              </w:tabs>
              <w:jc w:val="center"/>
              <w:rPr>
                <w:sz w:val="18"/>
                <w:szCs w:val="18"/>
              </w:rPr>
            </w:pPr>
          </w:p>
        </w:tc>
        <w:tc>
          <w:tcPr>
            <w:tcW w:w="835" w:type="dxa"/>
          </w:tcPr>
          <w:p w:rsidR="00847BDA" w:rsidRPr="00562DA9" w:rsidRDefault="00847BDA" w:rsidP="004621A9">
            <w:pPr>
              <w:tabs>
                <w:tab w:val="left" w:pos="9781"/>
              </w:tabs>
              <w:jc w:val="center"/>
              <w:rPr>
                <w:sz w:val="18"/>
                <w:szCs w:val="18"/>
              </w:rPr>
            </w:pPr>
          </w:p>
        </w:tc>
        <w:tc>
          <w:tcPr>
            <w:tcW w:w="866" w:type="dxa"/>
          </w:tcPr>
          <w:p w:rsidR="00847BDA" w:rsidRPr="00562DA9" w:rsidRDefault="00847BDA" w:rsidP="004621A9">
            <w:pPr>
              <w:tabs>
                <w:tab w:val="left" w:pos="9781"/>
              </w:tabs>
              <w:jc w:val="center"/>
              <w:rPr>
                <w:sz w:val="18"/>
                <w:szCs w:val="18"/>
              </w:rPr>
            </w:pPr>
          </w:p>
        </w:tc>
        <w:tc>
          <w:tcPr>
            <w:tcW w:w="716" w:type="dxa"/>
          </w:tcPr>
          <w:p w:rsidR="00847BDA" w:rsidRPr="00562DA9" w:rsidRDefault="00847BDA" w:rsidP="004621A9">
            <w:pPr>
              <w:tabs>
                <w:tab w:val="left" w:pos="9781"/>
              </w:tabs>
              <w:jc w:val="center"/>
              <w:rPr>
                <w:sz w:val="18"/>
                <w:szCs w:val="18"/>
              </w:rPr>
            </w:pPr>
          </w:p>
        </w:tc>
        <w:tc>
          <w:tcPr>
            <w:tcW w:w="697" w:type="dxa"/>
          </w:tcPr>
          <w:p w:rsidR="00847BDA" w:rsidRPr="00562DA9" w:rsidRDefault="00847BDA" w:rsidP="004621A9">
            <w:pPr>
              <w:tabs>
                <w:tab w:val="left" w:pos="9781"/>
              </w:tabs>
              <w:jc w:val="center"/>
              <w:rPr>
                <w:sz w:val="18"/>
                <w:szCs w:val="18"/>
              </w:rPr>
            </w:pPr>
          </w:p>
        </w:tc>
        <w:tc>
          <w:tcPr>
            <w:tcW w:w="697" w:type="dxa"/>
          </w:tcPr>
          <w:p w:rsidR="00847BDA" w:rsidRPr="00562DA9" w:rsidRDefault="00847BDA" w:rsidP="004621A9">
            <w:pPr>
              <w:tabs>
                <w:tab w:val="left" w:pos="9781"/>
              </w:tabs>
              <w:jc w:val="center"/>
              <w:rPr>
                <w:sz w:val="18"/>
                <w:szCs w:val="18"/>
              </w:rPr>
            </w:pPr>
          </w:p>
        </w:tc>
      </w:tr>
      <w:tr w:rsidR="00847BDA" w:rsidRPr="00FC3C53" w:rsidTr="006C5F37">
        <w:tc>
          <w:tcPr>
            <w:tcW w:w="1273" w:type="dxa"/>
            <w:vMerge/>
          </w:tcPr>
          <w:p w:rsidR="00847BDA" w:rsidRPr="00562DA9" w:rsidRDefault="00847BDA" w:rsidP="004621A9">
            <w:pPr>
              <w:autoSpaceDE w:val="0"/>
              <w:autoSpaceDN w:val="0"/>
              <w:adjustRightInd w:val="0"/>
              <w:rPr>
                <w:kern w:val="2"/>
                <w:sz w:val="20"/>
                <w:szCs w:val="20"/>
              </w:rPr>
            </w:pPr>
          </w:p>
        </w:tc>
        <w:tc>
          <w:tcPr>
            <w:tcW w:w="1547" w:type="dxa"/>
            <w:vMerge/>
          </w:tcPr>
          <w:p w:rsidR="00847BDA" w:rsidRPr="00562DA9" w:rsidRDefault="00847BDA" w:rsidP="004621A9">
            <w:pPr>
              <w:autoSpaceDE w:val="0"/>
              <w:autoSpaceDN w:val="0"/>
              <w:adjustRightInd w:val="0"/>
              <w:rPr>
                <w:kern w:val="2"/>
                <w:sz w:val="20"/>
                <w:szCs w:val="20"/>
              </w:rPr>
            </w:pP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tabs>
                <w:tab w:val="left" w:pos="9781"/>
              </w:tabs>
              <w:jc w:val="center"/>
              <w:rPr>
                <w:sz w:val="20"/>
                <w:szCs w:val="20"/>
              </w:rPr>
            </w:pPr>
            <w:r w:rsidRPr="00562DA9">
              <w:rPr>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lang w:val="en-US"/>
              </w:rPr>
            </w:pPr>
            <w:r w:rsidRPr="00562DA9">
              <w:rPr>
                <w:spacing w:val="-18"/>
                <w:kern w:val="2"/>
                <w:sz w:val="20"/>
                <w:szCs w:val="20"/>
              </w:rPr>
              <w:t xml:space="preserve">10100 </w:t>
            </w:r>
            <w:r w:rsidRPr="00562DA9">
              <w:rPr>
                <w:spacing w:val="-18"/>
                <w:kern w:val="2"/>
                <w:sz w:val="20"/>
                <w:szCs w:val="20"/>
                <w:lang w:val="en-US"/>
              </w:rPr>
              <w:t>L5192</w:t>
            </w:r>
          </w:p>
        </w:tc>
        <w:tc>
          <w:tcPr>
            <w:tcW w:w="592" w:type="dxa"/>
          </w:tcPr>
          <w:p w:rsidR="00847BDA" w:rsidRPr="00562DA9" w:rsidRDefault="00847BDA" w:rsidP="004621A9">
            <w:pPr>
              <w:tabs>
                <w:tab w:val="left" w:pos="9781"/>
              </w:tabs>
              <w:jc w:val="center"/>
              <w:rPr>
                <w:sz w:val="20"/>
                <w:szCs w:val="20"/>
                <w:lang w:val="en-US"/>
              </w:rPr>
            </w:pPr>
            <w:r w:rsidRPr="00562DA9">
              <w:rPr>
                <w:sz w:val="20"/>
                <w:szCs w:val="20"/>
                <w:lang w:val="en-US"/>
              </w:rPr>
              <w:t>612</w:t>
            </w:r>
          </w:p>
        </w:tc>
        <w:tc>
          <w:tcPr>
            <w:tcW w:w="780" w:type="dxa"/>
          </w:tcPr>
          <w:p w:rsidR="00847BDA" w:rsidRPr="00562DA9" w:rsidRDefault="00847BDA" w:rsidP="004621A9">
            <w:pPr>
              <w:tabs>
                <w:tab w:val="left" w:pos="9781"/>
              </w:tabs>
              <w:jc w:val="center"/>
              <w:rPr>
                <w:sz w:val="18"/>
                <w:szCs w:val="18"/>
                <w:lang w:val="en-US"/>
              </w:rPr>
            </w:pPr>
            <w:r w:rsidRPr="00562DA9">
              <w:rPr>
                <w:sz w:val="18"/>
                <w:szCs w:val="18"/>
                <w:lang w:val="en-US"/>
              </w:rPr>
              <w:t>0</w:t>
            </w:r>
            <w:r w:rsidRPr="00562DA9">
              <w:rPr>
                <w:sz w:val="18"/>
                <w:szCs w:val="18"/>
              </w:rPr>
              <w:t>,</w:t>
            </w:r>
            <w:r w:rsidRPr="00562DA9">
              <w:rPr>
                <w:sz w:val="18"/>
                <w:szCs w:val="18"/>
                <w:lang w:val="en-US"/>
              </w:rPr>
              <w:t>4</w:t>
            </w:r>
          </w:p>
        </w:tc>
        <w:tc>
          <w:tcPr>
            <w:tcW w:w="698" w:type="dxa"/>
          </w:tcPr>
          <w:p w:rsidR="00847BDA" w:rsidRPr="00562DA9" w:rsidRDefault="00847BDA" w:rsidP="004621A9">
            <w:pPr>
              <w:tabs>
                <w:tab w:val="left" w:pos="9781"/>
              </w:tabs>
              <w:jc w:val="center"/>
              <w:rPr>
                <w:sz w:val="18"/>
                <w:szCs w:val="18"/>
                <w:lang w:val="en-US"/>
              </w:rPr>
            </w:pPr>
            <w:r w:rsidRPr="00562DA9">
              <w:rPr>
                <w:sz w:val="18"/>
                <w:szCs w:val="18"/>
                <w:lang w:val="en-US"/>
              </w:rPr>
              <w:t>0</w:t>
            </w:r>
            <w:r w:rsidRPr="00562DA9">
              <w:rPr>
                <w:sz w:val="18"/>
                <w:szCs w:val="18"/>
              </w:rPr>
              <w:t>,</w:t>
            </w:r>
            <w:r w:rsidRPr="00562DA9">
              <w:rPr>
                <w:sz w:val="18"/>
                <w:szCs w:val="18"/>
                <w:lang w:val="en-US"/>
              </w:rPr>
              <w:t>2</w:t>
            </w:r>
          </w:p>
        </w:tc>
        <w:tc>
          <w:tcPr>
            <w:tcW w:w="698" w:type="dxa"/>
          </w:tcPr>
          <w:p w:rsidR="00847BDA" w:rsidRPr="00562DA9" w:rsidRDefault="00847BDA" w:rsidP="004621A9">
            <w:pPr>
              <w:tabs>
                <w:tab w:val="left" w:pos="9781"/>
              </w:tabs>
              <w:jc w:val="center"/>
              <w:rPr>
                <w:sz w:val="18"/>
                <w:szCs w:val="18"/>
                <w:lang w:val="en-US"/>
              </w:rPr>
            </w:pPr>
            <w:r w:rsidRPr="00562DA9">
              <w:rPr>
                <w:sz w:val="18"/>
                <w:szCs w:val="18"/>
                <w:lang w:val="en-US"/>
              </w:rPr>
              <w:t>0</w:t>
            </w:r>
            <w:r w:rsidRPr="00562DA9">
              <w:rPr>
                <w:sz w:val="18"/>
                <w:szCs w:val="18"/>
              </w:rPr>
              <w:t>,</w:t>
            </w:r>
            <w:r w:rsidRPr="00562DA9">
              <w:rPr>
                <w:sz w:val="18"/>
                <w:szCs w:val="18"/>
                <w:lang w:val="en-US"/>
              </w:rPr>
              <w:t>2</w:t>
            </w:r>
          </w:p>
        </w:tc>
        <w:tc>
          <w:tcPr>
            <w:tcW w:w="791" w:type="dxa"/>
          </w:tcPr>
          <w:p w:rsidR="00847BDA" w:rsidRPr="00562DA9" w:rsidRDefault="00847BDA" w:rsidP="004621A9">
            <w:pPr>
              <w:tabs>
                <w:tab w:val="left" w:pos="9781"/>
              </w:tabs>
              <w:jc w:val="center"/>
              <w:rPr>
                <w:sz w:val="18"/>
                <w:szCs w:val="18"/>
              </w:rPr>
            </w:pPr>
          </w:p>
        </w:tc>
        <w:tc>
          <w:tcPr>
            <w:tcW w:w="883" w:type="dxa"/>
          </w:tcPr>
          <w:p w:rsidR="00847BDA" w:rsidRPr="00562DA9" w:rsidRDefault="00847BDA" w:rsidP="004621A9">
            <w:pPr>
              <w:tabs>
                <w:tab w:val="left" w:pos="9781"/>
              </w:tabs>
              <w:jc w:val="center"/>
              <w:rPr>
                <w:sz w:val="18"/>
                <w:szCs w:val="18"/>
              </w:rPr>
            </w:pPr>
          </w:p>
        </w:tc>
        <w:tc>
          <w:tcPr>
            <w:tcW w:w="791" w:type="dxa"/>
          </w:tcPr>
          <w:p w:rsidR="00847BDA" w:rsidRPr="00562DA9" w:rsidRDefault="00847BDA" w:rsidP="004621A9">
            <w:pPr>
              <w:tabs>
                <w:tab w:val="left" w:pos="9781"/>
              </w:tabs>
              <w:jc w:val="center"/>
              <w:rPr>
                <w:sz w:val="18"/>
                <w:szCs w:val="18"/>
              </w:rPr>
            </w:pPr>
          </w:p>
        </w:tc>
        <w:tc>
          <w:tcPr>
            <w:tcW w:w="828" w:type="dxa"/>
          </w:tcPr>
          <w:p w:rsidR="00847BDA" w:rsidRPr="00562DA9" w:rsidRDefault="00847BDA" w:rsidP="004621A9">
            <w:pPr>
              <w:tabs>
                <w:tab w:val="left" w:pos="9781"/>
              </w:tabs>
              <w:jc w:val="center"/>
              <w:rPr>
                <w:sz w:val="18"/>
                <w:szCs w:val="18"/>
              </w:rPr>
            </w:pPr>
          </w:p>
        </w:tc>
        <w:tc>
          <w:tcPr>
            <w:tcW w:w="709" w:type="dxa"/>
          </w:tcPr>
          <w:p w:rsidR="00847BDA" w:rsidRPr="00562DA9" w:rsidRDefault="00847BDA" w:rsidP="004621A9">
            <w:pPr>
              <w:tabs>
                <w:tab w:val="left" w:pos="9781"/>
              </w:tabs>
              <w:jc w:val="center"/>
              <w:rPr>
                <w:sz w:val="18"/>
                <w:szCs w:val="18"/>
              </w:rPr>
            </w:pPr>
          </w:p>
        </w:tc>
        <w:tc>
          <w:tcPr>
            <w:tcW w:w="835" w:type="dxa"/>
          </w:tcPr>
          <w:p w:rsidR="00847BDA" w:rsidRPr="00562DA9" w:rsidRDefault="00847BDA" w:rsidP="004621A9">
            <w:pPr>
              <w:tabs>
                <w:tab w:val="left" w:pos="9781"/>
              </w:tabs>
              <w:jc w:val="center"/>
              <w:rPr>
                <w:sz w:val="18"/>
                <w:szCs w:val="18"/>
              </w:rPr>
            </w:pPr>
          </w:p>
        </w:tc>
        <w:tc>
          <w:tcPr>
            <w:tcW w:w="866" w:type="dxa"/>
          </w:tcPr>
          <w:p w:rsidR="00847BDA" w:rsidRPr="00562DA9" w:rsidRDefault="00847BDA" w:rsidP="004621A9">
            <w:pPr>
              <w:tabs>
                <w:tab w:val="left" w:pos="9781"/>
              </w:tabs>
              <w:jc w:val="center"/>
              <w:rPr>
                <w:sz w:val="18"/>
                <w:szCs w:val="18"/>
              </w:rPr>
            </w:pPr>
          </w:p>
        </w:tc>
        <w:tc>
          <w:tcPr>
            <w:tcW w:w="716" w:type="dxa"/>
          </w:tcPr>
          <w:p w:rsidR="00847BDA" w:rsidRPr="00562DA9" w:rsidRDefault="00847BDA" w:rsidP="004621A9">
            <w:pPr>
              <w:tabs>
                <w:tab w:val="left" w:pos="9781"/>
              </w:tabs>
              <w:jc w:val="center"/>
              <w:rPr>
                <w:sz w:val="18"/>
                <w:szCs w:val="18"/>
              </w:rPr>
            </w:pPr>
          </w:p>
        </w:tc>
        <w:tc>
          <w:tcPr>
            <w:tcW w:w="697" w:type="dxa"/>
          </w:tcPr>
          <w:p w:rsidR="00847BDA" w:rsidRPr="00562DA9" w:rsidRDefault="00847BDA" w:rsidP="004621A9">
            <w:pPr>
              <w:tabs>
                <w:tab w:val="left" w:pos="9781"/>
              </w:tabs>
              <w:jc w:val="center"/>
              <w:rPr>
                <w:sz w:val="18"/>
                <w:szCs w:val="18"/>
              </w:rPr>
            </w:pPr>
          </w:p>
        </w:tc>
        <w:tc>
          <w:tcPr>
            <w:tcW w:w="697" w:type="dxa"/>
          </w:tcPr>
          <w:p w:rsidR="00847BDA" w:rsidRPr="00562DA9" w:rsidRDefault="00847BDA" w:rsidP="004621A9">
            <w:pPr>
              <w:tabs>
                <w:tab w:val="left" w:pos="9781"/>
              </w:tabs>
              <w:jc w:val="center"/>
              <w:rPr>
                <w:sz w:val="18"/>
                <w:szCs w:val="18"/>
              </w:rPr>
            </w:pPr>
          </w:p>
        </w:tc>
      </w:tr>
      <w:tr w:rsidR="00847BDA" w:rsidRPr="00FC3C53" w:rsidTr="006C5F37">
        <w:tc>
          <w:tcPr>
            <w:tcW w:w="1273" w:type="dxa"/>
            <w:vMerge/>
          </w:tcPr>
          <w:p w:rsidR="00847BDA" w:rsidRPr="00562DA9" w:rsidRDefault="00847BDA" w:rsidP="004621A9">
            <w:pPr>
              <w:autoSpaceDE w:val="0"/>
              <w:autoSpaceDN w:val="0"/>
              <w:adjustRightInd w:val="0"/>
              <w:rPr>
                <w:kern w:val="2"/>
                <w:sz w:val="20"/>
                <w:szCs w:val="20"/>
              </w:rPr>
            </w:pPr>
          </w:p>
        </w:tc>
        <w:tc>
          <w:tcPr>
            <w:tcW w:w="1547" w:type="dxa"/>
            <w:vMerge/>
          </w:tcPr>
          <w:p w:rsidR="00847BDA" w:rsidRPr="00562DA9" w:rsidRDefault="00847BDA" w:rsidP="004621A9">
            <w:pPr>
              <w:autoSpaceDE w:val="0"/>
              <w:autoSpaceDN w:val="0"/>
              <w:adjustRightInd w:val="0"/>
              <w:rPr>
                <w:kern w:val="2"/>
                <w:sz w:val="20"/>
                <w:szCs w:val="20"/>
              </w:rPr>
            </w:pPr>
          </w:p>
        </w:tc>
        <w:tc>
          <w:tcPr>
            <w:tcW w:w="729" w:type="dxa"/>
          </w:tcPr>
          <w:p w:rsidR="00847BDA" w:rsidRPr="00562DA9" w:rsidRDefault="00847BDA" w:rsidP="004621A9">
            <w:pPr>
              <w:tabs>
                <w:tab w:val="left" w:pos="9781"/>
              </w:tabs>
              <w:ind w:left="-57"/>
              <w:jc w:val="center"/>
              <w:rPr>
                <w:sz w:val="20"/>
                <w:szCs w:val="20"/>
              </w:rPr>
            </w:pPr>
            <w:r w:rsidRPr="00562DA9">
              <w:rPr>
                <w:sz w:val="20"/>
                <w:szCs w:val="20"/>
              </w:rPr>
              <w:t>906</w:t>
            </w:r>
          </w:p>
        </w:tc>
        <w:tc>
          <w:tcPr>
            <w:tcW w:w="729" w:type="dxa"/>
          </w:tcPr>
          <w:p w:rsidR="00847BDA" w:rsidRPr="00562DA9" w:rsidRDefault="00847BDA" w:rsidP="004621A9">
            <w:pPr>
              <w:tabs>
                <w:tab w:val="left" w:pos="9781"/>
              </w:tabs>
              <w:jc w:val="center"/>
              <w:rPr>
                <w:sz w:val="20"/>
                <w:szCs w:val="20"/>
              </w:rPr>
            </w:pPr>
            <w:r w:rsidRPr="00562DA9">
              <w:rPr>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lang w:val="en-US"/>
              </w:rPr>
            </w:pPr>
            <w:r w:rsidRPr="00562DA9">
              <w:rPr>
                <w:spacing w:val="-18"/>
                <w:kern w:val="2"/>
                <w:sz w:val="20"/>
                <w:szCs w:val="20"/>
              </w:rPr>
              <w:t xml:space="preserve">10100 </w:t>
            </w:r>
            <w:r w:rsidRPr="00562DA9">
              <w:rPr>
                <w:spacing w:val="-18"/>
                <w:kern w:val="2"/>
                <w:sz w:val="20"/>
                <w:szCs w:val="20"/>
                <w:lang w:val="en-US"/>
              </w:rPr>
              <w:t>S3900</w:t>
            </w:r>
          </w:p>
        </w:tc>
        <w:tc>
          <w:tcPr>
            <w:tcW w:w="592" w:type="dxa"/>
          </w:tcPr>
          <w:p w:rsidR="00847BDA" w:rsidRPr="00562DA9" w:rsidRDefault="00847BDA" w:rsidP="004621A9">
            <w:pPr>
              <w:tabs>
                <w:tab w:val="left" w:pos="9781"/>
              </w:tabs>
              <w:jc w:val="center"/>
              <w:rPr>
                <w:sz w:val="20"/>
                <w:szCs w:val="20"/>
                <w:lang w:val="en-US"/>
              </w:rPr>
            </w:pPr>
            <w:r w:rsidRPr="00562DA9">
              <w:rPr>
                <w:sz w:val="20"/>
                <w:szCs w:val="20"/>
                <w:lang w:val="en-US"/>
              </w:rPr>
              <w:t>612</w:t>
            </w:r>
          </w:p>
        </w:tc>
        <w:tc>
          <w:tcPr>
            <w:tcW w:w="780" w:type="dxa"/>
          </w:tcPr>
          <w:p w:rsidR="00847BDA" w:rsidRPr="00562DA9" w:rsidRDefault="00847BDA" w:rsidP="004621A9">
            <w:pPr>
              <w:tabs>
                <w:tab w:val="left" w:pos="9781"/>
              </w:tabs>
              <w:jc w:val="center"/>
              <w:rPr>
                <w:sz w:val="18"/>
                <w:szCs w:val="18"/>
                <w:lang w:val="en-US"/>
              </w:rPr>
            </w:pPr>
            <w:r w:rsidRPr="00562DA9">
              <w:rPr>
                <w:sz w:val="18"/>
                <w:szCs w:val="18"/>
                <w:lang w:val="en-US"/>
              </w:rPr>
              <w:t>46</w:t>
            </w:r>
            <w:r w:rsidRPr="00562DA9">
              <w:rPr>
                <w:sz w:val="18"/>
                <w:szCs w:val="18"/>
              </w:rPr>
              <w:t>,</w:t>
            </w:r>
            <w:r w:rsidRPr="00562DA9">
              <w:rPr>
                <w:sz w:val="18"/>
                <w:szCs w:val="18"/>
                <w:lang w:val="en-US"/>
              </w:rPr>
              <w:t>2</w:t>
            </w:r>
          </w:p>
        </w:tc>
        <w:tc>
          <w:tcPr>
            <w:tcW w:w="698" w:type="dxa"/>
          </w:tcPr>
          <w:p w:rsidR="00847BDA" w:rsidRPr="00562DA9" w:rsidRDefault="00847BDA" w:rsidP="004621A9">
            <w:pPr>
              <w:tabs>
                <w:tab w:val="left" w:pos="9781"/>
              </w:tabs>
              <w:jc w:val="center"/>
              <w:rPr>
                <w:sz w:val="18"/>
                <w:szCs w:val="18"/>
                <w:lang w:val="en-US"/>
              </w:rPr>
            </w:pPr>
            <w:r w:rsidRPr="00562DA9">
              <w:rPr>
                <w:sz w:val="18"/>
                <w:szCs w:val="18"/>
                <w:lang w:val="en-US"/>
              </w:rPr>
              <w:t>22</w:t>
            </w:r>
            <w:r w:rsidRPr="00562DA9">
              <w:rPr>
                <w:sz w:val="18"/>
                <w:szCs w:val="18"/>
              </w:rPr>
              <w:t>,</w:t>
            </w:r>
            <w:r w:rsidRPr="00562DA9">
              <w:rPr>
                <w:sz w:val="18"/>
                <w:szCs w:val="18"/>
                <w:lang w:val="en-US"/>
              </w:rPr>
              <w:t>6</w:t>
            </w:r>
          </w:p>
        </w:tc>
        <w:tc>
          <w:tcPr>
            <w:tcW w:w="698" w:type="dxa"/>
          </w:tcPr>
          <w:p w:rsidR="00847BDA" w:rsidRPr="00562DA9" w:rsidRDefault="00847BDA" w:rsidP="004621A9">
            <w:pPr>
              <w:tabs>
                <w:tab w:val="left" w:pos="9781"/>
              </w:tabs>
              <w:jc w:val="center"/>
              <w:rPr>
                <w:sz w:val="18"/>
                <w:szCs w:val="18"/>
                <w:lang w:val="en-US"/>
              </w:rPr>
            </w:pPr>
            <w:r w:rsidRPr="00562DA9">
              <w:rPr>
                <w:sz w:val="18"/>
                <w:szCs w:val="18"/>
                <w:lang w:val="en-US"/>
              </w:rPr>
              <w:t>23</w:t>
            </w:r>
            <w:r w:rsidRPr="00562DA9">
              <w:rPr>
                <w:sz w:val="18"/>
                <w:szCs w:val="18"/>
              </w:rPr>
              <w:t>,</w:t>
            </w:r>
            <w:r w:rsidRPr="00562DA9">
              <w:rPr>
                <w:sz w:val="18"/>
                <w:szCs w:val="18"/>
                <w:lang w:val="en-US"/>
              </w:rPr>
              <w:t>6</w:t>
            </w:r>
          </w:p>
        </w:tc>
        <w:tc>
          <w:tcPr>
            <w:tcW w:w="791" w:type="dxa"/>
          </w:tcPr>
          <w:p w:rsidR="00847BDA" w:rsidRPr="00562DA9" w:rsidRDefault="00847BDA" w:rsidP="004621A9">
            <w:pPr>
              <w:tabs>
                <w:tab w:val="left" w:pos="9781"/>
              </w:tabs>
              <w:jc w:val="center"/>
              <w:rPr>
                <w:sz w:val="18"/>
                <w:szCs w:val="18"/>
              </w:rPr>
            </w:pPr>
          </w:p>
        </w:tc>
        <w:tc>
          <w:tcPr>
            <w:tcW w:w="883" w:type="dxa"/>
          </w:tcPr>
          <w:p w:rsidR="00847BDA" w:rsidRPr="00562DA9" w:rsidRDefault="00847BDA" w:rsidP="004621A9">
            <w:pPr>
              <w:tabs>
                <w:tab w:val="left" w:pos="9781"/>
              </w:tabs>
              <w:jc w:val="center"/>
              <w:rPr>
                <w:sz w:val="18"/>
                <w:szCs w:val="18"/>
              </w:rPr>
            </w:pPr>
          </w:p>
        </w:tc>
        <w:tc>
          <w:tcPr>
            <w:tcW w:w="791" w:type="dxa"/>
          </w:tcPr>
          <w:p w:rsidR="00847BDA" w:rsidRPr="00562DA9" w:rsidRDefault="00847BDA" w:rsidP="004621A9">
            <w:pPr>
              <w:tabs>
                <w:tab w:val="left" w:pos="9781"/>
              </w:tabs>
              <w:jc w:val="center"/>
              <w:rPr>
                <w:sz w:val="18"/>
                <w:szCs w:val="18"/>
              </w:rPr>
            </w:pPr>
          </w:p>
        </w:tc>
        <w:tc>
          <w:tcPr>
            <w:tcW w:w="828" w:type="dxa"/>
          </w:tcPr>
          <w:p w:rsidR="00847BDA" w:rsidRPr="00562DA9" w:rsidRDefault="00847BDA" w:rsidP="004621A9">
            <w:pPr>
              <w:tabs>
                <w:tab w:val="left" w:pos="9781"/>
              </w:tabs>
              <w:jc w:val="center"/>
              <w:rPr>
                <w:sz w:val="18"/>
                <w:szCs w:val="18"/>
              </w:rPr>
            </w:pPr>
          </w:p>
        </w:tc>
        <w:tc>
          <w:tcPr>
            <w:tcW w:w="709" w:type="dxa"/>
          </w:tcPr>
          <w:p w:rsidR="00847BDA" w:rsidRPr="00562DA9" w:rsidRDefault="00847BDA" w:rsidP="004621A9">
            <w:pPr>
              <w:tabs>
                <w:tab w:val="left" w:pos="9781"/>
              </w:tabs>
              <w:jc w:val="center"/>
              <w:rPr>
                <w:sz w:val="18"/>
                <w:szCs w:val="18"/>
              </w:rPr>
            </w:pPr>
          </w:p>
        </w:tc>
        <w:tc>
          <w:tcPr>
            <w:tcW w:w="835" w:type="dxa"/>
          </w:tcPr>
          <w:p w:rsidR="00847BDA" w:rsidRPr="00562DA9" w:rsidRDefault="00847BDA" w:rsidP="004621A9">
            <w:pPr>
              <w:tabs>
                <w:tab w:val="left" w:pos="9781"/>
              </w:tabs>
              <w:jc w:val="center"/>
              <w:rPr>
                <w:sz w:val="18"/>
                <w:szCs w:val="18"/>
              </w:rPr>
            </w:pPr>
          </w:p>
        </w:tc>
        <w:tc>
          <w:tcPr>
            <w:tcW w:w="866" w:type="dxa"/>
          </w:tcPr>
          <w:p w:rsidR="00847BDA" w:rsidRPr="00562DA9" w:rsidRDefault="00847BDA" w:rsidP="004621A9">
            <w:pPr>
              <w:tabs>
                <w:tab w:val="left" w:pos="9781"/>
              </w:tabs>
              <w:jc w:val="center"/>
              <w:rPr>
                <w:sz w:val="18"/>
                <w:szCs w:val="18"/>
              </w:rPr>
            </w:pPr>
          </w:p>
        </w:tc>
        <w:tc>
          <w:tcPr>
            <w:tcW w:w="716" w:type="dxa"/>
          </w:tcPr>
          <w:p w:rsidR="00847BDA" w:rsidRPr="00562DA9" w:rsidRDefault="00847BDA" w:rsidP="004621A9">
            <w:pPr>
              <w:tabs>
                <w:tab w:val="left" w:pos="9781"/>
              </w:tabs>
              <w:jc w:val="center"/>
              <w:rPr>
                <w:sz w:val="18"/>
                <w:szCs w:val="18"/>
              </w:rPr>
            </w:pPr>
          </w:p>
        </w:tc>
        <w:tc>
          <w:tcPr>
            <w:tcW w:w="697" w:type="dxa"/>
          </w:tcPr>
          <w:p w:rsidR="00847BDA" w:rsidRPr="00562DA9" w:rsidRDefault="00847BDA" w:rsidP="004621A9">
            <w:pPr>
              <w:tabs>
                <w:tab w:val="left" w:pos="9781"/>
              </w:tabs>
              <w:jc w:val="center"/>
              <w:rPr>
                <w:sz w:val="18"/>
                <w:szCs w:val="18"/>
              </w:rPr>
            </w:pPr>
          </w:p>
        </w:tc>
        <w:tc>
          <w:tcPr>
            <w:tcW w:w="697" w:type="dxa"/>
          </w:tcPr>
          <w:p w:rsidR="00847BDA" w:rsidRPr="00562DA9" w:rsidRDefault="00847BDA" w:rsidP="004621A9">
            <w:pPr>
              <w:tabs>
                <w:tab w:val="left" w:pos="9781"/>
              </w:tabs>
              <w:jc w:val="center"/>
              <w:rPr>
                <w:sz w:val="18"/>
                <w:szCs w:val="18"/>
              </w:rPr>
            </w:pPr>
          </w:p>
        </w:tc>
      </w:tr>
      <w:tr w:rsidR="00847BDA" w:rsidRPr="00FC3C53" w:rsidTr="006C5F37">
        <w:tc>
          <w:tcPr>
            <w:tcW w:w="1273" w:type="dxa"/>
            <w:vMerge w:val="restart"/>
          </w:tcPr>
          <w:p w:rsidR="00847BDA" w:rsidRPr="00562DA9" w:rsidRDefault="00847BDA" w:rsidP="004621A9">
            <w:pPr>
              <w:autoSpaceDE w:val="0"/>
              <w:autoSpaceDN w:val="0"/>
              <w:adjustRightInd w:val="0"/>
              <w:rPr>
                <w:bCs/>
                <w:kern w:val="2"/>
                <w:sz w:val="20"/>
                <w:szCs w:val="20"/>
              </w:rPr>
            </w:pPr>
            <w:r w:rsidRPr="00562DA9">
              <w:rPr>
                <w:kern w:val="2"/>
                <w:sz w:val="20"/>
                <w:szCs w:val="20"/>
              </w:rPr>
              <w:t xml:space="preserve">Основное мероприятие 1.3. </w:t>
            </w:r>
            <w:r w:rsidRPr="00562DA9">
              <w:rPr>
                <w:bCs/>
                <w:kern w:val="2"/>
                <w:sz w:val="20"/>
                <w:szCs w:val="20"/>
              </w:rPr>
              <w:t xml:space="preserve">Развитие </w:t>
            </w:r>
            <w:r w:rsidRPr="00562DA9">
              <w:rPr>
                <w:bCs/>
                <w:kern w:val="2"/>
                <w:sz w:val="20"/>
                <w:szCs w:val="20"/>
              </w:rPr>
              <w:lastRenderedPageBreak/>
              <w:t>музыкального и художественного образования сферы культуры</w:t>
            </w:r>
          </w:p>
        </w:tc>
        <w:tc>
          <w:tcPr>
            <w:tcW w:w="1547" w:type="dxa"/>
            <w:vMerge w:val="restart"/>
          </w:tcPr>
          <w:p w:rsidR="00847BDA" w:rsidRPr="00562DA9" w:rsidRDefault="00847BDA" w:rsidP="004621A9">
            <w:pPr>
              <w:autoSpaceDE w:val="0"/>
              <w:autoSpaceDN w:val="0"/>
              <w:adjustRightInd w:val="0"/>
              <w:rPr>
                <w:kern w:val="2"/>
                <w:sz w:val="20"/>
                <w:szCs w:val="20"/>
              </w:rPr>
            </w:pPr>
            <w:r w:rsidRPr="00562DA9">
              <w:rPr>
                <w:kern w:val="2"/>
                <w:sz w:val="20"/>
                <w:szCs w:val="20"/>
                <w:lang w:eastAsia="en-US"/>
              </w:rPr>
              <w:lastRenderedPageBreak/>
              <w:t>– МБУ ДО  «ДШИ»</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0703</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101 00 00590</w:t>
            </w:r>
          </w:p>
        </w:tc>
        <w:tc>
          <w:tcPr>
            <w:tcW w:w="592"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611</w:t>
            </w:r>
          </w:p>
        </w:tc>
        <w:tc>
          <w:tcPr>
            <w:tcW w:w="780"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200401,9</w:t>
            </w:r>
          </w:p>
        </w:tc>
        <w:tc>
          <w:tcPr>
            <w:tcW w:w="698"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18899,4</w:t>
            </w:r>
          </w:p>
        </w:tc>
        <w:tc>
          <w:tcPr>
            <w:tcW w:w="698"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16493,5</w:t>
            </w:r>
          </w:p>
        </w:tc>
        <w:tc>
          <w:tcPr>
            <w:tcW w:w="791"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16500,9</w:t>
            </w:r>
          </w:p>
        </w:tc>
        <w:tc>
          <w:tcPr>
            <w:tcW w:w="883"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rPr>
              <w:t>16880,8</w:t>
            </w:r>
          </w:p>
        </w:tc>
        <w:tc>
          <w:tcPr>
            <w:tcW w:w="791" w:type="dxa"/>
          </w:tcPr>
          <w:p w:rsidR="00847BDA" w:rsidRPr="00562DA9" w:rsidRDefault="00847BDA">
            <w:r w:rsidRPr="00562DA9">
              <w:rPr>
                <w:kern w:val="2"/>
                <w:sz w:val="18"/>
                <w:szCs w:val="18"/>
              </w:rPr>
              <w:t>16880,8</w:t>
            </w:r>
          </w:p>
        </w:tc>
        <w:tc>
          <w:tcPr>
            <w:tcW w:w="828" w:type="dxa"/>
          </w:tcPr>
          <w:p w:rsidR="00847BDA" w:rsidRPr="00562DA9" w:rsidRDefault="00847BDA">
            <w:r w:rsidRPr="00562DA9">
              <w:rPr>
                <w:kern w:val="2"/>
                <w:sz w:val="18"/>
                <w:szCs w:val="18"/>
              </w:rPr>
              <w:t>16880,8</w:t>
            </w:r>
          </w:p>
        </w:tc>
        <w:tc>
          <w:tcPr>
            <w:tcW w:w="709" w:type="dxa"/>
          </w:tcPr>
          <w:p w:rsidR="00847BDA" w:rsidRPr="00562DA9" w:rsidRDefault="00847BDA">
            <w:r w:rsidRPr="00562DA9">
              <w:rPr>
                <w:kern w:val="2"/>
                <w:sz w:val="18"/>
                <w:szCs w:val="18"/>
              </w:rPr>
              <w:t>16880,8</w:t>
            </w:r>
          </w:p>
        </w:tc>
        <w:tc>
          <w:tcPr>
            <w:tcW w:w="835" w:type="dxa"/>
          </w:tcPr>
          <w:p w:rsidR="00847BDA" w:rsidRPr="00562DA9" w:rsidRDefault="00847BDA">
            <w:r w:rsidRPr="00562DA9">
              <w:rPr>
                <w:kern w:val="2"/>
                <w:sz w:val="18"/>
                <w:szCs w:val="18"/>
              </w:rPr>
              <w:t>16880,8</w:t>
            </w:r>
          </w:p>
        </w:tc>
        <w:tc>
          <w:tcPr>
            <w:tcW w:w="866" w:type="dxa"/>
          </w:tcPr>
          <w:p w:rsidR="00847BDA" w:rsidRPr="00562DA9" w:rsidRDefault="00847BDA">
            <w:r w:rsidRPr="00562DA9">
              <w:rPr>
                <w:kern w:val="2"/>
                <w:sz w:val="18"/>
                <w:szCs w:val="18"/>
              </w:rPr>
              <w:t>16880,8</w:t>
            </w:r>
          </w:p>
        </w:tc>
        <w:tc>
          <w:tcPr>
            <w:tcW w:w="716" w:type="dxa"/>
          </w:tcPr>
          <w:p w:rsidR="00847BDA" w:rsidRPr="00562DA9" w:rsidRDefault="00847BDA">
            <w:r w:rsidRPr="00562DA9">
              <w:rPr>
                <w:kern w:val="2"/>
                <w:sz w:val="18"/>
                <w:szCs w:val="18"/>
              </w:rPr>
              <w:t>16880,8</w:t>
            </w:r>
          </w:p>
        </w:tc>
        <w:tc>
          <w:tcPr>
            <w:tcW w:w="697" w:type="dxa"/>
          </w:tcPr>
          <w:p w:rsidR="00847BDA" w:rsidRPr="00562DA9" w:rsidRDefault="00847BDA">
            <w:r w:rsidRPr="00562DA9">
              <w:rPr>
                <w:kern w:val="2"/>
                <w:sz w:val="18"/>
                <w:szCs w:val="18"/>
              </w:rPr>
              <w:t>16880,8</w:t>
            </w:r>
          </w:p>
        </w:tc>
        <w:tc>
          <w:tcPr>
            <w:tcW w:w="697" w:type="dxa"/>
          </w:tcPr>
          <w:p w:rsidR="00847BDA" w:rsidRPr="00562DA9" w:rsidRDefault="00847BDA">
            <w:r w:rsidRPr="00562DA9">
              <w:rPr>
                <w:kern w:val="2"/>
                <w:sz w:val="18"/>
                <w:szCs w:val="18"/>
              </w:rPr>
              <w:t>16880,8</w:t>
            </w:r>
          </w:p>
        </w:tc>
      </w:tr>
      <w:tr w:rsidR="00847BDA" w:rsidRPr="00FC3C53" w:rsidTr="006C5F37">
        <w:tc>
          <w:tcPr>
            <w:tcW w:w="1273" w:type="dxa"/>
            <w:vMerge/>
            <w:vAlign w:val="center"/>
          </w:tcPr>
          <w:p w:rsidR="00847BDA" w:rsidRPr="00562DA9" w:rsidRDefault="00847BDA" w:rsidP="004621A9">
            <w:pPr>
              <w:rPr>
                <w:bCs/>
                <w:kern w:val="2"/>
                <w:sz w:val="20"/>
                <w:szCs w:val="20"/>
              </w:rPr>
            </w:pPr>
          </w:p>
        </w:tc>
        <w:tc>
          <w:tcPr>
            <w:tcW w:w="1547" w:type="dxa"/>
            <w:vMerge/>
            <w:vAlign w:val="center"/>
          </w:tcPr>
          <w:p w:rsidR="00847BDA" w:rsidRPr="00562DA9" w:rsidRDefault="00847BDA" w:rsidP="004621A9">
            <w:pPr>
              <w:rPr>
                <w:kern w:val="2"/>
                <w:sz w:val="20"/>
                <w:szCs w:val="20"/>
              </w:rPr>
            </w:pP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0703</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lang w:val="en-US"/>
              </w:rPr>
            </w:pPr>
            <w:r w:rsidRPr="00562DA9">
              <w:rPr>
                <w:spacing w:val="-18"/>
                <w:kern w:val="2"/>
                <w:sz w:val="20"/>
                <w:szCs w:val="20"/>
              </w:rPr>
              <w:t xml:space="preserve">101 00 </w:t>
            </w:r>
            <w:r w:rsidRPr="00562DA9">
              <w:rPr>
                <w:spacing w:val="-18"/>
                <w:kern w:val="2"/>
                <w:sz w:val="20"/>
                <w:szCs w:val="20"/>
                <w:lang w:val="en-US"/>
              </w:rPr>
              <w:t>S4250</w:t>
            </w:r>
          </w:p>
        </w:tc>
        <w:tc>
          <w:tcPr>
            <w:tcW w:w="592" w:type="dxa"/>
          </w:tcPr>
          <w:p w:rsidR="00847BDA" w:rsidRPr="00562DA9" w:rsidRDefault="00847BDA" w:rsidP="004621A9">
            <w:pPr>
              <w:autoSpaceDE w:val="0"/>
              <w:autoSpaceDN w:val="0"/>
              <w:adjustRightInd w:val="0"/>
              <w:jc w:val="center"/>
              <w:rPr>
                <w:kern w:val="2"/>
                <w:sz w:val="20"/>
                <w:szCs w:val="20"/>
                <w:lang w:val="en-US"/>
              </w:rPr>
            </w:pPr>
            <w:r w:rsidRPr="00562DA9">
              <w:rPr>
                <w:kern w:val="2"/>
                <w:sz w:val="20"/>
                <w:szCs w:val="20"/>
              </w:rPr>
              <w:t>61</w:t>
            </w:r>
            <w:r w:rsidRPr="00562DA9">
              <w:rPr>
                <w:kern w:val="2"/>
                <w:sz w:val="20"/>
                <w:szCs w:val="20"/>
                <w:lang w:val="en-US"/>
              </w:rPr>
              <w:t>1</w:t>
            </w:r>
          </w:p>
        </w:tc>
        <w:tc>
          <w:tcPr>
            <w:tcW w:w="780" w:type="dxa"/>
          </w:tcPr>
          <w:p w:rsidR="00847BDA" w:rsidRPr="00562DA9" w:rsidRDefault="00847BDA" w:rsidP="004621A9">
            <w:pPr>
              <w:jc w:val="center"/>
              <w:rPr>
                <w:kern w:val="2"/>
                <w:sz w:val="18"/>
                <w:szCs w:val="18"/>
              </w:rPr>
            </w:pPr>
            <w:r w:rsidRPr="00562DA9">
              <w:rPr>
                <w:kern w:val="2"/>
                <w:sz w:val="18"/>
                <w:szCs w:val="18"/>
              </w:rPr>
              <w:t>4481,5</w:t>
            </w:r>
          </w:p>
        </w:tc>
        <w:tc>
          <w:tcPr>
            <w:tcW w:w="698" w:type="dxa"/>
          </w:tcPr>
          <w:p w:rsidR="00847BDA" w:rsidRPr="00562DA9" w:rsidRDefault="00847BDA" w:rsidP="004621A9">
            <w:pPr>
              <w:jc w:val="center"/>
              <w:rPr>
                <w:kern w:val="2"/>
                <w:sz w:val="18"/>
                <w:szCs w:val="18"/>
                <w:lang w:val="en-US"/>
              </w:rPr>
            </w:pPr>
            <w:r w:rsidRPr="00562DA9">
              <w:rPr>
                <w:kern w:val="2"/>
                <w:sz w:val="18"/>
                <w:szCs w:val="18"/>
                <w:lang w:val="en-US"/>
              </w:rPr>
              <w:t>302.6</w:t>
            </w:r>
          </w:p>
        </w:tc>
        <w:tc>
          <w:tcPr>
            <w:tcW w:w="698" w:type="dxa"/>
          </w:tcPr>
          <w:p w:rsidR="00847BDA" w:rsidRPr="00562DA9" w:rsidRDefault="00847BDA" w:rsidP="004621A9">
            <w:pPr>
              <w:autoSpaceDE w:val="0"/>
              <w:autoSpaceDN w:val="0"/>
              <w:adjustRightInd w:val="0"/>
              <w:jc w:val="center"/>
              <w:rPr>
                <w:kern w:val="2"/>
                <w:sz w:val="18"/>
                <w:szCs w:val="18"/>
              </w:rPr>
            </w:pPr>
            <w:r w:rsidRPr="00562DA9">
              <w:rPr>
                <w:kern w:val="2"/>
                <w:sz w:val="18"/>
                <w:szCs w:val="18"/>
                <w:lang w:val="en-US"/>
              </w:rPr>
              <w:t>379</w:t>
            </w:r>
            <w:r w:rsidRPr="00562DA9">
              <w:rPr>
                <w:kern w:val="2"/>
                <w:sz w:val="18"/>
                <w:szCs w:val="18"/>
              </w:rPr>
              <w:t>,9</w:t>
            </w:r>
          </w:p>
        </w:tc>
        <w:tc>
          <w:tcPr>
            <w:tcW w:w="791" w:type="dxa"/>
          </w:tcPr>
          <w:p w:rsidR="00847BDA" w:rsidRPr="00562DA9" w:rsidRDefault="00847BDA" w:rsidP="004621A9">
            <w:pPr>
              <w:autoSpaceDE w:val="0"/>
              <w:autoSpaceDN w:val="0"/>
              <w:adjustRightInd w:val="0"/>
              <w:jc w:val="center"/>
              <w:rPr>
                <w:kern w:val="2"/>
                <w:sz w:val="18"/>
                <w:szCs w:val="18"/>
                <w:lang w:val="en-US"/>
              </w:rPr>
            </w:pPr>
            <w:r w:rsidRPr="00562DA9">
              <w:rPr>
                <w:kern w:val="2"/>
                <w:sz w:val="18"/>
                <w:szCs w:val="18"/>
                <w:lang w:val="en-US"/>
              </w:rPr>
              <w:t>379</w:t>
            </w:r>
            <w:r w:rsidRPr="00562DA9">
              <w:rPr>
                <w:kern w:val="2"/>
                <w:sz w:val="18"/>
                <w:szCs w:val="18"/>
              </w:rPr>
              <w:t>,</w:t>
            </w:r>
            <w:r w:rsidRPr="00562DA9">
              <w:rPr>
                <w:kern w:val="2"/>
                <w:sz w:val="18"/>
                <w:szCs w:val="18"/>
                <w:lang w:val="en-US"/>
              </w:rPr>
              <w:t>9</w:t>
            </w:r>
          </w:p>
        </w:tc>
        <w:tc>
          <w:tcPr>
            <w:tcW w:w="883" w:type="dxa"/>
          </w:tcPr>
          <w:p w:rsidR="00847BDA" w:rsidRPr="00562DA9" w:rsidRDefault="00847BDA" w:rsidP="004621A9">
            <w:pPr>
              <w:jc w:val="center"/>
            </w:pPr>
          </w:p>
        </w:tc>
        <w:tc>
          <w:tcPr>
            <w:tcW w:w="791" w:type="dxa"/>
          </w:tcPr>
          <w:p w:rsidR="00847BDA" w:rsidRPr="00562DA9" w:rsidRDefault="00847BDA" w:rsidP="004621A9">
            <w:pPr>
              <w:jc w:val="center"/>
            </w:pPr>
          </w:p>
        </w:tc>
        <w:tc>
          <w:tcPr>
            <w:tcW w:w="828" w:type="dxa"/>
          </w:tcPr>
          <w:p w:rsidR="00847BDA" w:rsidRPr="00562DA9" w:rsidRDefault="00847BDA" w:rsidP="004621A9">
            <w:pPr>
              <w:jc w:val="center"/>
            </w:pPr>
          </w:p>
        </w:tc>
        <w:tc>
          <w:tcPr>
            <w:tcW w:w="709" w:type="dxa"/>
          </w:tcPr>
          <w:p w:rsidR="00847BDA" w:rsidRPr="00562DA9" w:rsidRDefault="00847BDA" w:rsidP="004621A9">
            <w:pPr>
              <w:jc w:val="center"/>
            </w:pPr>
          </w:p>
        </w:tc>
        <w:tc>
          <w:tcPr>
            <w:tcW w:w="835" w:type="dxa"/>
          </w:tcPr>
          <w:p w:rsidR="00847BDA" w:rsidRPr="00562DA9" w:rsidRDefault="00847BDA" w:rsidP="004621A9">
            <w:pPr>
              <w:jc w:val="center"/>
            </w:pPr>
          </w:p>
        </w:tc>
        <w:tc>
          <w:tcPr>
            <w:tcW w:w="866" w:type="dxa"/>
          </w:tcPr>
          <w:p w:rsidR="00847BDA" w:rsidRPr="00562DA9" w:rsidRDefault="00847BDA" w:rsidP="004621A9">
            <w:pPr>
              <w:jc w:val="center"/>
            </w:pPr>
          </w:p>
        </w:tc>
        <w:tc>
          <w:tcPr>
            <w:tcW w:w="716" w:type="dxa"/>
          </w:tcPr>
          <w:p w:rsidR="00847BDA" w:rsidRPr="00562DA9" w:rsidRDefault="00847BDA" w:rsidP="004621A9">
            <w:pPr>
              <w:jc w:val="center"/>
            </w:pPr>
          </w:p>
        </w:tc>
        <w:tc>
          <w:tcPr>
            <w:tcW w:w="697" w:type="dxa"/>
          </w:tcPr>
          <w:p w:rsidR="00847BDA" w:rsidRPr="00562DA9" w:rsidRDefault="00847BDA" w:rsidP="004621A9">
            <w:pPr>
              <w:jc w:val="center"/>
            </w:pPr>
          </w:p>
        </w:tc>
        <w:tc>
          <w:tcPr>
            <w:tcW w:w="697" w:type="dxa"/>
          </w:tcPr>
          <w:p w:rsidR="00847BDA" w:rsidRPr="00562DA9" w:rsidRDefault="00847BDA" w:rsidP="004621A9">
            <w:pPr>
              <w:jc w:val="center"/>
            </w:pPr>
          </w:p>
        </w:tc>
      </w:tr>
      <w:tr w:rsidR="00847BDA" w:rsidRPr="00FC3C53" w:rsidTr="006C5F37">
        <w:tc>
          <w:tcPr>
            <w:tcW w:w="1273" w:type="dxa"/>
            <w:vMerge w:val="restart"/>
          </w:tcPr>
          <w:p w:rsidR="00847BDA" w:rsidRPr="00562DA9" w:rsidRDefault="00847BDA" w:rsidP="004621A9">
            <w:pPr>
              <w:rPr>
                <w:kern w:val="2"/>
                <w:sz w:val="20"/>
                <w:szCs w:val="20"/>
              </w:rPr>
            </w:pPr>
            <w:r w:rsidRPr="00562DA9">
              <w:rPr>
                <w:kern w:val="2"/>
                <w:sz w:val="20"/>
                <w:szCs w:val="20"/>
              </w:rPr>
              <w:lastRenderedPageBreak/>
              <w:t>Основное мероприятие 1.4. Развитие системы культурно –досугового обслуживания населения</w:t>
            </w:r>
          </w:p>
        </w:tc>
        <w:tc>
          <w:tcPr>
            <w:tcW w:w="1547" w:type="dxa"/>
            <w:vMerge w:val="restart"/>
          </w:tcPr>
          <w:p w:rsidR="00847BDA" w:rsidRPr="00562DA9" w:rsidRDefault="00847BDA" w:rsidP="004621A9">
            <w:pPr>
              <w:autoSpaceDE w:val="0"/>
              <w:autoSpaceDN w:val="0"/>
              <w:adjustRightInd w:val="0"/>
              <w:rPr>
                <w:kern w:val="2"/>
                <w:sz w:val="20"/>
                <w:szCs w:val="20"/>
                <w:lang w:eastAsia="en-US"/>
              </w:rPr>
            </w:pPr>
            <w:r w:rsidRPr="00562DA9">
              <w:rPr>
                <w:kern w:val="2"/>
                <w:sz w:val="20"/>
                <w:szCs w:val="20"/>
                <w:lang w:eastAsia="en-US"/>
              </w:rPr>
              <w:t>– МБУК МР «РДК»</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rPr>
            </w:pPr>
            <w:r w:rsidRPr="00562DA9">
              <w:rPr>
                <w:spacing w:val="-18"/>
                <w:kern w:val="2"/>
                <w:sz w:val="20"/>
                <w:szCs w:val="20"/>
              </w:rPr>
              <w:t>101 00 00590</w:t>
            </w:r>
          </w:p>
        </w:tc>
        <w:tc>
          <w:tcPr>
            <w:tcW w:w="592"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611</w:t>
            </w:r>
          </w:p>
        </w:tc>
        <w:tc>
          <w:tcPr>
            <w:tcW w:w="780" w:type="dxa"/>
          </w:tcPr>
          <w:p w:rsidR="00847BDA" w:rsidRPr="00562DA9" w:rsidRDefault="00847BDA" w:rsidP="004621A9">
            <w:pPr>
              <w:jc w:val="center"/>
              <w:rPr>
                <w:kern w:val="2"/>
                <w:sz w:val="18"/>
                <w:szCs w:val="18"/>
              </w:rPr>
            </w:pPr>
            <w:r w:rsidRPr="00562DA9">
              <w:rPr>
                <w:kern w:val="2"/>
                <w:sz w:val="18"/>
                <w:szCs w:val="18"/>
              </w:rPr>
              <w:t>167429,9</w:t>
            </w:r>
          </w:p>
        </w:tc>
        <w:tc>
          <w:tcPr>
            <w:tcW w:w="698" w:type="dxa"/>
          </w:tcPr>
          <w:p w:rsidR="00847BDA" w:rsidRPr="00562DA9" w:rsidRDefault="00847BDA" w:rsidP="004621A9">
            <w:pPr>
              <w:jc w:val="center"/>
              <w:rPr>
                <w:kern w:val="2"/>
                <w:sz w:val="18"/>
                <w:szCs w:val="18"/>
              </w:rPr>
            </w:pPr>
            <w:r w:rsidRPr="00562DA9">
              <w:rPr>
                <w:kern w:val="2"/>
                <w:sz w:val="18"/>
                <w:szCs w:val="18"/>
              </w:rPr>
              <w:t>14759,3</w:t>
            </w:r>
          </w:p>
        </w:tc>
        <w:tc>
          <w:tcPr>
            <w:tcW w:w="698" w:type="dxa"/>
          </w:tcPr>
          <w:p w:rsidR="00847BDA" w:rsidRPr="00562DA9" w:rsidRDefault="00847BDA" w:rsidP="004621A9">
            <w:pPr>
              <w:jc w:val="center"/>
              <w:rPr>
                <w:kern w:val="2"/>
                <w:sz w:val="18"/>
                <w:szCs w:val="18"/>
              </w:rPr>
            </w:pPr>
            <w:r w:rsidRPr="00562DA9">
              <w:rPr>
                <w:kern w:val="2"/>
                <w:sz w:val="18"/>
                <w:szCs w:val="18"/>
              </w:rPr>
              <w:t>13874,6</w:t>
            </w:r>
          </w:p>
        </w:tc>
        <w:tc>
          <w:tcPr>
            <w:tcW w:w="791" w:type="dxa"/>
          </w:tcPr>
          <w:p w:rsidR="00847BDA" w:rsidRPr="00562DA9" w:rsidRDefault="00847BDA" w:rsidP="004621A9">
            <w:pPr>
              <w:jc w:val="center"/>
              <w:rPr>
                <w:kern w:val="2"/>
                <w:sz w:val="18"/>
                <w:szCs w:val="18"/>
              </w:rPr>
            </w:pPr>
            <w:r w:rsidRPr="00562DA9">
              <w:rPr>
                <w:kern w:val="2"/>
                <w:sz w:val="18"/>
                <w:szCs w:val="18"/>
              </w:rPr>
              <w:t>13879,6</w:t>
            </w:r>
          </w:p>
        </w:tc>
        <w:tc>
          <w:tcPr>
            <w:tcW w:w="883" w:type="dxa"/>
          </w:tcPr>
          <w:p w:rsidR="00847BDA" w:rsidRPr="00562DA9" w:rsidRDefault="00847BDA" w:rsidP="004621A9">
            <w:r w:rsidRPr="00562DA9">
              <w:rPr>
                <w:kern w:val="2"/>
                <w:sz w:val="18"/>
                <w:szCs w:val="18"/>
              </w:rPr>
              <w:t>15827,6</w:t>
            </w:r>
          </w:p>
        </w:tc>
        <w:tc>
          <w:tcPr>
            <w:tcW w:w="791" w:type="dxa"/>
          </w:tcPr>
          <w:p w:rsidR="00847BDA" w:rsidRPr="00562DA9" w:rsidRDefault="00847BDA" w:rsidP="004621A9">
            <w:r w:rsidRPr="00562DA9">
              <w:rPr>
                <w:kern w:val="2"/>
                <w:sz w:val="18"/>
                <w:szCs w:val="18"/>
              </w:rPr>
              <w:t>15827,6</w:t>
            </w:r>
          </w:p>
        </w:tc>
        <w:tc>
          <w:tcPr>
            <w:tcW w:w="828" w:type="dxa"/>
          </w:tcPr>
          <w:p w:rsidR="00847BDA" w:rsidRPr="00562DA9" w:rsidRDefault="00847BDA" w:rsidP="00D61704">
            <w:r w:rsidRPr="00562DA9">
              <w:rPr>
                <w:kern w:val="2"/>
                <w:sz w:val="18"/>
                <w:szCs w:val="18"/>
              </w:rPr>
              <w:t>15827,6</w:t>
            </w:r>
          </w:p>
        </w:tc>
        <w:tc>
          <w:tcPr>
            <w:tcW w:w="709" w:type="dxa"/>
          </w:tcPr>
          <w:p w:rsidR="00847BDA" w:rsidRPr="00562DA9" w:rsidRDefault="00847BDA" w:rsidP="00D61704">
            <w:r w:rsidRPr="00562DA9">
              <w:rPr>
                <w:kern w:val="2"/>
                <w:sz w:val="18"/>
                <w:szCs w:val="18"/>
              </w:rPr>
              <w:t>15827,6</w:t>
            </w:r>
          </w:p>
        </w:tc>
        <w:tc>
          <w:tcPr>
            <w:tcW w:w="835" w:type="dxa"/>
          </w:tcPr>
          <w:p w:rsidR="00847BDA" w:rsidRPr="00562DA9" w:rsidRDefault="00847BDA" w:rsidP="00D61704">
            <w:r w:rsidRPr="00562DA9">
              <w:rPr>
                <w:kern w:val="2"/>
                <w:sz w:val="18"/>
                <w:szCs w:val="18"/>
              </w:rPr>
              <w:t>15827,6</w:t>
            </w:r>
          </w:p>
        </w:tc>
        <w:tc>
          <w:tcPr>
            <w:tcW w:w="866" w:type="dxa"/>
          </w:tcPr>
          <w:p w:rsidR="00847BDA" w:rsidRPr="00562DA9" w:rsidRDefault="00847BDA" w:rsidP="00D61704">
            <w:r w:rsidRPr="00562DA9">
              <w:rPr>
                <w:kern w:val="2"/>
                <w:sz w:val="18"/>
                <w:szCs w:val="18"/>
              </w:rPr>
              <w:t>15827,6</w:t>
            </w:r>
          </w:p>
        </w:tc>
        <w:tc>
          <w:tcPr>
            <w:tcW w:w="716" w:type="dxa"/>
          </w:tcPr>
          <w:p w:rsidR="00847BDA" w:rsidRPr="00562DA9" w:rsidRDefault="00847BDA" w:rsidP="00D61704">
            <w:r w:rsidRPr="00562DA9">
              <w:rPr>
                <w:kern w:val="2"/>
                <w:sz w:val="18"/>
                <w:szCs w:val="18"/>
              </w:rPr>
              <w:t>15827,6</w:t>
            </w:r>
          </w:p>
        </w:tc>
        <w:tc>
          <w:tcPr>
            <w:tcW w:w="697" w:type="dxa"/>
          </w:tcPr>
          <w:p w:rsidR="00847BDA" w:rsidRPr="00562DA9" w:rsidRDefault="00847BDA" w:rsidP="00D61704">
            <w:r w:rsidRPr="00562DA9">
              <w:rPr>
                <w:kern w:val="2"/>
                <w:sz w:val="18"/>
                <w:szCs w:val="18"/>
              </w:rPr>
              <w:t>15827,6</w:t>
            </w:r>
          </w:p>
        </w:tc>
        <w:tc>
          <w:tcPr>
            <w:tcW w:w="697" w:type="dxa"/>
          </w:tcPr>
          <w:p w:rsidR="00847BDA" w:rsidRPr="00562DA9" w:rsidRDefault="00847BDA" w:rsidP="00D61704">
            <w:r w:rsidRPr="00562DA9">
              <w:rPr>
                <w:kern w:val="2"/>
                <w:sz w:val="18"/>
                <w:szCs w:val="18"/>
              </w:rPr>
              <w:t>15827,6</w:t>
            </w:r>
          </w:p>
        </w:tc>
      </w:tr>
      <w:tr w:rsidR="00847BDA" w:rsidRPr="00FC3C53" w:rsidTr="006C5F37">
        <w:tc>
          <w:tcPr>
            <w:tcW w:w="1273" w:type="dxa"/>
            <w:vMerge/>
            <w:vAlign w:val="center"/>
          </w:tcPr>
          <w:p w:rsidR="00847BDA" w:rsidRPr="00562DA9" w:rsidRDefault="00847BDA" w:rsidP="004621A9">
            <w:pPr>
              <w:rPr>
                <w:kern w:val="2"/>
                <w:sz w:val="20"/>
                <w:szCs w:val="20"/>
              </w:rPr>
            </w:pPr>
          </w:p>
        </w:tc>
        <w:tc>
          <w:tcPr>
            <w:tcW w:w="1547" w:type="dxa"/>
            <w:vMerge/>
            <w:vAlign w:val="center"/>
          </w:tcPr>
          <w:p w:rsidR="00847BDA" w:rsidRPr="00562DA9" w:rsidRDefault="00847BDA" w:rsidP="004621A9">
            <w:pPr>
              <w:rPr>
                <w:kern w:val="2"/>
                <w:sz w:val="20"/>
                <w:szCs w:val="20"/>
                <w:lang w:eastAsia="en-US"/>
              </w:rPr>
            </w:pP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906</w:t>
            </w:r>
          </w:p>
        </w:tc>
        <w:tc>
          <w:tcPr>
            <w:tcW w:w="729" w:type="dxa"/>
          </w:tcPr>
          <w:p w:rsidR="00847BDA" w:rsidRPr="00562DA9" w:rsidRDefault="00847BDA" w:rsidP="004621A9">
            <w:pPr>
              <w:autoSpaceDE w:val="0"/>
              <w:autoSpaceDN w:val="0"/>
              <w:adjustRightInd w:val="0"/>
              <w:jc w:val="center"/>
              <w:rPr>
                <w:kern w:val="2"/>
                <w:sz w:val="20"/>
                <w:szCs w:val="20"/>
              </w:rPr>
            </w:pPr>
            <w:r w:rsidRPr="00562DA9">
              <w:rPr>
                <w:kern w:val="2"/>
                <w:sz w:val="20"/>
                <w:szCs w:val="20"/>
              </w:rPr>
              <w:t>0801</w:t>
            </w:r>
          </w:p>
        </w:tc>
        <w:tc>
          <w:tcPr>
            <w:tcW w:w="1001" w:type="dxa"/>
          </w:tcPr>
          <w:p w:rsidR="00847BDA" w:rsidRPr="00562DA9" w:rsidRDefault="00847BDA" w:rsidP="004621A9">
            <w:pPr>
              <w:autoSpaceDE w:val="0"/>
              <w:autoSpaceDN w:val="0"/>
              <w:adjustRightInd w:val="0"/>
              <w:ind w:left="-57" w:right="-57"/>
              <w:jc w:val="center"/>
              <w:rPr>
                <w:spacing w:val="-18"/>
                <w:kern w:val="2"/>
                <w:sz w:val="20"/>
                <w:szCs w:val="20"/>
                <w:lang w:val="en-US"/>
              </w:rPr>
            </w:pPr>
            <w:r w:rsidRPr="00562DA9">
              <w:rPr>
                <w:spacing w:val="-18"/>
                <w:kern w:val="2"/>
                <w:sz w:val="20"/>
                <w:szCs w:val="20"/>
              </w:rPr>
              <w:t xml:space="preserve">10 1 00 </w:t>
            </w:r>
            <w:r w:rsidRPr="00562DA9">
              <w:rPr>
                <w:spacing w:val="-18"/>
                <w:kern w:val="2"/>
                <w:sz w:val="20"/>
                <w:szCs w:val="20"/>
                <w:lang w:val="en-US"/>
              </w:rPr>
              <w:t>S3850</w:t>
            </w:r>
          </w:p>
        </w:tc>
        <w:tc>
          <w:tcPr>
            <w:tcW w:w="592" w:type="dxa"/>
          </w:tcPr>
          <w:p w:rsidR="00847BDA" w:rsidRPr="00562DA9" w:rsidRDefault="00847BDA" w:rsidP="004621A9">
            <w:pPr>
              <w:autoSpaceDE w:val="0"/>
              <w:autoSpaceDN w:val="0"/>
              <w:adjustRightInd w:val="0"/>
              <w:jc w:val="center"/>
              <w:rPr>
                <w:kern w:val="2"/>
                <w:sz w:val="20"/>
                <w:szCs w:val="20"/>
                <w:lang w:val="en-US"/>
              </w:rPr>
            </w:pPr>
            <w:r w:rsidRPr="00562DA9">
              <w:rPr>
                <w:kern w:val="2"/>
                <w:sz w:val="20"/>
                <w:szCs w:val="20"/>
                <w:lang w:val="en-US"/>
              </w:rPr>
              <w:t>611</w:t>
            </w:r>
          </w:p>
        </w:tc>
        <w:tc>
          <w:tcPr>
            <w:tcW w:w="780" w:type="dxa"/>
          </w:tcPr>
          <w:p w:rsidR="00847BDA" w:rsidRPr="00562DA9" w:rsidRDefault="00847BDA" w:rsidP="004621A9">
            <w:pPr>
              <w:jc w:val="center"/>
              <w:rPr>
                <w:kern w:val="2"/>
                <w:sz w:val="18"/>
                <w:szCs w:val="18"/>
              </w:rPr>
            </w:pPr>
            <w:r w:rsidRPr="00562DA9">
              <w:rPr>
                <w:kern w:val="2"/>
                <w:sz w:val="18"/>
                <w:szCs w:val="18"/>
              </w:rPr>
              <w:t>23071,5</w:t>
            </w:r>
          </w:p>
        </w:tc>
        <w:tc>
          <w:tcPr>
            <w:tcW w:w="698" w:type="dxa"/>
          </w:tcPr>
          <w:p w:rsidR="00847BDA" w:rsidRPr="00562DA9" w:rsidRDefault="00847BDA" w:rsidP="004621A9">
            <w:pPr>
              <w:jc w:val="center"/>
              <w:rPr>
                <w:kern w:val="2"/>
                <w:sz w:val="18"/>
                <w:szCs w:val="18"/>
                <w:lang w:val="en-US"/>
              </w:rPr>
            </w:pPr>
            <w:r w:rsidRPr="00562DA9">
              <w:rPr>
                <w:kern w:val="2"/>
                <w:sz w:val="18"/>
                <w:szCs w:val="18"/>
                <w:lang w:val="en-US"/>
              </w:rPr>
              <w:t>1643</w:t>
            </w:r>
            <w:r w:rsidRPr="00562DA9">
              <w:rPr>
                <w:kern w:val="2"/>
                <w:sz w:val="18"/>
                <w:szCs w:val="18"/>
              </w:rPr>
              <w:t>,</w:t>
            </w:r>
            <w:r w:rsidRPr="00562DA9">
              <w:rPr>
                <w:kern w:val="2"/>
                <w:sz w:val="18"/>
                <w:szCs w:val="18"/>
                <w:lang w:val="en-US"/>
              </w:rPr>
              <w:t>5</w:t>
            </w:r>
          </w:p>
        </w:tc>
        <w:tc>
          <w:tcPr>
            <w:tcW w:w="698" w:type="dxa"/>
          </w:tcPr>
          <w:p w:rsidR="00847BDA" w:rsidRPr="00562DA9" w:rsidRDefault="00847BDA" w:rsidP="004621A9">
            <w:pPr>
              <w:jc w:val="center"/>
              <w:rPr>
                <w:kern w:val="2"/>
                <w:sz w:val="18"/>
                <w:szCs w:val="18"/>
              </w:rPr>
            </w:pPr>
            <w:r w:rsidRPr="00562DA9">
              <w:rPr>
                <w:kern w:val="2"/>
                <w:sz w:val="18"/>
                <w:szCs w:val="18"/>
                <w:lang w:val="en-US"/>
              </w:rPr>
              <w:t>1948</w:t>
            </w:r>
            <w:r w:rsidRPr="00562DA9">
              <w:rPr>
                <w:kern w:val="2"/>
                <w:sz w:val="18"/>
                <w:szCs w:val="18"/>
              </w:rPr>
              <w:t>,0</w:t>
            </w:r>
          </w:p>
        </w:tc>
        <w:tc>
          <w:tcPr>
            <w:tcW w:w="791" w:type="dxa"/>
          </w:tcPr>
          <w:p w:rsidR="00847BDA" w:rsidRPr="00562DA9" w:rsidRDefault="00847BDA" w:rsidP="004621A9">
            <w:pPr>
              <w:jc w:val="center"/>
              <w:rPr>
                <w:kern w:val="2"/>
                <w:sz w:val="18"/>
                <w:szCs w:val="18"/>
              </w:rPr>
            </w:pPr>
            <w:r w:rsidRPr="00562DA9">
              <w:rPr>
                <w:kern w:val="2"/>
                <w:sz w:val="18"/>
                <w:szCs w:val="18"/>
              </w:rPr>
              <w:t>1948,0</w:t>
            </w:r>
          </w:p>
        </w:tc>
        <w:tc>
          <w:tcPr>
            <w:tcW w:w="883" w:type="dxa"/>
          </w:tcPr>
          <w:p w:rsidR="00847BDA" w:rsidRPr="00562DA9" w:rsidRDefault="00847BDA" w:rsidP="004621A9"/>
        </w:tc>
        <w:tc>
          <w:tcPr>
            <w:tcW w:w="791" w:type="dxa"/>
          </w:tcPr>
          <w:p w:rsidR="00847BDA" w:rsidRPr="00562DA9" w:rsidRDefault="00847BDA" w:rsidP="004621A9"/>
        </w:tc>
        <w:tc>
          <w:tcPr>
            <w:tcW w:w="828" w:type="dxa"/>
          </w:tcPr>
          <w:p w:rsidR="00847BDA" w:rsidRPr="00562DA9" w:rsidRDefault="00847BDA" w:rsidP="004621A9"/>
        </w:tc>
        <w:tc>
          <w:tcPr>
            <w:tcW w:w="709" w:type="dxa"/>
          </w:tcPr>
          <w:p w:rsidR="00847BDA" w:rsidRPr="00562DA9" w:rsidRDefault="00847BDA" w:rsidP="004621A9"/>
        </w:tc>
        <w:tc>
          <w:tcPr>
            <w:tcW w:w="835" w:type="dxa"/>
          </w:tcPr>
          <w:p w:rsidR="00847BDA" w:rsidRPr="00562DA9" w:rsidRDefault="00847BDA" w:rsidP="004621A9"/>
        </w:tc>
        <w:tc>
          <w:tcPr>
            <w:tcW w:w="866" w:type="dxa"/>
          </w:tcPr>
          <w:p w:rsidR="00847BDA" w:rsidRPr="00562DA9" w:rsidRDefault="00847BDA" w:rsidP="004621A9"/>
        </w:tc>
        <w:tc>
          <w:tcPr>
            <w:tcW w:w="716" w:type="dxa"/>
          </w:tcPr>
          <w:p w:rsidR="00847BDA" w:rsidRPr="00562DA9" w:rsidRDefault="00847BDA" w:rsidP="004621A9"/>
        </w:tc>
        <w:tc>
          <w:tcPr>
            <w:tcW w:w="697" w:type="dxa"/>
          </w:tcPr>
          <w:p w:rsidR="00847BDA" w:rsidRPr="00562DA9" w:rsidRDefault="00847BDA" w:rsidP="004621A9"/>
        </w:tc>
        <w:tc>
          <w:tcPr>
            <w:tcW w:w="697" w:type="dxa"/>
          </w:tcPr>
          <w:p w:rsidR="00847BDA" w:rsidRPr="00562DA9" w:rsidRDefault="00847BDA" w:rsidP="004621A9"/>
        </w:tc>
      </w:tr>
      <w:tr w:rsidR="00847BDA" w:rsidRPr="00FC3C53" w:rsidTr="006C5F37">
        <w:tc>
          <w:tcPr>
            <w:tcW w:w="1273" w:type="dxa"/>
            <w:vAlign w:val="center"/>
          </w:tcPr>
          <w:p w:rsidR="00847BDA" w:rsidRPr="00FC3C53" w:rsidRDefault="00847BDA" w:rsidP="004621A9">
            <w:pPr>
              <w:rPr>
                <w:bCs/>
                <w:kern w:val="2"/>
                <w:sz w:val="20"/>
                <w:szCs w:val="20"/>
              </w:rPr>
            </w:pPr>
            <w:r w:rsidRPr="00FC3C53">
              <w:rPr>
                <w:kern w:val="2"/>
                <w:sz w:val="20"/>
                <w:szCs w:val="20"/>
              </w:rPr>
              <w:t xml:space="preserve">Основное </w:t>
            </w:r>
            <w:r>
              <w:rPr>
                <w:kern w:val="2"/>
                <w:sz w:val="20"/>
                <w:szCs w:val="20"/>
              </w:rPr>
              <w:t>мероприятие 1.5</w:t>
            </w:r>
            <w:r w:rsidRPr="00FC3C53">
              <w:rPr>
                <w:kern w:val="2"/>
                <w:sz w:val="20"/>
                <w:szCs w:val="20"/>
              </w:rPr>
              <w:t xml:space="preserve">. </w:t>
            </w:r>
            <w:r>
              <w:rPr>
                <w:bCs/>
                <w:kern w:val="2"/>
                <w:sz w:val="20"/>
                <w:szCs w:val="20"/>
              </w:rPr>
              <w:t>Совершенствование системы управления и развития кадрового потенциала</w:t>
            </w:r>
          </w:p>
        </w:tc>
        <w:tc>
          <w:tcPr>
            <w:tcW w:w="1547" w:type="dxa"/>
            <w:vAlign w:val="center"/>
          </w:tcPr>
          <w:p w:rsidR="00847BDA" w:rsidRPr="00FC3C53" w:rsidRDefault="00847BDA" w:rsidP="004621A9">
            <w:pPr>
              <w:rPr>
                <w:kern w:val="2"/>
                <w:sz w:val="20"/>
                <w:szCs w:val="20"/>
              </w:rPr>
            </w:pPr>
            <w:r>
              <w:rPr>
                <w:kern w:val="2"/>
                <w:sz w:val="20"/>
                <w:szCs w:val="20"/>
              </w:rPr>
              <w:t>Учреждения культуры Мясниковского района</w:t>
            </w:r>
          </w:p>
        </w:tc>
        <w:tc>
          <w:tcPr>
            <w:tcW w:w="729" w:type="dxa"/>
          </w:tcPr>
          <w:p w:rsidR="00847BDA" w:rsidRDefault="00847BDA" w:rsidP="004621A9">
            <w:pPr>
              <w:tabs>
                <w:tab w:val="left" w:pos="9781"/>
              </w:tabs>
              <w:ind w:left="-57"/>
              <w:jc w:val="center"/>
              <w:rPr>
                <w:sz w:val="20"/>
                <w:szCs w:val="20"/>
              </w:rPr>
            </w:pPr>
            <w:r>
              <w:rPr>
                <w:sz w:val="20"/>
                <w:szCs w:val="20"/>
              </w:rPr>
              <w:t>906</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Default="00847BDA" w:rsidP="004621A9">
            <w:pPr>
              <w:jc w:val="center"/>
              <w:rPr>
                <w:kern w:val="2"/>
                <w:sz w:val="18"/>
                <w:szCs w:val="18"/>
              </w:rPr>
            </w:pPr>
          </w:p>
        </w:tc>
        <w:tc>
          <w:tcPr>
            <w:tcW w:w="698" w:type="dxa"/>
          </w:tcPr>
          <w:p w:rsidR="00847BDA" w:rsidRPr="006F45D9" w:rsidRDefault="00847BDA" w:rsidP="004621A9">
            <w:pPr>
              <w:jc w:val="center"/>
              <w:rPr>
                <w:kern w:val="2"/>
                <w:sz w:val="18"/>
                <w:szCs w:val="18"/>
              </w:rPr>
            </w:pPr>
          </w:p>
        </w:tc>
        <w:tc>
          <w:tcPr>
            <w:tcW w:w="698" w:type="dxa"/>
          </w:tcPr>
          <w:p w:rsidR="00847BDA" w:rsidRPr="006F45D9" w:rsidRDefault="00847BDA" w:rsidP="004621A9">
            <w:pPr>
              <w:autoSpaceDE w:val="0"/>
              <w:autoSpaceDN w:val="0"/>
              <w:adjustRightInd w:val="0"/>
              <w:jc w:val="center"/>
              <w:rPr>
                <w:kern w:val="2"/>
                <w:sz w:val="18"/>
                <w:szCs w:val="18"/>
              </w:rPr>
            </w:pPr>
          </w:p>
        </w:tc>
        <w:tc>
          <w:tcPr>
            <w:tcW w:w="791" w:type="dxa"/>
          </w:tcPr>
          <w:p w:rsidR="00847BDA" w:rsidRPr="006F45D9" w:rsidRDefault="00847BDA" w:rsidP="004621A9">
            <w:pPr>
              <w:autoSpaceDE w:val="0"/>
              <w:autoSpaceDN w:val="0"/>
              <w:adjustRightInd w:val="0"/>
              <w:jc w:val="center"/>
              <w:rPr>
                <w:kern w:val="2"/>
                <w:sz w:val="18"/>
                <w:szCs w:val="18"/>
              </w:rPr>
            </w:pPr>
          </w:p>
        </w:tc>
        <w:tc>
          <w:tcPr>
            <w:tcW w:w="883" w:type="dxa"/>
          </w:tcPr>
          <w:p w:rsidR="00847BDA" w:rsidRPr="006F45D9" w:rsidRDefault="00847BDA" w:rsidP="004621A9">
            <w:pPr>
              <w:jc w:val="center"/>
              <w:rPr>
                <w:kern w:val="2"/>
                <w:sz w:val="18"/>
                <w:szCs w:val="18"/>
              </w:rPr>
            </w:pPr>
          </w:p>
        </w:tc>
        <w:tc>
          <w:tcPr>
            <w:tcW w:w="791" w:type="dxa"/>
          </w:tcPr>
          <w:p w:rsidR="00847BDA" w:rsidRPr="006F45D9" w:rsidRDefault="00847BDA" w:rsidP="004621A9">
            <w:pPr>
              <w:jc w:val="center"/>
              <w:rPr>
                <w:kern w:val="2"/>
                <w:sz w:val="18"/>
                <w:szCs w:val="18"/>
              </w:rPr>
            </w:pPr>
          </w:p>
        </w:tc>
        <w:tc>
          <w:tcPr>
            <w:tcW w:w="828" w:type="dxa"/>
          </w:tcPr>
          <w:p w:rsidR="00847BDA" w:rsidRPr="006F45D9" w:rsidRDefault="00847BDA" w:rsidP="004621A9">
            <w:pPr>
              <w:jc w:val="center"/>
              <w:rPr>
                <w:kern w:val="2"/>
                <w:sz w:val="18"/>
                <w:szCs w:val="18"/>
              </w:rPr>
            </w:pPr>
          </w:p>
        </w:tc>
        <w:tc>
          <w:tcPr>
            <w:tcW w:w="709" w:type="dxa"/>
          </w:tcPr>
          <w:p w:rsidR="00847BDA" w:rsidRPr="006F45D9" w:rsidRDefault="00847BDA" w:rsidP="004621A9">
            <w:pPr>
              <w:jc w:val="center"/>
              <w:rPr>
                <w:kern w:val="2"/>
                <w:sz w:val="18"/>
                <w:szCs w:val="18"/>
              </w:rPr>
            </w:pPr>
          </w:p>
        </w:tc>
        <w:tc>
          <w:tcPr>
            <w:tcW w:w="835" w:type="dxa"/>
          </w:tcPr>
          <w:p w:rsidR="00847BDA" w:rsidRPr="006F45D9" w:rsidRDefault="00847BDA" w:rsidP="004621A9">
            <w:pPr>
              <w:jc w:val="center"/>
              <w:rPr>
                <w:kern w:val="2"/>
                <w:sz w:val="18"/>
                <w:szCs w:val="18"/>
              </w:rPr>
            </w:pPr>
          </w:p>
        </w:tc>
        <w:tc>
          <w:tcPr>
            <w:tcW w:w="866" w:type="dxa"/>
          </w:tcPr>
          <w:p w:rsidR="00847BDA" w:rsidRPr="006F45D9" w:rsidRDefault="00847BDA" w:rsidP="004621A9">
            <w:pPr>
              <w:jc w:val="center"/>
              <w:rPr>
                <w:kern w:val="2"/>
                <w:sz w:val="18"/>
                <w:szCs w:val="18"/>
              </w:rPr>
            </w:pPr>
          </w:p>
        </w:tc>
        <w:tc>
          <w:tcPr>
            <w:tcW w:w="716" w:type="dxa"/>
          </w:tcPr>
          <w:p w:rsidR="00847BDA" w:rsidRPr="006F45D9" w:rsidRDefault="00847BDA" w:rsidP="004621A9">
            <w:pPr>
              <w:jc w:val="center"/>
              <w:rPr>
                <w:kern w:val="2"/>
                <w:sz w:val="18"/>
                <w:szCs w:val="18"/>
              </w:rPr>
            </w:pPr>
          </w:p>
        </w:tc>
        <w:tc>
          <w:tcPr>
            <w:tcW w:w="697" w:type="dxa"/>
          </w:tcPr>
          <w:p w:rsidR="00847BDA" w:rsidRPr="006F45D9" w:rsidRDefault="00847BDA" w:rsidP="004621A9">
            <w:pPr>
              <w:jc w:val="center"/>
              <w:rPr>
                <w:kern w:val="2"/>
                <w:sz w:val="18"/>
                <w:szCs w:val="18"/>
              </w:rPr>
            </w:pPr>
          </w:p>
        </w:tc>
        <w:tc>
          <w:tcPr>
            <w:tcW w:w="697" w:type="dxa"/>
          </w:tcPr>
          <w:p w:rsidR="00847BDA" w:rsidRPr="006F45D9" w:rsidRDefault="00847BDA" w:rsidP="004621A9">
            <w:pPr>
              <w:jc w:val="center"/>
              <w:rPr>
                <w:kern w:val="2"/>
                <w:sz w:val="18"/>
                <w:szCs w:val="18"/>
              </w:rPr>
            </w:pPr>
          </w:p>
        </w:tc>
      </w:tr>
      <w:tr w:rsidR="00847BDA" w:rsidRPr="00FC3C53" w:rsidTr="006C5F37">
        <w:tc>
          <w:tcPr>
            <w:tcW w:w="1273" w:type="dxa"/>
            <w:vAlign w:val="center"/>
          </w:tcPr>
          <w:p w:rsidR="00847BDA" w:rsidRDefault="00847BDA" w:rsidP="004621A9">
            <w:pPr>
              <w:rPr>
                <w:kern w:val="2"/>
                <w:sz w:val="20"/>
                <w:szCs w:val="20"/>
              </w:rPr>
            </w:pPr>
            <w:r w:rsidRPr="00FC3C53">
              <w:rPr>
                <w:kern w:val="2"/>
                <w:sz w:val="20"/>
                <w:szCs w:val="20"/>
              </w:rPr>
              <w:t xml:space="preserve">Основное </w:t>
            </w:r>
            <w:r>
              <w:rPr>
                <w:kern w:val="2"/>
                <w:sz w:val="20"/>
                <w:szCs w:val="20"/>
              </w:rPr>
              <w:t>мероприятие 1.6</w:t>
            </w:r>
            <w:r w:rsidRPr="00FC3C53">
              <w:rPr>
                <w:kern w:val="2"/>
                <w:sz w:val="20"/>
                <w:szCs w:val="20"/>
              </w:rPr>
              <w:t xml:space="preserve">. </w:t>
            </w:r>
          </w:p>
          <w:p w:rsidR="00847BDA" w:rsidRDefault="00847BDA" w:rsidP="004621A9">
            <w:pPr>
              <w:rPr>
                <w:kern w:val="2"/>
                <w:sz w:val="20"/>
                <w:szCs w:val="20"/>
              </w:rPr>
            </w:pPr>
            <w:r>
              <w:rPr>
                <w:kern w:val="2"/>
                <w:sz w:val="20"/>
                <w:szCs w:val="20"/>
              </w:rPr>
              <w:t>Развитие материально-технической базы сферы культуры.</w:t>
            </w:r>
          </w:p>
          <w:p w:rsidR="00847BDA" w:rsidRPr="00FC3C53" w:rsidRDefault="00847BDA" w:rsidP="004621A9">
            <w:pPr>
              <w:rPr>
                <w:kern w:val="2"/>
                <w:sz w:val="20"/>
                <w:szCs w:val="20"/>
              </w:rPr>
            </w:pPr>
            <w:r>
              <w:rPr>
                <w:kern w:val="2"/>
                <w:sz w:val="20"/>
                <w:szCs w:val="20"/>
              </w:rPr>
              <w:t>Межбюджетные трансферты учреждениям культуры сельских поселений</w:t>
            </w:r>
          </w:p>
        </w:tc>
        <w:tc>
          <w:tcPr>
            <w:tcW w:w="1547" w:type="dxa"/>
            <w:vAlign w:val="center"/>
          </w:tcPr>
          <w:p w:rsidR="00847BDA" w:rsidRDefault="00847BDA" w:rsidP="004621A9">
            <w:pPr>
              <w:rPr>
                <w:kern w:val="2"/>
                <w:sz w:val="20"/>
                <w:szCs w:val="20"/>
              </w:rPr>
            </w:pPr>
            <w:r>
              <w:rPr>
                <w:kern w:val="2"/>
                <w:sz w:val="20"/>
                <w:szCs w:val="20"/>
              </w:rPr>
              <w:t>Учреждения культуры Мясниковского района</w:t>
            </w:r>
          </w:p>
        </w:tc>
        <w:tc>
          <w:tcPr>
            <w:tcW w:w="729" w:type="dxa"/>
          </w:tcPr>
          <w:p w:rsidR="00847BDA" w:rsidRDefault="00847BDA" w:rsidP="004621A9">
            <w:pPr>
              <w:tabs>
                <w:tab w:val="left" w:pos="9781"/>
              </w:tabs>
              <w:ind w:left="-57"/>
              <w:jc w:val="center"/>
              <w:rPr>
                <w:sz w:val="20"/>
                <w:szCs w:val="20"/>
              </w:rPr>
            </w:pPr>
            <w:r>
              <w:rPr>
                <w:sz w:val="20"/>
                <w:szCs w:val="20"/>
              </w:rPr>
              <w:t>906</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Default="00847BDA" w:rsidP="004621A9">
            <w:pPr>
              <w:jc w:val="center"/>
              <w:rPr>
                <w:kern w:val="2"/>
                <w:sz w:val="18"/>
                <w:szCs w:val="18"/>
              </w:rPr>
            </w:pPr>
          </w:p>
        </w:tc>
        <w:tc>
          <w:tcPr>
            <w:tcW w:w="698" w:type="dxa"/>
          </w:tcPr>
          <w:p w:rsidR="00847BDA" w:rsidRPr="006F45D9" w:rsidRDefault="00847BDA" w:rsidP="004621A9">
            <w:pPr>
              <w:jc w:val="center"/>
              <w:rPr>
                <w:kern w:val="2"/>
                <w:sz w:val="18"/>
                <w:szCs w:val="18"/>
              </w:rPr>
            </w:pPr>
          </w:p>
        </w:tc>
        <w:tc>
          <w:tcPr>
            <w:tcW w:w="698" w:type="dxa"/>
          </w:tcPr>
          <w:p w:rsidR="00847BDA" w:rsidRPr="006F45D9" w:rsidRDefault="00847BDA" w:rsidP="004621A9">
            <w:pPr>
              <w:autoSpaceDE w:val="0"/>
              <w:autoSpaceDN w:val="0"/>
              <w:adjustRightInd w:val="0"/>
              <w:jc w:val="center"/>
              <w:rPr>
                <w:kern w:val="2"/>
                <w:sz w:val="18"/>
                <w:szCs w:val="18"/>
              </w:rPr>
            </w:pPr>
          </w:p>
        </w:tc>
        <w:tc>
          <w:tcPr>
            <w:tcW w:w="791" w:type="dxa"/>
          </w:tcPr>
          <w:p w:rsidR="00847BDA" w:rsidRPr="006F45D9" w:rsidRDefault="00847BDA" w:rsidP="004621A9">
            <w:pPr>
              <w:autoSpaceDE w:val="0"/>
              <w:autoSpaceDN w:val="0"/>
              <w:adjustRightInd w:val="0"/>
              <w:jc w:val="center"/>
              <w:rPr>
                <w:kern w:val="2"/>
                <w:sz w:val="18"/>
                <w:szCs w:val="18"/>
              </w:rPr>
            </w:pPr>
          </w:p>
        </w:tc>
        <w:tc>
          <w:tcPr>
            <w:tcW w:w="883" w:type="dxa"/>
          </w:tcPr>
          <w:p w:rsidR="00847BDA" w:rsidRPr="006F45D9" w:rsidRDefault="00847BDA" w:rsidP="004621A9">
            <w:pPr>
              <w:jc w:val="center"/>
              <w:rPr>
                <w:kern w:val="2"/>
                <w:sz w:val="18"/>
                <w:szCs w:val="18"/>
              </w:rPr>
            </w:pPr>
          </w:p>
        </w:tc>
        <w:tc>
          <w:tcPr>
            <w:tcW w:w="791" w:type="dxa"/>
          </w:tcPr>
          <w:p w:rsidR="00847BDA" w:rsidRPr="006F45D9" w:rsidRDefault="00847BDA" w:rsidP="004621A9">
            <w:pPr>
              <w:jc w:val="center"/>
              <w:rPr>
                <w:kern w:val="2"/>
                <w:sz w:val="18"/>
                <w:szCs w:val="18"/>
              </w:rPr>
            </w:pPr>
          </w:p>
        </w:tc>
        <w:tc>
          <w:tcPr>
            <w:tcW w:w="828" w:type="dxa"/>
          </w:tcPr>
          <w:p w:rsidR="00847BDA" w:rsidRPr="006F45D9" w:rsidRDefault="00847BDA" w:rsidP="004621A9">
            <w:pPr>
              <w:jc w:val="center"/>
              <w:rPr>
                <w:kern w:val="2"/>
                <w:sz w:val="18"/>
                <w:szCs w:val="18"/>
              </w:rPr>
            </w:pPr>
          </w:p>
        </w:tc>
        <w:tc>
          <w:tcPr>
            <w:tcW w:w="709" w:type="dxa"/>
          </w:tcPr>
          <w:p w:rsidR="00847BDA" w:rsidRPr="006F45D9" w:rsidRDefault="00847BDA" w:rsidP="004621A9">
            <w:pPr>
              <w:jc w:val="center"/>
              <w:rPr>
                <w:kern w:val="2"/>
                <w:sz w:val="18"/>
                <w:szCs w:val="18"/>
              </w:rPr>
            </w:pPr>
          </w:p>
        </w:tc>
        <w:tc>
          <w:tcPr>
            <w:tcW w:w="835" w:type="dxa"/>
          </w:tcPr>
          <w:p w:rsidR="00847BDA" w:rsidRPr="006F45D9" w:rsidRDefault="00847BDA" w:rsidP="004621A9">
            <w:pPr>
              <w:jc w:val="center"/>
              <w:rPr>
                <w:kern w:val="2"/>
                <w:sz w:val="18"/>
                <w:szCs w:val="18"/>
              </w:rPr>
            </w:pPr>
          </w:p>
        </w:tc>
        <w:tc>
          <w:tcPr>
            <w:tcW w:w="866" w:type="dxa"/>
          </w:tcPr>
          <w:p w:rsidR="00847BDA" w:rsidRPr="006F45D9" w:rsidRDefault="00847BDA" w:rsidP="004621A9">
            <w:pPr>
              <w:jc w:val="center"/>
              <w:rPr>
                <w:kern w:val="2"/>
                <w:sz w:val="18"/>
                <w:szCs w:val="18"/>
              </w:rPr>
            </w:pPr>
          </w:p>
        </w:tc>
        <w:tc>
          <w:tcPr>
            <w:tcW w:w="716" w:type="dxa"/>
          </w:tcPr>
          <w:p w:rsidR="00847BDA" w:rsidRPr="006F45D9" w:rsidRDefault="00847BDA" w:rsidP="004621A9">
            <w:pPr>
              <w:jc w:val="center"/>
              <w:rPr>
                <w:kern w:val="2"/>
                <w:sz w:val="18"/>
                <w:szCs w:val="18"/>
              </w:rPr>
            </w:pPr>
          </w:p>
        </w:tc>
        <w:tc>
          <w:tcPr>
            <w:tcW w:w="697" w:type="dxa"/>
          </w:tcPr>
          <w:p w:rsidR="00847BDA" w:rsidRPr="006F45D9" w:rsidRDefault="00847BDA" w:rsidP="004621A9">
            <w:pPr>
              <w:jc w:val="center"/>
              <w:rPr>
                <w:kern w:val="2"/>
                <w:sz w:val="18"/>
                <w:szCs w:val="18"/>
              </w:rPr>
            </w:pPr>
          </w:p>
        </w:tc>
        <w:tc>
          <w:tcPr>
            <w:tcW w:w="697" w:type="dxa"/>
          </w:tcPr>
          <w:p w:rsidR="00847BDA" w:rsidRPr="006F45D9" w:rsidRDefault="00847BDA" w:rsidP="004621A9">
            <w:pPr>
              <w:jc w:val="center"/>
              <w:rPr>
                <w:kern w:val="2"/>
                <w:sz w:val="18"/>
                <w:szCs w:val="18"/>
              </w:rPr>
            </w:pPr>
          </w:p>
        </w:tc>
      </w:tr>
      <w:tr w:rsidR="00847BDA" w:rsidRPr="00FC3C53" w:rsidTr="006C5F37">
        <w:trPr>
          <w:trHeight w:hRule="exact" w:val="227"/>
        </w:trPr>
        <w:tc>
          <w:tcPr>
            <w:tcW w:w="1273" w:type="dxa"/>
            <w:vMerge w:val="restart"/>
            <w:vAlign w:val="center"/>
          </w:tcPr>
          <w:p w:rsidR="00847BDA" w:rsidRPr="00FC3C53" w:rsidRDefault="00847BDA" w:rsidP="004621A9">
            <w:pPr>
              <w:autoSpaceDE w:val="0"/>
              <w:autoSpaceDN w:val="0"/>
              <w:adjustRightInd w:val="0"/>
              <w:rPr>
                <w:kern w:val="2"/>
                <w:sz w:val="20"/>
                <w:szCs w:val="20"/>
              </w:rPr>
            </w:pPr>
            <w:r>
              <w:rPr>
                <w:kern w:val="2"/>
                <w:sz w:val="20"/>
                <w:szCs w:val="20"/>
              </w:rPr>
              <w:lastRenderedPageBreak/>
              <w:t>Подпро</w:t>
            </w:r>
            <w:r>
              <w:rPr>
                <w:kern w:val="2"/>
                <w:sz w:val="20"/>
                <w:szCs w:val="20"/>
              </w:rPr>
              <w:softHyphen/>
              <w:t>грамма 2</w:t>
            </w:r>
            <w:r w:rsidRPr="00FC3C53">
              <w:rPr>
                <w:kern w:val="2"/>
                <w:sz w:val="20"/>
                <w:szCs w:val="20"/>
              </w:rPr>
              <w:t xml:space="preserve"> «</w:t>
            </w:r>
            <w:r>
              <w:rPr>
                <w:kern w:val="2"/>
                <w:sz w:val="20"/>
                <w:szCs w:val="20"/>
              </w:rPr>
              <w:t>Туризм</w:t>
            </w:r>
            <w:r w:rsidRPr="00FC3C53">
              <w:rPr>
                <w:kern w:val="2"/>
                <w:sz w:val="20"/>
                <w:szCs w:val="20"/>
              </w:rPr>
              <w:t xml:space="preserve">» </w:t>
            </w:r>
          </w:p>
          <w:p w:rsidR="00847BDA" w:rsidRPr="00FC3C53" w:rsidRDefault="00847BDA" w:rsidP="004621A9">
            <w:pPr>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всего </w:t>
            </w:r>
          </w:p>
          <w:p w:rsidR="00847BDA" w:rsidRPr="00FC3C53" w:rsidRDefault="00847BDA" w:rsidP="004621A9">
            <w:pPr>
              <w:autoSpaceDE w:val="0"/>
              <w:autoSpaceDN w:val="0"/>
              <w:adjustRightInd w:val="0"/>
              <w:rPr>
                <w:kern w:val="2"/>
                <w:sz w:val="20"/>
                <w:szCs w:val="20"/>
              </w:rPr>
            </w:pPr>
            <w:r w:rsidRPr="00FC3C53">
              <w:rPr>
                <w:kern w:val="2"/>
                <w:sz w:val="20"/>
                <w:szCs w:val="20"/>
              </w:rPr>
              <w:t>в том числе:</w:t>
            </w:r>
          </w:p>
          <w:p w:rsidR="00847BDA" w:rsidRPr="00822199" w:rsidRDefault="00847BDA" w:rsidP="004621A9">
            <w:pPr>
              <w:rPr>
                <w:kern w:val="2"/>
                <w:sz w:val="20"/>
                <w:szCs w:val="20"/>
                <w:lang w:eastAsia="en-US"/>
              </w:rPr>
            </w:pPr>
          </w:p>
        </w:tc>
        <w:tc>
          <w:tcPr>
            <w:tcW w:w="729" w:type="dxa"/>
          </w:tcPr>
          <w:p w:rsidR="00847BDA" w:rsidRPr="00FC3C53" w:rsidRDefault="00847BDA" w:rsidP="004621A9">
            <w:pPr>
              <w:autoSpaceDE w:val="0"/>
              <w:autoSpaceDN w:val="0"/>
              <w:adjustRightInd w:val="0"/>
              <w:jc w:val="center"/>
              <w:rPr>
                <w:kern w:val="2"/>
                <w:sz w:val="20"/>
                <w:szCs w:val="20"/>
              </w:rPr>
            </w:pPr>
            <w:r>
              <w:rPr>
                <w:kern w:val="2"/>
                <w:sz w:val="20"/>
                <w:szCs w:val="20"/>
              </w:rPr>
              <w:t>902</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Х</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Х</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Х</w:t>
            </w:r>
          </w:p>
        </w:tc>
        <w:tc>
          <w:tcPr>
            <w:tcW w:w="780" w:type="dxa"/>
          </w:tcPr>
          <w:p w:rsidR="00847BDA" w:rsidRPr="00FC3C53" w:rsidRDefault="00847BDA" w:rsidP="004621A9">
            <w:pPr>
              <w:autoSpaceDE w:val="0"/>
              <w:autoSpaceDN w:val="0"/>
              <w:adjustRightInd w:val="0"/>
              <w:jc w:val="center"/>
              <w:rPr>
                <w:kern w:val="2"/>
                <w:sz w:val="18"/>
                <w:szCs w:val="18"/>
              </w:rPr>
            </w:pPr>
            <w:r>
              <w:rPr>
                <w:kern w:val="2"/>
                <w:sz w:val="18"/>
                <w:szCs w:val="18"/>
              </w:rPr>
              <w:t>1200,00</w:t>
            </w:r>
          </w:p>
        </w:tc>
        <w:tc>
          <w:tcPr>
            <w:tcW w:w="698" w:type="dxa"/>
          </w:tcPr>
          <w:p w:rsidR="00847BDA" w:rsidRPr="00FC3C53" w:rsidRDefault="00847BDA" w:rsidP="004621A9">
            <w:pPr>
              <w:autoSpaceDE w:val="0"/>
              <w:autoSpaceDN w:val="0"/>
              <w:adjustRightInd w:val="0"/>
              <w:jc w:val="center"/>
              <w:rPr>
                <w:kern w:val="2"/>
                <w:sz w:val="18"/>
                <w:szCs w:val="18"/>
              </w:rPr>
            </w:pPr>
            <w:r>
              <w:rPr>
                <w:kern w:val="2"/>
                <w:sz w:val="18"/>
                <w:szCs w:val="18"/>
              </w:rPr>
              <w:t>100,0</w:t>
            </w:r>
          </w:p>
        </w:tc>
        <w:tc>
          <w:tcPr>
            <w:tcW w:w="698" w:type="dxa"/>
          </w:tcPr>
          <w:p w:rsidR="00847BDA" w:rsidRPr="00FC3C53" w:rsidRDefault="00847BDA" w:rsidP="004621A9">
            <w:pPr>
              <w:autoSpaceDE w:val="0"/>
              <w:autoSpaceDN w:val="0"/>
              <w:adjustRightInd w:val="0"/>
              <w:jc w:val="center"/>
              <w:rPr>
                <w:kern w:val="2"/>
                <w:sz w:val="18"/>
                <w:szCs w:val="18"/>
              </w:rPr>
            </w:pPr>
            <w:r>
              <w:rPr>
                <w:kern w:val="2"/>
                <w:sz w:val="18"/>
                <w:szCs w:val="18"/>
              </w:rPr>
              <w:t>100,0</w:t>
            </w:r>
          </w:p>
        </w:tc>
        <w:tc>
          <w:tcPr>
            <w:tcW w:w="791" w:type="dxa"/>
          </w:tcPr>
          <w:p w:rsidR="00847BDA" w:rsidRPr="00FC3C53" w:rsidRDefault="00847BDA" w:rsidP="004621A9">
            <w:pPr>
              <w:rPr>
                <w:sz w:val="18"/>
                <w:szCs w:val="18"/>
              </w:rPr>
            </w:pPr>
            <w:r>
              <w:rPr>
                <w:sz w:val="18"/>
                <w:szCs w:val="18"/>
              </w:rPr>
              <w:t xml:space="preserve">   100,0</w:t>
            </w:r>
          </w:p>
        </w:tc>
        <w:tc>
          <w:tcPr>
            <w:tcW w:w="883" w:type="dxa"/>
          </w:tcPr>
          <w:p w:rsidR="00847BDA" w:rsidRPr="00FC3C53" w:rsidRDefault="00847BDA" w:rsidP="004621A9">
            <w:pPr>
              <w:rPr>
                <w:sz w:val="18"/>
                <w:szCs w:val="18"/>
              </w:rPr>
            </w:pPr>
            <w:r>
              <w:rPr>
                <w:sz w:val="18"/>
                <w:szCs w:val="18"/>
              </w:rPr>
              <w:t xml:space="preserve">  100,0</w:t>
            </w:r>
          </w:p>
        </w:tc>
        <w:tc>
          <w:tcPr>
            <w:tcW w:w="791" w:type="dxa"/>
          </w:tcPr>
          <w:p w:rsidR="00847BDA" w:rsidRPr="00FC3C53" w:rsidRDefault="00847BDA" w:rsidP="004621A9">
            <w:pPr>
              <w:jc w:val="center"/>
              <w:rPr>
                <w:sz w:val="18"/>
                <w:szCs w:val="18"/>
              </w:rPr>
            </w:pPr>
            <w:r>
              <w:rPr>
                <w:sz w:val="18"/>
                <w:szCs w:val="18"/>
              </w:rPr>
              <w:t>100,00</w:t>
            </w:r>
          </w:p>
        </w:tc>
        <w:tc>
          <w:tcPr>
            <w:tcW w:w="828" w:type="dxa"/>
          </w:tcPr>
          <w:p w:rsidR="00847BDA" w:rsidRPr="00FC3C53" w:rsidRDefault="00847BDA" w:rsidP="004621A9">
            <w:pPr>
              <w:rPr>
                <w:sz w:val="18"/>
                <w:szCs w:val="18"/>
              </w:rPr>
            </w:pPr>
            <w:r>
              <w:rPr>
                <w:sz w:val="18"/>
                <w:szCs w:val="18"/>
              </w:rPr>
              <w:t xml:space="preserve">     100,0</w:t>
            </w:r>
          </w:p>
        </w:tc>
        <w:tc>
          <w:tcPr>
            <w:tcW w:w="709" w:type="dxa"/>
          </w:tcPr>
          <w:p w:rsidR="00847BDA" w:rsidRPr="00FC3C53" w:rsidRDefault="00847BDA" w:rsidP="004621A9">
            <w:pPr>
              <w:rPr>
                <w:sz w:val="18"/>
                <w:szCs w:val="18"/>
              </w:rPr>
            </w:pPr>
            <w:r>
              <w:rPr>
                <w:sz w:val="18"/>
                <w:szCs w:val="18"/>
              </w:rPr>
              <w:t xml:space="preserve">   100,0</w:t>
            </w:r>
          </w:p>
        </w:tc>
        <w:tc>
          <w:tcPr>
            <w:tcW w:w="835" w:type="dxa"/>
          </w:tcPr>
          <w:p w:rsidR="00847BDA" w:rsidRPr="00FC3C53" w:rsidRDefault="00847BDA" w:rsidP="004621A9">
            <w:pPr>
              <w:rPr>
                <w:sz w:val="18"/>
                <w:szCs w:val="18"/>
              </w:rPr>
            </w:pPr>
            <w:r>
              <w:rPr>
                <w:sz w:val="18"/>
                <w:szCs w:val="18"/>
              </w:rPr>
              <w:t xml:space="preserve">     100,0</w:t>
            </w:r>
          </w:p>
        </w:tc>
        <w:tc>
          <w:tcPr>
            <w:tcW w:w="866" w:type="dxa"/>
          </w:tcPr>
          <w:p w:rsidR="00847BDA" w:rsidRPr="00FC3C53" w:rsidRDefault="00847BDA" w:rsidP="004621A9">
            <w:pPr>
              <w:rPr>
                <w:sz w:val="18"/>
                <w:szCs w:val="18"/>
              </w:rPr>
            </w:pPr>
            <w:r>
              <w:rPr>
                <w:sz w:val="18"/>
                <w:szCs w:val="18"/>
              </w:rPr>
              <w:t xml:space="preserve">    100,0</w:t>
            </w:r>
          </w:p>
        </w:tc>
        <w:tc>
          <w:tcPr>
            <w:tcW w:w="716" w:type="dxa"/>
          </w:tcPr>
          <w:p w:rsidR="00847BDA" w:rsidRPr="00FC3C53" w:rsidRDefault="00847BDA" w:rsidP="004621A9">
            <w:pPr>
              <w:rPr>
                <w:sz w:val="18"/>
                <w:szCs w:val="18"/>
              </w:rPr>
            </w:pPr>
            <w:r>
              <w:rPr>
                <w:sz w:val="18"/>
                <w:szCs w:val="18"/>
              </w:rPr>
              <w:t xml:space="preserve">   100,0</w:t>
            </w:r>
          </w:p>
        </w:tc>
        <w:tc>
          <w:tcPr>
            <w:tcW w:w="697" w:type="dxa"/>
          </w:tcPr>
          <w:p w:rsidR="00847BDA" w:rsidRPr="00FC3C53" w:rsidRDefault="00847BDA" w:rsidP="004621A9">
            <w:pPr>
              <w:rPr>
                <w:sz w:val="18"/>
                <w:szCs w:val="18"/>
              </w:rPr>
            </w:pPr>
            <w:r>
              <w:rPr>
                <w:sz w:val="18"/>
                <w:szCs w:val="18"/>
              </w:rPr>
              <w:t xml:space="preserve">   100,0</w:t>
            </w:r>
          </w:p>
        </w:tc>
        <w:tc>
          <w:tcPr>
            <w:tcW w:w="697" w:type="dxa"/>
          </w:tcPr>
          <w:p w:rsidR="00847BDA" w:rsidRPr="00FC3C53" w:rsidRDefault="00847BDA" w:rsidP="004621A9">
            <w:pPr>
              <w:rPr>
                <w:sz w:val="18"/>
                <w:szCs w:val="18"/>
              </w:rPr>
            </w:pPr>
            <w:r>
              <w:rPr>
                <w:sz w:val="18"/>
                <w:szCs w:val="18"/>
              </w:rPr>
              <w:t xml:space="preserve">  100,0</w:t>
            </w:r>
          </w:p>
        </w:tc>
      </w:tr>
      <w:tr w:rsidR="00847BDA" w:rsidRPr="00FC3C53" w:rsidTr="000123A4">
        <w:tc>
          <w:tcPr>
            <w:tcW w:w="1273" w:type="dxa"/>
            <w:vMerge/>
            <w:vAlign w:val="center"/>
          </w:tcPr>
          <w:p w:rsidR="00847BDA" w:rsidRDefault="00847BDA" w:rsidP="004621A9">
            <w:pPr>
              <w:autoSpaceDE w:val="0"/>
              <w:autoSpaceDN w:val="0"/>
              <w:adjustRightInd w:val="0"/>
              <w:rPr>
                <w:kern w:val="2"/>
                <w:sz w:val="20"/>
                <w:szCs w:val="20"/>
              </w:rPr>
            </w:pPr>
          </w:p>
        </w:tc>
        <w:tc>
          <w:tcPr>
            <w:tcW w:w="1547" w:type="dxa"/>
            <w:vAlign w:val="center"/>
          </w:tcPr>
          <w:p w:rsidR="00847BDA" w:rsidRDefault="00847BDA" w:rsidP="004621A9">
            <w:pPr>
              <w:rPr>
                <w:kern w:val="2"/>
                <w:sz w:val="20"/>
                <w:szCs w:val="20"/>
              </w:rPr>
            </w:pPr>
            <w:r w:rsidRPr="00FC3C53">
              <w:rPr>
                <w:kern w:val="2"/>
                <w:sz w:val="20"/>
                <w:szCs w:val="20"/>
              </w:rPr>
              <w:t xml:space="preserve">соисполнитель 1 – </w:t>
            </w:r>
            <w:r>
              <w:rPr>
                <w:kern w:val="2"/>
                <w:sz w:val="20"/>
                <w:szCs w:val="20"/>
              </w:rPr>
              <w:t xml:space="preserve">отдел </w:t>
            </w:r>
            <w:r w:rsidRPr="00FC3C53">
              <w:rPr>
                <w:kern w:val="2"/>
                <w:sz w:val="20"/>
                <w:szCs w:val="20"/>
              </w:rPr>
              <w:t xml:space="preserve"> экономического развития </w:t>
            </w:r>
            <w:r>
              <w:rPr>
                <w:kern w:val="2"/>
                <w:sz w:val="20"/>
                <w:szCs w:val="20"/>
              </w:rPr>
              <w:t>Администрации Мясниковского района</w:t>
            </w:r>
          </w:p>
        </w:tc>
        <w:tc>
          <w:tcPr>
            <w:tcW w:w="729" w:type="dxa"/>
          </w:tcPr>
          <w:p w:rsidR="00847BDA" w:rsidRPr="00FC3C53" w:rsidRDefault="00847BDA" w:rsidP="004621A9">
            <w:pPr>
              <w:autoSpaceDE w:val="0"/>
              <w:autoSpaceDN w:val="0"/>
              <w:adjustRightInd w:val="0"/>
              <w:jc w:val="center"/>
              <w:rPr>
                <w:kern w:val="2"/>
                <w:sz w:val="20"/>
                <w:szCs w:val="20"/>
              </w:rPr>
            </w:pPr>
            <w:r>
              <w:rPr>
                <w:kern w:val="2"/>
                <w:sz w:val="20"/>
                <w:szCs w:val="20"/>
              </w:rPr>
              <w:t>902</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Х</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Х</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Х</w:t>
            </w:r>
          </w:p>
        </w:tc>
        <w:tc>
          <w:tcPr>
            <w:tcW w:w="780" w:type="dxa"/>
          </w:tcPr>
          <w:p w:rsidR="00847BDA" w:rsidRPr="00FC3C53" w:rsidRDefault="00847BDA" w:rsidP="004621A9">
            <w:pPr>
              <w:autoSpaceDE w:val="0"/>
              <w:autoSpaceDN w:val="0"/>
              <w:adjustRightInd w:val="0"/>
              <w:jc w:val="center"/>
              <w:rPr>
                <w:kern w:val="2"/>
                <w:sz w:val="18"/>
                <w:szCs w:val="18"/>
              </w:rPr>
            </w:pPr>
            <w:r>
              <w:rPr>
                <w:kern w:val="2"/>
                <w:sz w:val="18"/>
                <w:szCs w:val="18"/>
              </w:rPr>
              <w:t>1200,00</w:t>
            </w:r>
          </w:p>
        </w:tc>
        <w:tc>
          <w:tcPr>
            <w:tcW w:w="698" w:type="dxa"/>
          </w:tcPr>
          <w:p w:rsidR="00847BDA" w:rsidRPr="00FC3C53" w:rsidRDefault="00847BDA" w:rsidP="004621A9">
            <w:pPr>
              <w:autoSpaceDE w:val="0"/>
              <w:autoSpaceDN w:val="0"/>
              <w:adjustRightInd w:val="0"/>
              <w:jc w:val="center"/>
              <w:rPr>
                <w:kern w:val="2"/>
                <w:sz w:val="18"/>
                <w:szCs w:val="18"/>
              </w:rPr>
            </w:pPr>
            <w:r>
              <w:rPr>
                <w:kern w:val="2"/>
                <w:sz w:val="18"/>
                <w:szCs w:val="18"/>
              </w:rPr>
              <w:t>100,0</w:t>
            </w:r>
          </w:p>
        </w:tc>
        <w:tc>
          <w:tcPr>
            <w:tcW w:w="698" w:type="dxa"/>
          </w:tcPr>
          <w:p w:rsidR="00847BDA" w:rsidRPr="00FC3C53" w:rsidRDefault="00847BDA" w:rsidP="004621A9">
            <w:pPr>
              <w:autoSpaceDE w:val="0"/>
              <w:autoSpaceDN w:val="0"/>
              <w:adjustRightInd w:val="0"/>
              <w:jc w:val="center"/>
              <w:rPr>
                <w:kern w:val="2"/>
                <w:sz w:val="18"/>
                <w:szCs w:val="18"/>
              </w:rPr>
            </w:pPr>
            <w:r>
              <w:rPr>
                <w:kern w:val="2"/>
                <w:sz w:val="18"/>
                <w:szCs w:val="18"/>
              </w:rPr>
              <w:t>100,0</w:t>
            </w:r>
          </w:p>
        </w:tc>
        <w:tc>
          <w:tcPr>
            <w:tcW w:w="791" w:type="dxa"/>
          </w:tcPr>
          <w:p w:rsidR="00847BDA" w:rsidRPr="00FC3C53" w:rsidRDefault="00847BDA" w:rsidP="004621A9">
            <w:pPr>
              <w:rPr>
                <w:sz w:val="18"/>
                <w:szCs w:val="18"/>
              </w:rPr>
            </w:pPr>
            <w:r>
              <w:rPr>
                <w:sz w:val="18"/>
                <w:szCs w:val="18"/>
              </w:rPr>
              <w:t xml:space="preserve">   100,0</w:t>
            </w:r>
          </w:p>
        </w:tc>
        <w:tc>
          <w:tcPr>
            <w:tcW w:w="883" w:type="dxa"/>
          </w:tcPr>
          <w:p w:rsidR="00847BDA" w:rsidRPr="00FC3C53" w:rsidRDefault="00847BDA" w:rsidP="004621A9">
            <w:pPr>
              <w:rPr>
                <w:sz w:val="18"/>
                <w:szCs w:val="18"/>
              </w:rPr>
            </w:pPr>
            <w:r>
              <w:rPr>
                <w:sz w:val="18"/>
                <w:szCs w:val="18"/>
              </w:rPr>
              <w:t xml:space="preserve">  100,0</w:t>
            </w:r>
          </w:p>
        </w:tc>
        <w:tc>
          <w:tcPr>
            <w:tcW w:w="791" w:type="dxa"/>
          </w:tcPr>
          <w:p w:rsidR="00847BDA" w:rsidRPr="00FC3C53" w:rsidRDefault="00847BDA" w:rsidP="004621A9">
            <w:pPr>
              <w:jc w:val="center"/>
              <w:rPr>
                <w:sz w:val="18"/>
                <w:szCs w:val="18"/>
              </w:rPr>
            </w:pPr>
            <w:r>
              <w:rPr>
                <w:sz w:val="18"/>
                <w:szCs w:val="18"/>
              </w:rPr>
              <w:t>100,00</w:t>
            </w:r>
          </w:p>
        </w:tc>
        <w:tc>
          <w:tcPr>
            <w:tcW w:w="828" w:type="dxa"/>
          </w:tcPr>
          <w:p w:rsidR="00847BDA" w:rsidRPr="00FC3C53" w:rsidRDefault="00847BDA" w:rsidP="004621A9">
            <w:pPr>
              <w:rPr>
                <w:sz w:val="18"/>
                <w:szCs w:val="18"/>
              </w:rPr>
            </w:pPr>
            <w:r>
              <w:rPr>
                <w:sz w:val="18"/>
                <w:szCs w:val="18"/>
              </w:rPr>
              <w:t xml:space="preserve">     100,0</w:t>
            </w:r>
          </w:p>
        </w:tc>
        <w:tc>
          <w:tcPr>
            <w:tcW w:w="709" w:type="dxa"/>
          </w:tcPr>
          <w:p w:rsidR="00847BDA" w:rsidRPr="00FC3C53" w:rsidRDefault="00847BDA" w:rsidP="004621A9">
            <w:pPr>
              <w:rPr>
                <w:sz w:val="18"/>
                <w:szCs w:val="18"/>
              </w:rPr>
            </w:pPr>
            <w:r>
              <w:rPr>
                <w:sz w:val="18"/>
                <w:szCs w:val="18"/>
              </w:rPr>
              <w:t xml:space="preserve">   100,0</w:t>
            </w:r>
          </w:p>
        </w:tc>
        <w:tc>
          <w:tcPr>
            <w:tcW w:w="835" w:type="dxa"/>
          </w:tcPr>
          <w:p w:rsidR="00847BDA" w:rsidRPr="00FC3C53" w:rsidRDefault="00847BDA" w:rsidP="004621A9">
            <w:pPr>
              <w:rPr>
                <w:sz w:val="18"/>
                <w:szCs w:val="18"/>
              </w:rPr>
            </w:pPr>
            <w:r>
              <w:rPr>
                <w:sz w:val="18"/>
                <w:szCs w:val="18"/>
              </w:rPr>
              <w:t xml:space="preserve">     100,0</w:t>
            </w:r>
          </w:p>
        </w:tc>
        <w:tc>
          <w:tcPr>
            <w:tcW w:w="866" w:type="dxa"/>
          </w:tcPr>
          <w:p w:rsidR="00847BDA" w:rsidRPr="00FC3C53" w:rsidRDefault="00847BDA" w:rsidP="004621A9">
            <w:pPr>
              <w:rPr>
                <w:sz w:val="18"/>
                <w:szCs w:val="18"/>
              </w:rPr>
            </w:pPr>
            <w:r>
              <w:rPr>
                <w:sz w:val="18"/>
                <w:szCs w:val="18"/>
              </w:rPr>
              <w:t xml:space="preserve">    100,0</w:t>
            </w:r>
          </w:p>
        </w:tc>
        <w:tc>
          <w:tcPr>
            <w:tcW w:w="716" w:type="dxa"/>
          </w:tcPr>
          <w:p w:rsidR="00847BDA" w:rsidRPr="00FC3C53" w:rsidRDefault="00847BDA" w:rsidP="004621A9">
            <w:pPr>
              <w:rPr>
                <w:sz w:val="18"/>
                <w:szCs w:val="18"/>
              </w:rPr>
            </w:pPr>
            <w:r>
              <w:rPr>
                <w:sz w:val="18"/>
                <w:szCs w:val="18"/>
              </w:rPr>
              <w:t xml:space="preserve">   100,0</w:t>
            </w:r>
          </w:p>
        </w:tc>
        <w:tc>
          <w:tcPr>
            <w:tcW w:w="697" w:type="dxa"/>
          </w:tcPr>
          <w:p w:rsidR="00847BDA" w:rsidRPr="00FC3C53" w:rsidRDefault="00847BDA" w:rsidP="004621A9">
            <w:pPr>
              <w:rPr>
                <w:sz w:val="18"/>
                <w:szCs w:val="18"/>
              </w:rPr>
            </w:pPr>
            <w:r>
              <w:rPr>
                <w:sz w:val="18"/>
                <w:szCs w:val="18"/>
              </w:rPr>
              <w:t xml:space="preserve">   100,0</w:t>
            </w:r>
          </w:p>
        </w:tc>
        <w:tc>
          <w:tcPr>
            <w:tcW w:w="697" w:type="dxa"/>
          </w:tcPr>
          <w:p w:rsidR="00847BDA" w:rsidRPr="00FC3C53" w:rsidRDefault="00847BDA" w:rsidP="004621A9">
            <w:pPr>
              <w:rPr>
                <w:sz w:val="18"/>
                <w:szCs w:val="18"/>
              </w:rPr>
            </w:pPr>
            <w:r>
              <w:rPr>
                <w:sz w:val="18"/>
                <w:szCs w:val="18"/>
              </w:rPr>
              <w:t xml:space="preserve">  100,0</w:t>
            </w:r>
          </w:p>
        </w:tc>
      </w:tr>
      <w:tr w:rsidR="00847BDA" w:rsidRPr="00FC3C53" w:rsidTr="00A93E14">
        <w:tc>
          <w:tcPr>
            <w:tcW w:w="1273" w:type="dxa"/>
            <w:vMerge/>
            <w:vAlign w:val="center"/>
          </w:tcPr>
          <w:p w:rsidR="00847BDA" w:rsidRDefault="00847BDA" w:rsidP="004621A9">
            <w:pPr>
              <w:autoSpaceDE w:val="0"/>
              <w:autoSpaceDN w:val="0"/>
              <w:adjustRightInd w:val="0"/>
              <w:rPr>
                <w:kern w:val="2"/>
                <w:sz w:val="20"/>
                <w:szCs w:val="20"/>
              </w:rPr>
            </w:pPr>
          </w:p>
        </w:tc>
        <w:tc>
          <w:tcPr>
            <w:tcW w:w="1547" w:type="dxa"/>
            <w:vAlign w:val="center"/>
          </w:tcPr>
          <w:p w:rsidR="00847BDA" w:rsidRPr="00FC3C53" w:rsidRDefault="00847BDA" w:rsidP="004621A9">
            <w:pPr>
              <w:rPr>
                <w:kern w:val="2"/>
                <w:sz w:val="20"/>
                <w:szCs w:val="20"/>
              </w:rPr>
            </w:pPr>
            <w:r>
              <w:rPr>
                <w:kern w:val="2"/>
                <w:sz w:val="20"/>
                <w:szCs w:val="20"/>
              </w:rPr>
              <w:t>Внедрение системы туристской навигации, включая установку унифицированных туристских дорожных указателей</w:t>
            </w: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902</w:t>
            </w:r>
          </w:p>
        </w:tc>
        <w:tc>
          <w:tcPr>
            <w:tcW w:w="729" w:type="dxa"/>
          </w:tcPr>
          <w:p w:rsidR="00847BDA" w:rsidRPr="00FC3C53" w:rsidRDefault="00847BDA" w:rsidP="004621A9">
            <w:pPr>
              <w:autoSpaceDE w:val="0"/>
              <w:autoSpaceDN w:val="0"/>
              <w:adjustRightInd w:val="0"/>
              <w:jc w:val="center"/>
              <w:rPr>
                <w:kern w:val="2"/>
                <w:sz w:val="20"/>
                <w:szCs w:val="20"/>
              </w:rPr>
            </w:pPr>
            <w:r>
              <w:rPr>
                <w:kern w:val="2"/>
                <w:sz w:val="20"/>
                <w:szCs w:val="20"/>
              </w:rPr>
              <w:t>0412</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Pr>
                <w:spacing w:val="-18"/>
                <w:kern w:val="2"/>
                <w:sz w:val="20"/>
                <w:szCs w:val="20"/>
              </w:rPr>
              <w:t>1020023400</w:t>
            </w:r>
          </w:p>
        </w:tc>
        <w:tc>
          <w:tcPr>
            <w:tcW w:w="592" w:type="dxa"/>
          </w:tcPr>
          <w:p w:rsidR="00847BDA" w:rsidRPr="00FC3C53" w:rsidRDefault="00847BDA" w:rsidP="004621A9">
            <w:pPr>
              <w:autoSpaceDE w:val="0"/>
              <w:autoSpaceDN w:val="0"/>
              <w:adjustRightInd w:val="0"/>
              <w:jc w:val="center"/>
              <w:rPr>
                <w:kern w:val="2"/>
                <w:sz w:val="20"/>
                <w:szCs w:val="20"/>
              </w:rPr>
            </w:pPr>
            <w:r>
              <w:rPr>
                <w:kern w:val="2"/>
                <w:sz w:val="20"/>
                <w:szCs w:val="20"/>
              </w:rPr>
              <w:t>244</w:t>
            </w:r>
          </w:p>
        </w:tc>
        <w:tc>
          <w:tcPr>
            <w:tcW w:w="780" w:type="dxa"/>
          </w:tcPr>
          <w:p w:rsidR="00847BDA" w:rsidRDefault="00847BDA" w:rsidP="004621A9">
            <w:pPr>
              <w:autoSpaceDE w:val="0"/>
              <w:autoSpaceDN w:val="0"/>
              <w:adjustRightInd w:val="0"/>
              <w:jc w:val="center"/>
              <w:rPr>
                <w:kern w:val="2"/>
                <w:sz w:val="18"/>
                <w:szCs w:val="18"/>
              </w:rPr>
            </w:pPr>
            <w:r>
              <w:rPr>
                <w:kern w:val="2"/>
                <w:sz w:val="18"/>
                <w:szCs w:val="18"/>
              </w:rPr>
              <w:t>720,0</w:t>
            </w:r>
          </w:p>
        </w:tc>
        <w:tc>
          <w:tcPr>
            <w:tcW w:w="698" w:type="dxa"/>
          </w:tcPr>
          <w:p w:rsidR="00847BDA" w:rsidRDefault="00847BDA" w:rsidP="004621A9">
            <w:pPr>
              <w:autoSpaceDE w:val="0"/>
              <w:autoSpaceDN w:val="0"/>
              <w:adjustRightInd w:val="0"/>
              <w:jc w:val="center"/>
              <w:rPr>
                <w:kern w:val="2"/>
                <w:sz w:val="18"/>
                <w:szCs w:val="18"/>
              </w:rPr>
            </w:pPr>
            <w:r>
              <w:rPr>
                <w:kern w:val="2"/>
                <w:sz w:val="18"/>
                <w:szCs w:val="18"/>
              </w:rPr>
              <w:t>60,0</w:t>
            </w:r>
          </w:p>
        </w:tc>
        <w:tc>
          <w:tcPr>
            <w:tcW w:w="698" w:type="dxa"/>
          </w:tcPr>
          <w:p w:rsidR="00847BDA" w:rsidRDefault="00847BDA">
            <w:r w:rsidRPr="00920B92">
              <w:rPr>
                <w:kern w:val="2"/>
                <w:sz w:val="18"/>
                <w:szCs w:val="18"/>
              </w:rPr>
              <w:t>60,0</w:t>
            </w:r>
          </w:p>
        </w:tc>
        <w:tc>
          <w:tcPr>
            <w:tcW w:w="791" w:type="dxa"/>
          </w:tcPr>
          <w:p w:rsidR="00847BDA" w:rsidRDefault="00847BDA">
            <w:r w:rsidRPr="00920B92">
              <w:rPr>
                <w:kern w:val="2"/>
                <w:sz w:val="18"/>
                <w:szCs w:val="18"/>
              </w:rPr>
              <w:t>60,0</w:t>
            </w:r>
          </w:p>
        </w:tc>
        <w:tc>
          <w:tcPr>
            <w:tcW w:w="883" w:type="dxa"/>
          </w:tcPr>
          <w:p w:rsidR="00847BDA" w:rsidRDefault="00847BDA">
            <w:r w:rsidRPr="00920B92">
              <w:rPr>
                <w:kern w:val="2"/>
                <w:sz w:val="18"/>
                <w:szCs w:val="18"/>
              </w:rPr>
              <w:t>60,0</w:t>
            </w:r>
          </w:p>
        </w:tc>
        <w:tc>
          <w:tcPr>
            <w:tcW w:w="791" w:type="dxa"/>
          </w:tcPr>
          <w:p w:rsidR="00847BDA" w:rsidRDefault="00847BDA">
            <w:r w:rsidRPr="00920B92">
              <w:rPr>
                <w:kern w:val="2"/>
                <w:sz w:val="18"/>
                <w:szCs w:val="18"/>
              </w:rPr>
              <w:t>60,0</w:t>
            </w:r>
          </w:p>
        </w:tc>
        <w:tc>
          <w:tcPr>
            <w:tcW w:w="828" w:type="dxa"/>
          </w:tcPr>
          <w:p w:rsidR="00847BDA" w:rsidRDefault="00847BDA">
            <w:r w:rsidRPr="00920B92">
              <w:rPr>
                <w:kern w:val="2"/>
                <w:sz w:val="18"/>
                <w:szCs w:val="18"/>
              </w:rPr>
              <w:t>60,0</w:t>
            </w:r>
          </w:p>
        </w:tc>
        <w:tc>
          <w:tcPr>
            <w:tcW w:w="709" w:type="dxa"/>
          </w:tcPr>
          <w:p w:rsidR="00847BDA" w:rsidRDefault="00847BDA">
            <w:r w:rsidRPr="00920B92">
              <w:rPr>
                <w:kern w:val="2"/>
                <w:sz w:val="18"/>
                <w:szCs w:val="18"/>
              </w:rPr>
              <w:t>60,0</w:t>
            </w:r>
          </w:p>
        </w:tc>
        <w:tc>
          <w:tcPr>
            <w:tcW w:w="835" w:type="dxa"/>
          </w:tcPr>
          <w:p w:rsidR="00847BDA" w:rsidRDefault="00847BDA">
            <w:r w:rsidRPr="00920B92">
              <w:rPr>
                <w:kern w:val="2"/>
                <w:sz w:val="18"/>
                <w:szCs w:val="18"/>
              </w:rPr>
              <w:t>60,0</w:t>
            </w:r>
          </w:p>
        </w:tc>
        <w:tc>
          <w:tcPr>
            <w:tcW w:w="866" w:type="dxa"/>
          </w:tcPr>
          <w:p w:rsidR="00847BDA" w:rsidRDefault="00847BDA">
            <w:r w:rsidRPr="00920B92">
              <w:rPr>
                <w:kern w:val="2"/>
                <w:sz w:val="18"/>
                <w:szCs w:val="18"/>
              </w:rPr>
              <w:t>60,0</w:t>
            </w:r>
          </w:p>
        </w:tc>
        <w:tc>
          <w:tcPr>
            <w:tcW w:w="716" w:type="dxa"/>
          </w:tcPr>
          <w:p w:rsidR="00847BDA" w:rsidRDefault="00847BDA">
            <w:r w:rsidRPr="00920B92">
              <w:rPr>
                <w:kern w:val="2"/>
                <w:sz w:val="18"/>
                <w:szCs w:val="18"/>
              </w:rPr>
              <w:t>60,0</w:t>
            </w:r>
          </w:p>
        </w:tc>
        <w:tc>
          <w:tcPr>
            <w:tcW w:w="697" w:type="dxa"/>
          </w:tcPr>
          <w:p w:rsidR="00847BDA" w:rsidRDefault="00847BDA">
            <w:r w:rsidRPr="00920B92">
              <w:rPr>
                <w:kern w:val="2"/>
                <w:sz w:val="18"/>
                <w:szCs w:val="18"/>
              </w:rPr>
              <w:t>60,0</w:t>
            </w:r>
          </w:p>
        </w:tc>
        <w:tc>
          <w:tcPr>
            <w:tcW w:w="697" w:type="dxa"/>
          </w:tcPr>
          <w:p w:rsidR="00847BDA" w:rsidRDefault="00847BDA">
            <w:r w:rsidRPr="00920B92">
              <w:rPr>
                <w:kern w:val="2"/>
                <w:sz w:val="18"/>
                <w:szCs w:val="18"/>
              </w:rPr>
              <w:t>60,0</w:t>
            </w:r>
          </w:p>
        </w:tc>
      </w:tr>
      <w:tr w:rsidR="00847BDA" w:rsidRPr="00FC3C53" w:rsidTr="006C5F37">
        <w:tc>
          <w:tcPr>
            <w:tcW w:w="1273" w:type="dxa"/>
            <w:vMerge/>
            <w:vAlign w:val="center"/>
          </w:tcPr>
          <w:p w:rsidR="00847BDA" w:rsidRDefault="00847BDA" w:rsidP="004621A9">
            <w:pPr>
              <w:autoSpaceDE w:val="0"/>
              <w:autoSpaceDN w:val="0"/>
              <w:adjustRightInd w:val="0"/>
              <w:rPr>
                <w:kern w:val="2"/>
                <w:sz w:val="20"/>
                <w:szCs w:val="20"/>
              </w:rPr>
            </w:pPr>
          </w:p>
        </w:tc>
        <w:tc>
          <w:tcPr>
            <w:tcW w:w="1547" w:type="dxa"/>
            <w:vAlign w:val="center"/>
          </w:tcPr>
          <w:p w:rsidR="00847BDA" w:rsidRDefault="00847BDA" w:rsidP="004621A9">
            <w:pPr>
              <w:rPr>
                <w:kern w:val="2"/>
                <w:sz w:val="20"/>
                <w:szCs w:val="20"/>
              </w:rPr>
            </w:pPr>
            <w:r>
              <w:rPr>
                <w:kern w:val="2"/>
                <w:sz w:val="20"/>
                <w:szCs w:val="20"/>
              </w:rPr>
              <w:t>Организация ,проведение и участие в вставочно-ярморочных мероприятиях</w:t>
            </w:r>
          </w:p>
        </w:tc>
        <w:tc>
          <w:tcPr>
            <w:tcW w:w="729" w:type="dxa"/>
          </w:tcPr>
          <w:p w:rsidR="00847BDA" w:rsidRDefault="00847BDA" w:rsidP="00D61704">
            <w:pPr>
              <w:autoSpaceDE w:val="0"/>
              <w:autoSpaceDN w:val="0"/>
              <w:adjustRightInd w:val="0"/>
              <w:jc w:val="center"/>
              <w:rPr>
                <w:kern w:val="2"/>
                <w:sz w:val="20"/>
                <w:szCs w:val="20"/>
              </w:rPr>
            </w:pPr>
            <w:r>
              <w:rPr>
                <w:kern w:val="2"/>
                <w:sz w:val="20"/>
                <w:szCs w:val="20"/>
              </w:rPr>
              <w:t>902</w:t>
            </w:r>
          </w:p>
        </w:tc>
        <w:tc>
          <w:tcPr>
            <w:tcW w:w="729" w:type="dxa"/>
          </w:tcPr>
          <w:p w:rsidR="00847BDA" w:rsidRPr="00FC3C53" w:rsidRDefault="00847BDA" w:rsidP="00D61704">
            <w:pPr>
              <w:autoSpaceDE w:val="0"/>
              <w:autoSpaceDN w:val="0"/>
              <w:adjustRightInd w:val="0"/>
              <w:jc w:val="center"/>
              <w:rPr>
                <w:kern w:val="2"/>
                <w:sz w:val="20"/>
                <w:szCs w:val="20"/>
              </w:rPr>
            </w:pPr>
            <w:r>
              <w:rPr>
                <w:kern w:val="2"/>
                <w:sz w:val="20"/>
                <w:szCs w:val="20"/>
              </w:rPr>
              <w:t>0412</w:t>
            </w:r>
          </w:p>
        </w:tc>
        <w:tc>
          <w:tcPr>
            <w:tcW w:w="1001" w:type="dxa"/>
          </w:tcPr>
          <w:p w:rsidR="00847BDA" w:rsidRPr="00FC3C53" w:rsidRDefault="00847BDA" w:rsidP="00D61704">
            <w:pPr>
              <w:autoSpaceDE w:val="0"/>
              <w:autoSpaceDN w:val="0"/>
              <w:adjustRightInd w:val="0"/>
              <w:ind w:left="-57" w:right="-57"/>
              <w:jc w:val="center"/>
              <w:rPr>
                <w:spacing w:val="-18"/>
                <w:kern w:val="2"/>
                <w:sz w:val="20"/>
                <w:szCs w:val="20"/>
              </w:rPr>
            </w:pPr>
            <w:r>
              <w:rPr>
                <w:spacing w:val="-18"/>
                <w:kern w:val="2"/>
                <w:sz w:val="20"/>
                <w:szCs w:val="20"/>
              </w:rPr>
              <w:t>1020023410</w:t>
            </w:r>
          </w:p>
        </w:tc>
        <w:tc>
          <w:tcPr>
            <w:tcW w:w="592" w:type="dxa"/>
          </w:tcPr>
          <w:p w:rsidR="00847BDA" w:rsidRPr="00FC3C53" w:rsidRDefault="00847BDA" w:rsidP="00D61704">
            <w:pPr>
              <w:autoSpaceDE w:val="0"/>
              <w:autoSpaceDN w:val="0"/>
              <w:adjustRightInd w:val="0"/>
              <w:jc w:val="center"/>
              <w:rPr>
                <w:kern w:val="2"/>
                <w:sz w:val="20"/>
                <w:szCs w:val="20"/>
              </w:rPr>
            </w:pPr>
            <w:r>
              <w:rPr>
                <w:kern w:val="2"/>
                <w:sz w:val="20"/>
                <w:szCs w:val="20"/>
              </w:rPr>
              <w:t>244</w:t>
            </w:r>
          </w:p>
        </w:tc>
        <w:tc>
          <w:tcPr>
            <w:tcW w:w="780" w:type="dxa"/>
          </w:tcPr>
          <w:p w:rsidR="00847BDA" w:rsidRDefault="00847BDA" w:rsidP="004621A9">
            <w:pPr>
              <w:autoSpaceDE w:val="0"/>
              <w:autoSpaceDN w:val="0"/>
              <w:adjustRightInd w:val="0"/>
              <w:jc w:val="center"/>
              <w:rPr>
                <w:kern w:val="2"/>
                <w:sz w:val="18"/>
                <w:szCs w:val="18"/>
              </w:rPr>
            </w:pPr>
            <w:r>
              <w:rPr>
                <w:kern w:val="2"/>
                <w:sz w:val="18"/>
                <w:szCs w:val="18"/>
              </w:rPr>
              <w:t>480,0</w:t>
            </w:r>
          </w:p>
        </w:tc>
        <w:tc>
          <w:tcPr>
            <w:tcW w:w="698" w:type="dxa"/>
          </w:tcPr>
          <w:p w:rsidR="00847BDA" w:rsidRDefault="00847BDA" w:rsidP="004621A9">
            <w:pPr>
              <w:autoSpaceDE w:val="0"/>
              <w:autoSpaceDN w:val="0"/>
              <w:adjustRightInd w:val="0"/>
              <w:jc w:val="center"/>
              <w:rPr>
                <w:kern w:val="2"/>
                <w:sz w:val="18"/>
                <w:szCs w:val="18"/>
              </w:rPr>
            </w:pPr>
            <w:r>
              <w:rPr>
                <w:kern w:val="2"/>
                <w:sz w:val="18"/>
                <w:szCs w:val="18"/>
              </w:rPr>
              <w:t>40,0</w:t>
            </w:r>
          </w:p>
        </w:tc>
        <w:tc>
          <w:tcPr>
            <w:tcW w:w="698" w:type="dxa"/>
          </w:tcPr>
          <w:p w:rsidR="00847BDA" w:rsidRDefault="00847BDA">
            <w:r w:rsidRPr="00D801D7">
              <w:rPr>
                <w:kern w:val="2"/>
                <w:sz w:val="18"/>
                <w:szCs w:val="18"/>
              </w:rPr>
              <w:t>40,0</w:t>
            </w:r>
          </w:p>
        </w:tc>
        <w:tc>
          <w:tcPr>
            <w:tcW w:w="791" w:type="dxa"/>
          </w:tcPr>
          <w:p w:rsidR="00847BDA" w:rsidRDefault="00847BDA">
            <w:r w:rsidRPr="00D801D7">
              <w:rPr>
                <w:kern w:val="2"/>
                <w:sz w:val="18"/>
                <w:szCs w:val="18"/>
              </w:rPr>
              <w:t>40,0</w:t>
            </w:r>
          </w:p>
        </w:tc>
        <w:tc>
          <w:tcPr>
            <w:tcW w:w="883" w:type="dxa"/>
          </w:tcPr>
          <w:p w:rsidR="00847BDA" w:rsidRDefault="00847BDA">
            <w:r w:rsidRPr="00D801D7">
              <w:rPr>
                <w:kern w:val="2"/>
                <w:sz w:val="18"/>
                <w:szCs w:val="18"/>
              </w:rPr>
              <w:t>40,0</w:t>
            </w:r>
          </w:p>
        </w:tc>
        <w:tc>
          <w:tcPr>
            <w:tcW w:w="791" w:type="dxa"/>
          </w:tcPr>
          <w:p w:rsidR="00847BDA" w:rsidRDefault="00847BDA">
            <w:r w:rsidRPr="00D801D7">
              <w:rPr>
                <w:kern w:val="2"/>
                <w:sz w:val="18"/>
                <w:szCs w:val="18"/>
              </w:rPr>
              <w:t>40,0</w:t>
            </w:r>
          </w:p>
        </w:tc>
        <w:tc>
          <w:tcPr>
            <w:tcW w:w="828" w:type="dxa"/>
          </w:tcPr>
          <w:p w:rsidR="00847BDA" w:rsidRDefault="00847BDA">
            <w:r w:rsidRPr="00D801D7">
              <w:rPr>
                <w:kern w:val="2"/>
                <w:sz w:val="18"/>
                <w:szCs w:val="18"/>
              </w:rPr>
              <w:t>40,0</w:t>
            </w:r>
          </w:p>
        </w:tc>
        <w:tc>
          <w:tcPr>
            <w:tcW w:w="709" w:type="dxa"/>
          </w:tcPr>
          <w:p w:rsidR="00847BDA" w:rsidRDefault="00847BDA">
            <w:r w:rsidRPr="00D801D7">
              <w:rPr>
                <w:kern w:val="2"/>
                <w:sz w:val="18"/>
                <w:szCs w:val="18"/>
              </w:rPr>
              <w:t>40,0</w:t>
            </w:r>
          </w:p>
        </w:tc>
        <w:tc>
          <w:tcPr>
            <w:tcW w:w="835" w:type="dxa"/>
          </w:tcPr>
          <w:p w:rsidR="00847BDA" w:rsidRDefault="00847BDA">
            <w:r w:rsidRPr="00D801D7">
              <w:rPr>
                <w:kern w:val="2"/>
                <w:sz w:val="18"/>
                <w:szCs w:val="18"/>
              </w:rPr>
              <w:t>40,0</w:t>
            </w:r>
          </w:p>
        </w:tc>
        <w:tc>
          <w:tcPr>
            <w:tcW w:w="866" w:type="dxa"/>
          </w:tcPr>
          <w:p w:rsidR="00847BDA" w:rsidRDefault="00847BDA">
            <w:r w:rsidRPr="00D801D7">
              <w:rPr>
                <w:kern w:val="2"/>
                <w:sz w:val="18"/>
                <w:szCs w:val="18"/>
              </w:rPr>
              <w:t>40,0</w:t>
            </w:r>
          </w:p>
        </w:tc>
        <w:tc>
          <w:tcPr>
            <w:tcW w:w="716" w:type="dxa"/>
          </w:tcPr>
          <w:p w:rsidR="00847BDA" w:rsidRDefault="00847BDA">
            <w:r w:rsidRPr="00D801D7">
              <w:rPr>
                <w:kern w:val="2"/>
                <w:sz w:val="18"/>
                <w:szCs w:val="18"/>
              </w:rPr>
              <w:t>40,0</w:t>
            </w:r>
          </w:p>
        </w:tc>
        <w:tc>
          <w:tcPr>
            <w:tcW w:w="697" w:type="dxa"/>
          </w:tcPr>
          <w:p w:rsidR="00847BDA" w:rsidRDefault="00847BDA">
            <w:r w:rsidRPr="00D801D7">
              <w:rPr>
                <w:kern w:val="2"/>
                <w:sz w:val="18"/>
                <w:szCs w:val="18"/>
              </w:rPr>
              <w:t>40,0</w:t>
            </w:r>
          </w:p>
        </w:tc>
        <w:tc>
          <w:tcPr>
            <w:tcW w:w="697" w:type="dxa"/>
          </w:tcPr>
          <w:p w:rsidR="00847BDA" w:rsidRDefault="00847BDA">
            <w:r w:rsidRPr="00D801D7">
              <w:rPr>
                <w:kern w:val="2"/>
                <w:sz w:val="18"/>
                <w:szCs w:val="18"/>
              </w:rPr>
              <w:t>40,0</w:t>
            </w:r>
          </w:p>
        </w:tc>
        <w:bookmarkStart w:id="0" w:name="_GoBack"/>
        <w:bookmarkEnd w:id="0"/>
      </w:tr>
      <w:tr w:rsidR="00847BDA" w:rsidRPr="00FC3C53" w:rsidTr="006C5F37">
        <w:trPr>
          <w:trHeight w:hRule="exact" w:val="227"/>
        </w:trPr>
        <w:tc>
          <w:tcPr>
            <w:tcW w:w="1273" w:type="dxa"/>
            <w:vMerge w:val="restart"/>
            <w:vAlign w:val="center"/>
          </w:tcPr>
          <w:p w:rsidR="00847BDA" w:rsidRPr="00FC3C53" w:rsidRDefault="00847BDA" w:rsidP="004621A9">
            <w:pPr>
              <w:autoSpaceDE w:val="0"/>
              <w:autoSpaceDN w:val="0"/>
              <w:adjustRightInd w:val="0"/>
              <w:rPr>
                <w:kern w:val="2"/>
                <w:sz w:val="20"/>
                <w:szCs w:val="20"/>
              </w:rPr>
            </w:pPr>
            <w:r>
              <w:rPr>
                <w:kern w:val="2"/>
                <w:sz w:val="20"/>
                <w:szCs w:val="20"/>
              </w:rPr>
              <w:t>Подпро</w:t>
            </w:r>
            <w:r>
              <w:rPr>
                <w:kern w:val="2"/>
                <w:sz w:val="20"/>
                <w:szCs w:val="20"/>
              </w:rPr>
              <w:softHyphen/>
              <w:t>грамма 3</w:t>
            </w:r>
            <w:r w:rsidRPr="00FC3C53">
              <w:rPr>
                <w:kern w:val="2"/>
                <w:sz w:val="20"/>
                <w:szCs w:val="20"/>
              </w:rPr>
              <w:t xml:space="preserve"> «</w:t>
            </w:r>
            <w:r>
              <w:rPr>
                <w:kern w:val="2"/>
                <w:sz w:val="20"/>
                <w:szCs w:val="20"/>
              </w:rPr>
              <w:t>Обеспечение реализации муниципальной программы»   муниципальной программы Мясниковского района «Развитие культуры и туризма»</w:t>
            </w:r>
          </w:p>
          <w:p w:rsidR="00847BDA" w:rsidRDefault="00847BDA" w:rsidP="004621A9">
            <w:pPr>
              <w:autoSpaceDE w:val="0"/>
              <w:autoSpaceDN w:val="0"/>
              <w:adjustRightInd w:val="0"/>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всего </w:t>
            </w:r>
          </w:p>
          <w:p w:rsidR="00847BDA" w:rsidRPr="00FC3C53" w:rsidRDefault="00847BDA" w:rsidP="004621A9">
            <w:pPr>
              <w:autoSpaceDE w:val="0"/>
              <w:autoSpaceDN w:val="0"/>
              <w:adjustRightInd w:val="0"/>
              <w:rPr>
                <w:kern w:val="2"/>
                <w:sz w:val="20"/>
                <w:szCs w:val="20"/>
              </w:rPr>
            </w:pPr>
            <w:r w:rsidRPr="00FC3C53">
              <w:rPr>
                <w:kern w:val="2"/>
                <w:sz w:val="20"/>
                <w:szCs w:val="20"/>
              </w:rPr>
              <w:t>в том числе:</w:t>
            </w:r>
          </w:p>
          <w:p w:rsidR="00847BDA" w:rsidRPr="00822199" w:rsidRDefault="00847BDA" w:rsidP="004621A9">
            <w:pPr>
              <w:rPr>
                <w:kern w:val="2"/>
                <w:sz w:val="20"/>
                <w:szCs w:val="20"/>
                <w:lang w:eastAsia="en-US"/>
              </w:rPr>
            </w:pPr>
          </w:p>
        </w:tc>
        <w:tc>
          <w:tcPr>
            <w:tcW w:w="729" w:type="dxa"/>
          </w:tcPr>
          <w:p w:rsidR="00847BDA" w:rsidRDefault="00847BDA" w:rsidP="004621A9">
            <w:pPr>
              <w:tabs>
                <w:tab w:val="left" w:pos="9781"/>
              </w:tabs>
              <w:ind w:left="-57"/>
              <w:jc w:val="center"/>
              <w:rPr>
                <w:sz w:val="20"/>
                <w:szCs w:val="20"/>
              </w:rPr>
            </w:pPr>
            <w:r>
              <w:rPr>
                <w:sz w:val="20"/>
                <w:szCs w:val="20"/>
              </w:rPr>
              <w:t>906</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Default="00847BDA" w:rsidP="004621A9">
            <w:pPr>
              <w:jc w:val="center"/>
              <w:rPr>
                <w:kern w:val="2"/>
                <w:sz w:val="18"/>
                <w:szCs w:val="18"/>
              </w:rPr>
            </w:pPr>
            <w:r>
              <w:rPr>
                <w:kern w:val="2"/>
                <w:sz w:val="18"/>
                <w:szCs w:val="18"/>
              </w:rPr>
              <w:t>71772,1</w:t>
            </w:r>
          </w:p>
        </w:tc>
        <w:tc>
          <w:tcPr>
            <w:tcW w:w="698" w:type="dxa"/>
          </w:tcPr>
          <w:p w:rsidR="00847BDA" w:rsidRPr="006F45D9" w:rsidRDefault="00847BDA" w:rsidP="004621A9">
            <w:pPr>
              <w:jc w:val="center"/>
              <w:rPr>
                <w:kern w:val="2"/>
                <w:sz w:val="18"/>
                <w:szCs w:val="18"/>
              </w:rPr>
            </w:pPr>
            <w:r>
              <w:rPr>
                <w:kern w:val="2"/>
                <w:sz w:val="18"/>
                <w:szCs w:val="18"/>
              </w:rPr>
              <w:t>6025,1</w:t>
            </w:r>
          </w:p>
        </w:tc>
        <w:tc>
          <w:tcPr>
            <w:tcW w:w="698" w:type="dxa"/>
          </w:tcPr>
          <w:p w:rsidR="00847BDA" w:rsidRDefault="00847BDA" w:rsidP="004621A9">
            <w:pPr>
              <w:jc w:val="center"/>
            </w:pPr>
            <w:r w:rsidRPr="009676C5">
              <w:rPr>
                <w:kern w:val="2"/>
                <w:sz w:val="18"/>
                <w:szCs w:val="18"/>
              </w:rPr>
              <w:t>5977,0</w:t>
            </w:r>
          </w:p>
        </w:tc>
        <w:tc>
          <w:tcPr>
            <w:tcW w:w="791" w:type="dxa"/>
          </w:tcPr>
          <w:p w:rsidR="00847BDA" w:rsidRDefault="00847BDA" w:rsidP="004621A9">
            <w:pPr>
              <w:jc w:val="center"/>
            </w:pPr>
            <w:r w:rsidRPr="009676C5">
              <w:rPr>
                <w:kern w:val="2"/>
                <w:sz w:val="18"/>
                <w:szCs w:val="18"/>
              </w:rPr>
              <w:t>5977,0</w:t>
            </w:r>
          </w:p>
        </w:tc>
        <w:tc>
          <w:tcPr>
            <w:tcW w:w="883" w:type="dxa"/>
          </w:tcPr>
          <w:p w:rsidR="00847BDA" w:rsidRDefault="00847BDA" w:rsidP="004621A9">
            <w:pPr>
              <w:jc w:val="center"/>
            </w:pPr>
            <w:r w:rsidRPr="009676C5">
              <w:rPr>
                <w:kern w:val="2"/>
                <w:sz w:val="18"/>
                <w:szCs w:val="18"/>
              </w:rPr>
              <w:t>5977,0</w:t>
            </w:r>
          </w:p>
        </w:tc>
        <w:tc>
          <w:tcPr>
            <w:tcW w:w="791" w:type="dxa"/>
          </w:tcPr>
          <w:p w:rsidR="00847BDA" w:rsidRDefault="00847BDA" w:rsidP="004621A9">
            <w:pPr>
              <w:jc w:val="center"/>
            </w:pPr>
            <w:r w:rsidRPr="009676C5">
              <w:rPr>
                <w:kern w:val="2"/>
                <w:sz w:val="18"/>
                <w:szCs w:val="18"/>
              </w:rPr>
              <w:t>5977,0</w:t>
            </w:r>
          </w:p>
        </w:tc>
        <w:tc>
          <w:tcPr>
            <w:tcW w:w="828" w:type="dxa"/>
          </w:tcPr>
          <w:p w:rsidR="00847BDA" w:rsidRDefault="00847BDA" w:rsidP="004621A9">
            <w:pPr>
              <w:jc w:val="center"/>
            </w:pPr>
            <w:r w:rsidRPr="009676C5">
              <w:rPr>
                <w:kern w:val="2"/>
                <w:sz w:val="18"/>
                <w:szCs w:val="18"/>
              </w:rPr>
              <w:t>5977,0</w:t>
            </w:r>
          </w:p>
        </w:tc>
        <w:tc>
          <w:tcPr>
            <w:tcW w:w="709" w:type="dxa"/>
          </w:tcPr>
          <w:p w:rsidR="00847BDA" w:rsidRDefault="00847BDA" w:rsidP="004621A9">
            <w:pPr>
              <w:jc w:val="center"/>
            </w:pPr>
            <w:r w:rsidRPr="009676C5">
              <w:rPr>
                <w:kern w:val="2"/>
                <w:sz w:val="18"/>
                <w:szCs w:val="18"/>
              </w:rPr>
              <w:t>5977,0</w:t>
            </w:r>
          </w:p>
        </w:tc>
        <w:tc>
          <w:tcPr>
            <w:tcW w:w="835" w:type="dxa"/>
          </w:tcPr>
          <w:p w:rsidR="00847BDA" w:rsidRDefault="00847BDA" w:rsidP="004621A9">
            <w:pPr>
              <w:jc w:val="center"/>
            </w:pPr>
            <w:r w:rsidRPr="009676C5">
              <w:rPr>
                <w:kern w:val="2"/>
                <w:sz w:val="18"/>
                <w:szCs w:val="18"/>
              </w:rPr>
              <w:t>5977,0</w:t>
            </w:r>
          </w:p>
        </w:tc>
        <w:tc>
          <w:tcPr>
            <w:tcW w:w="866" w:type="dxa"/>
          </w:tcPr>
          <w:p w:rsidR="00847BDA" w:rsidRDefault="00847BDA" w:rsidP="004621A9">
            <w:pPr>
              <w:jc w:val="center"/>
            </w:pPr>
            <w:r w:rsidRPr="009676C5">
              <w:rPr>
                <w:kern w:val="2"/>
                <w:sz w:val="18"/>
                <w:szCs w:val="18"/>
              </w:rPr>
              <w:t>5977,0</w:t>
            </w:r>
          </w:p>
        </w:tc>
        <w:tc>
          <w:tcPr>
            <w:tcW w:w="716" w:type="dxa"/>
          </w:tcPr>
          <w:p w:rsidR="00847BDA" w:rsidRDefault="00847BDA" w:rsidP="004621A9">
            <w:pPr>
              <w:jc w:val="center"/>
            </w:pPr>
            <w:r w:rsidRPr="009676C5">
              <w:rPr>
                <w:kern w:val="2"/>
                <w:sz w:val="18"/>
                <w:szCs w:val="18"/>
              </w:rPr>
              <w:t>5977,0</w:t>
            </w:r>
          </w:p>
        </w:tc>
        <w:tc>
          <w:tcPr>
            <w:tcW w:w="697" w:type="dxa"/>
          </w:tcPr>
          <w:p w:rsidR="00847BDA" w:rsidRDefault="00847BDA" w:rsidP="004621A9">
            <w:pPr>
              <w:jc w:val="center"/>
            </w:pPr>
            <w:r w:rsidRPr="009676C5">
              <w:rPr>
                <w:kern w:val="2"/>
                <w:sz w:val="18"/>
                <w:szCs w:val="18"/>
              </w:rPr>
              <w:t>5977,0</w:t>
            </w:r>
          </w:p>
        </w:tc>
        <w:tc>
          <w:tcPr>
            <w:tcW w:w="697" w:type="dxa"/>
          </w:tcPr>
          <w:p w:rsidR="00847BDA" w:rsidRDefault="00847BDA" w:rsidP="004621A9">
            <w:pPr>
              <w:jc w:val="center"/>
            </w:pPr>
            <w:r w:rsidRPr="009676C5">
              <w:rPr>
                <w:kern w:val="2"/>
                <w:sz w:val="18"/>
                <w:szCs w:val="18"/>
              </w:rPr>
              <w:t>5977,0</w:t>
            </w:r>
          </w:p>
        </w:tc>
      </w:tr>
      <w:tr w:rsidR="00847BDA" w:rsidRPr="00FC3C53" w:rsidTr="006C5F37">
        <w:tc>
          <w:tcPr>
            <w:tcW w:w="1273" w:type="dxa"/>
            <w:vMerge/>
            <w:vAlign w:val="center"/>
          </w:tcPr>
          <w:p w:rsidR="00847BDA" w:rsidRDefault="00847BDA" w:rsidP="004621A9">
            <w:pPr>
              <w:autoSpaceDE w:val="0"/>
              <w:autoSpaceDN w:val="0"/>
              <w:adjustRightInd w:val="0"/>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Pr>
                <w:kern w:val="2"/>
                <w:sz w:val="20"/>
                <w:szCs w:val="20"/>
              </w:rPr>
              <w:t>исполнитель подпрограммы 3</w:t>
            </w:r>
            <w:r w:rsidRPr="00FC3C53">
              <w:rPr>
                <w:kern w:val="2"/>
                <w:sz w:val="20"/>
                <w:szCs w:val="20"/>
              </w:rPr>
              <w:t xml:space="preserve"> –– </w:t>
            </w:r>
            <w:r>
              <w:rPr>
                <w:kern w:val="2"/>
                <w:sz w:val="20"/>
                <w:szCs w:val="20"/>
              </w:rPr>
              <w:t>отдел культуры</w:t>
            </w:r>
            <w:r w:rsidRPr="00FC3C53">
              <w:rPr>
                <w:kern w:val="2"/>
                <w:sz w:val="20"/>
                <w:szCs w:val="20"/>
              </w:rPr>
              <w:t xml:space="preserve"> </w:t>
            </w:r>
          </w:p>
          <w:p w:rsidR="00847BDA" w:rsidRPr="00822199" w:rsidRDefault="00847BDA" w:rsidP="004621A9">
            <w:pPr>
              <w:rPr>
                <w:kern w:val="2"/>
                <w:sz w:val="20"/>
                <w:szCs w:val="20"/>
                <w:lang w:eastAsia="en-US"/>
              </w:rPr>
            </w:pPr>
          </w:p>
        </w:tc>
        <w:tc>
          <w:tcPr>
            <w:tcW w:w="729" w:type="dxa"/>
          </w:tcPr>
          <w:p w:rsidR="00847BDA" w:rsidRDefault="00847BDA" w:rsidP="004621A9">
            <w:pPr>
              <w:tabs>
                <w:tab w:val="left" w:pos="9781"/>
              </w:tabs>
              <w:ind w:left="-57"/>
              <w:jc w:val="center"/>
              <w:rPr>
                <w:sz w:val="20"/>
                <w:szCs w:val="20"/>
              </w:rPr>
            </w:pPr>
            <w:r>
              <w:rPr>
                <w:sz w:val="20"/>
                <w:szCs w:val="20"/>
              </w:rPr>
              <w:t>906</w:t>
            </w:r>
          </w:p>
        </w:tc>
        <w:tc>
          <w:tcPr>
            <w:tcW w:w="729"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1001" w:type="dxa"/>
          </w:tcPr>
          <w:p w:rsidR="00847BDA" w:rsidRPr="00FC3C53" w:rsidRDefault="00847BDA" w:rsidP="004621A9">
            <w:pPr>
              <w:autoSpaceDE w:val="0"/>
              <w:autoSpaceDN w:val="0"/>
              <w:adjustRightInd w:val="0"/>
              <w:ind w:left="-57" w:right="-57"/>
              <w:jc w:val="center"/>
              <w:rPr>
                <w:spacing w:val="-18"/>
                <w:kern w:val="2"/>
                <w:sz w:val="20"/>
                <w:szCs w:val="20"/>
              </w:rPr>
            </w:pPr>
            <w:r w:rsidRPr="00FC3C53">
              <w:rPr>
                <w:spacing w:val="-18"/>
                <w:kern w:val="2"/>
                <w:sz w:val="20"/>
                <w:szCs w:val="20"/>
              </w:rPr>
              <w:t>X</w:t>
            </w:r>
          </w:p>
        </w:tc>
        <w:tc>
          <w:tcPr>
            <w:tcW w:w="592" w:type="dxa"/>
          </w:tcPr>
          <w:p w:rsidR="00847BDA" w:rsidRPr="00FC3C53" w:rsidRDefault="00847BDA" w:rsidP="004621A9">
            <w:pPr>
              <w:autoSpaceDE w:val="0"/>
              <w:autoSpaceDN w:val="0"/>
              <w:adjustRightInd w:val="0"/>
              <w:jc w:val="center"/>
              <w:rPr>
                <w:kern w:val="2"/>
                <w:sz w:val="20"/>
                <w:szCs w:val="20"/>
              </w:rPr>
            </w:pPr>
            <w:r w:rsidRPr="00FC3C53">
              <w:rPr>
                <w:kern w:val="2"/>
                <w:sz w:val="20"/>
                <w:szCs w:val="20"/>
              </w:rPr>
              <w:t>X</w:t>
            </w:r>
          </w:p>
        </w:tc>
        <w:tc>
          <w:tcPr>
            <w:tcW w:w="780" w:type="dxa"/>
          </w:tcPr>
          <w:p w:rsidR="00847BDA" w:rsidRDefault="00847BDA" w:rsidP="004621A9">
            <w:pPr>
              <w:jc w:val="center"/>
              <w:rPr>
                <w:kern w:val="2"/>
                <w:sz w:val="18"/>
                <w:szCs w:val="18"/>
              </w:rPr>
            </w:pPr>
            <w:r>
              <w:rPr>
                <w:kern w:val="2"/>
                <w:sz w:val="18"/>
                <w:szCs w:val="18"/>
              </w:rPr>
              <w:t>71772,1</w:t>
            </w:r>
          </w:p>
        </w:tc>
        <w:tc>
          <w:tcPr>
            <w:tcW w:w="698" w:type="dxa"/>
          </w:tcPr>
          <w:p w:rsidR="00847BDA" w:rsidRPr="006F45D9" w:rsidRDefault="00847BDA" w:rsidP="004621A9">
            <w:pPr>
              <w:jc w:val="center"/>
              <w:rPr>
                <w:kern w:val="2"/>
                <w:sz w:val="18"/>
                <w:szCs w:val="18"/>
              </w:rPr>
            </w:pPr>
            <w:r>
              <w:rPr>
                <w:kern w:val="2"/>
                <w:sz w:val="18"/>
                <w:szCs w:val="18"/>
              </w:rPr>
              <w:t>6025,1</w:t>
            </w:r>
          </w:p>
        </w:tc>
        <w:tc>
          <w:tcPr>
            <w:tcW w:w="698" w:type="dxa"/>
          </w:tcPr>
          <w:p w:rsidR="00847BDA" w:rsidRPr="006F45D9" w:rsidRDefault="00847BDA" w:rsidP="004621A9">
            <w:pPr>
              <w:autoSpaceDE w:val="0"/>
              <w:autoSpaceDN w:val="0"/>
              <w:adjustRightInd w:val="0"/>
              <w:jc w:val="center"/>
              <w:rPr>
                <w:kern w:val="2"/>
                <w:sz w:val="18"/>
                <w:szCs w:val="18"/>
              </w:rPr>
            </w:pPr>
            <w:r>
              <w:rPr>
                <w:kern w:val="2"/>
                <w:sz w:val="18"/>
                <w:szCs w:val="18"/>
              </w:rPr>
              <w:t>5977,0</w:t>
            </w:r>
          </w:p>
        </w:tc>
        <w:tc>
          <w:tcPr>
            <w:tcW w:w="791" w:type="dxa"/>
          </w:tcPr>
          <w:p w:rsidR="00847BDA" w:rsidRDefault="00847BDA" w:rsidP="004621A9">
            <w:pPr>
              <w:jc w:val="center"/>
            </w:pPr>
            <w:r w:rsidRPr="00E87A45">
              <w:rPr>
                <w:kern w:val="2"/>
                <w:sz w:val="18"/>
                <w:szCs w:val="18"/>
              </w:rPr>
              <w:t>5977,0</w:t>
            </w:r>
          </w:p>
        </w:tc>
        <w:tc>
          <w:tcPr>
            <w:tcW w:w="883" w:type="dxa"/>
          </w:tcPr>
          <w:p w:rsidR="00847BDA" w:rsidRDefault="00847BDA" w:rsidP="004621A9">
            <w:pPr>
              <w:jc w:val="center"/>
            </w:pPr>
            <w:r w:rsidRPr="00E87A45">
              <w:rPr>
                <w:kern w:val="2"/>
                <w:sz w:val="18"/>
                <w:szCs w:val="18"/>
              </w:rPr>
              <w:t>5977,0</w:t>
            </w:r>
          </w:p>
        </w:tc>
        <w:tc>
          <w:tcPr>
            <w:tcW w:w="791" w:type="dxa"/>
          </w:tcPr>
          <w:p w:rsidR="00847BDA" w:rsidRDefault="00847BDA" w:rsidP="004621A9">
            <w:pPr>
              <w:jc w:val="center"/>
            </w:pPr>
            <w:r w:rsidRPr="00E87A45">
              <w:rPr>
                <w:kern w:val="2"/>
                <w:sz w:val="18"/>
                <w:szCs w:val="18"/>
              </w:rPr>
              <w:t>5977,0</w:t>
            </w:r>
          </w:p>
        </w:tc>
        <w:tc>
          <w:tcPr>
            <w:tcW w:w="828" w:type="dxa"/>
          </w:tcPr>
          <w:p w:rsidR="00847BDA" w:rsidRDefault="00847BDA" w:rsidP="004621A9">
            <w:pPr>
              <w:jc w:val="center"/>
            </w:pPr>
            <w:r w:rsidRPr="00E87A45">
              <w:rPr>
                <w:kern w:val="2"/>
                <w:sz w:val="18"/>
                <w:szCs w:val="18"/>
              </w:rPr>
              <w:t>5977,0</w:t>
            </w:r>
          </w:p>
        </w:tc>
        <w:tc>
          <w:tcPr>
            <w:tcW w:w="709" w:type="dxa"/>
          </w:tcPr>
          <w:p w:rsidR="00847BDA" w:rsidRDefault="00847BDA" w:rsidP="004621A9">
            <w:pPr>
              <w:jc w:val="center"/>
            </w:pPr>
            <w:r w:rsidRPr="00E87A45">
              <w:rPr>
                <w:kern w:val="2"/>
                <w:sz w:val="18"/>
                <w:szCs w:val="18"/>
              </w:rPr>
              <w:t>5977,0</w:t>
            </w:r>
          </w:p>
        </w:tc>
        <w:tc>
          <w:tcPr>
            <w:tcW w:w="835" w:type="dxa"/>
          </w:tcPr>
          <w:p w:rsidR="00847BDA" w:rsidRDefault="00847BDA" w:rsidP="004621A9">
            <w:pPr>
              <w:jc w:val="center"/>
            </w:pPr>
            <w:r w:rsidRPr="00E87A45">
              <w:rPr>
                <w:kern w:val="2"/>
                <w:sz w:val="18"/>
                <w:szCs w:val="18"/>
              </w:rPr>
              <w:t>5977,0</w:t>
            </w:r>
          </w:p>
        </w:tc>
        <w:tc>
          <w:tcPr>
            <w:tcW w:w="866" w:type="dxa"/>
          </w:tcPr>
          <w:p w:rsidR="00847BDA" w:rsidRDefault="00847BDA" w:rsidP="004621A9">
            <w:pPr>
              <w:jc w:val="center"/>
            </w:pPr>
            <w:r w:rsidRPr="00E87A45">
              <w:rPr>
                <w:kern w:val="2"/>
                <w:sz w:val="18"/>
                <w:szCs w:val="18"/>
              </w:rPr>
              <w:t>5977,0</w:t>
            </w:r>
          </w:p>
        </w:tc>
        <w:tc>
          <w:tcPr>
            <w:tcW w:w="716" w:type="dxa"/>
          </w:tcPr>
          <w:p w:rsidR="00847BDA" w:rsidRDefault="00847BDA" w:rsidP="004621A9">
            <w:pPr>
              <w:jc w:val="center"/>
            </w:pPr>
            <w:r w:rsidRPr="00E87A45">
              <w:rPr>
                <w:kern w:val="2"/>
                <w:sz w:val="18"/>
                <w:szCs w:val="18"/>
              </w:rPr>
              <w:t>5977,0</w:t>
            </w:r>
          </w:p>
        </w:tc>
        <w:tc>
          <w:tcPr>
            <w:tcW w:w="697" w:type="dxa"/>
          </w:tcPr>
          <w:p w:rsidR="00847BDA" w:rsidRDefault="00847BDA" w:rsidP="004621A9">
            <w:pPr>
              <w:jc w:val="center"/>
            </w:pPr>
            <w:r w:rsidRPr="00E87A45">
              <w:rPr>
                <w:kern w:val="2"/>
                <w:sz w:val="18"/>
                <w:szCs w:val="18"/>
              </w:rPr>
              <w:t>5977,0</w:t>
            </w:r>
          </w:p>
        </w:tc>
        <w:tc>
          <w:tcPr>
            <w:tcW w:w="697" w:type="dxa"/>
          </w:tcPr>
          <w:p w:rsidR="00847BDA" w:rsidRDefault="00847BDA" w:rsidP="004621A9">
            <w:pPr>
              <w:jc w:val="center"/>
            </w:pPr>
            <w:r w:rsidRPr="00E87A45">
              <w:rPr>
                <w:kern w:val="2"/>
                <w:sz w:val="18"/>
                <w:szCs w:val="18"/>
              </w:rPr>
              <w:t>5977,0</w:t>
            </w:r>
          </w:p>
        </w:tc>
      </w:tr>
      <w:tr w:rsidR="00847BDA" w:rsidRPr="00FC3C53" w:rsidTr="006C5F37">
        <w:tc>
          <w:tcPr>
            <w:tcW w:w="1273" w:type="dxa"/>
            <w:vMerge/>
            <w:vAlign w:val="center"/>
          </w:tcPr>
          <w:p w:rsidR="00847BDA" w:rsidRDefault="00847BDA" w:rsidP="004621A9">
            <w:pPr>
              <w:autoSpaceDE w:val="0"/>
              <w:autoSpaceDN w:val="0"/>
              <w:adjustRightInd w:val="0"/>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 xml:space="preserve">участник 1 – </w:t>
            </w:r>
            <w:r>
              <w:rPr>
                <w:kern w:val="2"/>
                <w:sz w:val="20"/>
                <w:szCs w:val="20"/>
              </w:rPr>
              <w:t>МБУ «ЦБУК МР»</w:t>
            </w:r>
          </w:p>
          <w:p w:rsidR="00847BDA" w:rsidRPr="00822199" w:rsidRDefault="00847BDA" w:rsidP="004621A9">
            <w:pPr>
              <w:rPr>
                <w:kern w:val="2"/>
                <w:sz w:val="20"/>
                <w:szCs w:val="20"/>
                <w:lang w:eastAsia="en-US"/>
              </w:rPr>
            </w:pP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906</w:t>
            </w: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0804</w:t>
            </w:r>
          </w:p>
        </w:tc>
        <w:tc>
          <w:tcPr>
            <w:tcW w:w="1001" w:type="dxa"/>
          </w:tcPr>
          <w:p w:rsidR="00847BDA" w:rsidRDefault="00847BDA" w:rsidP="004621A9">
            <w:pPr>
              <w:autoSpaceDE w:val="0"/>
              <w:autoSpaceDN w:val="0"/>
              <w:adjustRightInd w:val="0"/>
              <w:ind w:left="-57" w:right="-57"/>
              <w:jc w:val="center"/>
              <w:rPr>
                <w:spacing w:val="-18"/>
                <w:kern w:val="2"/>
                <w:sz w:val="20"/>
                <w:szCs w:val="20"/>
              </w:rPr>
            </w:pPr>
            <w:r>
              <w:rPr>
                <w:spacing w:val="-18"/>
                <w:kern w:val="2"/>
                <w:sz w:val="20"/>
                <w:szCs w:val="20"/>
              </w:rPr>
              <w:t>1030000590</w:t>
            </w:r>
          </w:p>
        </w:tc>
        <w:tc>
          <w:tcPr>
            <w:tcW w:w="592" w:type="dxa"/>
          </w:tcPr>
          <w:p w:rsidR="00847BDA" w:rsidRDefault="00847BDA" w:rsidP="004621A9">
            <w:pPr>
              <w:autoSpaceDE w:val="0"/>
              <w:autoSpaceDN w:val="0"/>
              <w:adjustRightInd w:val="0"/>
              <w:jc w:val="center"/>
              <w:rPr>
                <w:kern w:val="2"/>
                <w:sz w:val="20"/>
                <w:szCs w:val="20"/>
              </w:rPr>
            </w:pPr>
            <w:r>
              <w:rPr>
                <w:kern w:val="2"/>
                <w:sz w:val="20"/>
                <w:szCs w:val="20"/>
              </w:rPr>
              <w:t>611</w:t>
            </w:r>
          </w:p>
        </w:tc>
        <w:tc>
          <w:tcPr>
            <w:tcW w:w="780" w:type="dxa"/>
          </w:tcPr>
          <w:p w:rsidR="00847BDA" w:rsidRDefault="00847BDA" w:rsidP="004621A9">
            <w:pPr>
              <w:jc w:val="center"/>
              <w:rPr>
                <w:kern w:val="2"/>
                <w:sz w:val="18"/>
                <w:szCs w:val="18"/>
              </w:rPr>
            </w:pPr>
            <w:r>
              <w:rPr>
                <w:kern w:val="2"/>
                <w:sz w:val="18"/>
                <w:szCs w:val="18"/>
              </w:rPr>
              <w:t>40542,8</w:t>
            </w:r>
          </w:p>
        </w:tc>
        <w:tc>
          <w:tcPr>
            <w:tcW w:w="698" w:type="dxa"/>
          </w:tcPr>
          <w:p w:rsidR="00847BDA" w:rsidRPr="006F45D9" w:rsidRDefault="00847BDA" w:rsidP="004621A9">
            <w:pPr>
              <w:jc w:val="center"/>
              <w:rPr>
                <w:kern w:val="2"/>
                <w:sz w:val="18"/>
                <w:szCs w:val="18"/>
              </w:rPr>
            </w:pPr>
            <w:r>
              <w:rPr>
                <w:kern w:val="2"/>
                <w:sz w:val="18"/>
                <w:szCs w:val="18"/>
              </w:rPr>
              <w:t>3432,1</w:t>
            </w:r>
          </w:p>
        </w:tc>
        <w:tc>
          <w:tcPr>
            <w:tcW w:w="698" w:type="dxa"/>
          </w:tcPr>
          <w:p w:rsidR="00847BDA" w:rsidRPr="006F45D9" w:rsidRDefault="00847BDA" w:rsidP="004621A9">
            <w:pPr>
              <w:autoSpaceDE w:val="0"/>
              <w:autoSpaceDN w:val="0"/>
              <w:adjustRightInd w:val="0"/>
              <w:jc w:val="center"/>
              <w:rPr>
                <w:kern w:val="2"/>
                <w:sz w:val="18"/>
                <w:szCs w:val="18"/>
              </w:rPr>
            </w:pPr>
            <w:r>
              <w:rPr>
                <w:kern w:val="2"/>
                <w:sz w:val="18"/>
                <w:szCs w:val="18"/>
              </w:rPr>
              <w:t>3373,7</w:t>
            </w:r>
          </w:p>
        </w:tc>
        <w:tc>
          <w:tcPr>
            <w:tcW w:w="791" w:type="dxa"/>
          </w:tcPr>
          <w:p w:rsidR="00847BDA" w:rsidRPr="006F45D9" w:rsidRDefault="00847BDA" w:rsidP="004621A9">
            <w:pPr>
              <w:autoSpaceDE w:val="0"/>
              <w:autoSpaceDN w:val="0"/>
              <w:adjustRightInd w:val="0"/>
              <w:jc w:val="center"/>
              <w:rPr>
                <w:kern w:val="2"/>
                <w:sz w:val="18"/>
                <w:szCs w:val="18"/>
              </w:rPr>
            </w:pPr>
            <w:r>
              <w:rPr>
                <w:kern w:val="2"/>
                <w:sz w:val="18"/>
                <w:szCs w:val="18"/>
              </w:rPr>
              <w:t>3373,7</w:t>
            </w:r>
          </w:p>
        </w:tc>
        <w:tc>
          <w:tcPr>
            <w:tcW w:w="883" w:type="dxa"/>
          </w:tcPr>
          <w:p w:rsidR="00847BDA" w:rsidRPr="006F45D9" w:rsidRDefault="00847BDA" w:rsidP="004621A9">
            <w:pPr>
              <w:jc w:val="center"/>
              <w:rPr>
                <w:kern w:val="2"/>
                <w:sz w:val="18"/>
                <w:szCs w:val="18"/>
              </w:rPr>
            </w:pPr>
            <w:r>
              <w:rPr>
                <w:kern w:val="2"/>
                <w:sz w:val="18"/>
                <w:szCs w:val="18"/>
              </w:rPr>
              <w:t>3373,7</w:t>
            </w:r>
          </w:p>
        </w:tc>
        <w:tc>
          <w:tcPr>
            <w:tcW w:w="791" w:type="dxa"/>
          </w:tcPr>
          <w:p w:rsidR="00847BDA" w:rsidRDefault="00847BDA" w:rsidP="004621A9">
            <w:r w:rsidRPr="003C195B">
              <w:rPr>
                <w:kern w:val="2"/>
                <w:sz w:val="18"/>
                <w:szCs w:val="18"/>
              </w:rPr>
              <w:t>3373,7</w:t>
            </w:r>
          </w:p>
        </w:tc>
        <w:tc>
          <w:tcPr>
            <w:tcW w:w="828" w:type="dxa"/>
          </w:tcPr>
          <w:p w:rsidR="00847BDA" w:rsidRDefault="00847BDA" w:rsidP="004621A9">
            <w:r w:rsidRPr="003C195B">
              <w:rPr>
                <w:kern w:val="2"/>
                <w:sz w:val="18"/>
                <w:szCs w:val="18"/>
              </w:rPr>
              <w:t>3373,7</w:t>
            </w:r>
          </w:p>
        </w:tc>
        <w:tc>
          <w:tcPr>
            <w:tcW w:w="709" w:type="dxa"/>
          </w:tcPr>
          <w:p w:rsidR="00847BDA" w:rsidRDefault="00847BDA" w:rsidP="004621A9">
            <w:r w:rsidRPr="003C195B">
              <w:rPr>
                <w:kern w:val="2"/>
                <w:sz w:val="18"/>
                <w:szCs w:val="18"/>
              </w:rPr>
              <w:t>3373,7</w:t>
            </w:r>
          </w:p>
        </w:tc>
        <w:tc>
          <w:tcPr>
            <w:tcW w:w="835" w:type="dxa"/>
          </w:tcPr>
          <w:p w:rsidR="00847BDA" w:rsidRDefault="00847BDA" w:rsidP="004621A9">
            <w:r w:rsidRPr="003C195B">
              <w:rPr>
                <w:kern w:val="2"/>
                <w:sz w:val="18"/>
                <w:szCs w:val="18"/>
              </w:rPr>
              <w:t>3373,7</w:t>
            </w:r>
          </w:p>
        </w:tc>
        <w:tc>
          <w:tcPr>
            <w:tcW w:w="866" w:type="dxa"/>
          </w:tcPr>
          <w:p w:rsidR="00847BDA" w:rsidRDefault="00847BDA" w:rsidP="004621A9">
            <w:r w:rsidRPr="003C195B">
              <w:rPr>
                <w:kern w:val="2"/>
                <w:sz w:val="18"/>
                <w:szCs w:val="18"/>
              </w:rPr>
              <w:t>3373,7</w:t>
            </w:r>
          </w:p>
        </w:tc>
        <w:tc>
          <w:tcPr>
            <w:tcW w:w="716" w:type="dxa"/>
          </w:tcPr>
          <w:p w:rsidR="00847BDA" w:rsidRDefault="00847BDA" w:rsidP="004621A9">
            <w:r w:rsidRPr="003C195B">
              <w:rPr>
                <w:kern w:val="2"/>
                <w:sz w:val="18"/>
                <w:szCs w:val="18"/>
              </w:rPr>
              <w:t>3373,7</w:t>
            </w:r>
          </w:p>
        </w:tc>
        <w:tc>
          <w:tcPr>
            <w:tcW w:w="697" w:type="dxa"/>
          </w:tcPr>
          <w:p w:rsidR="00847BDA" w:rsidRDefault="00847BDA" w:rsidP="004621A9">
            <w:r w:rsidRPr="003C195B">
              <w:rPr>
                <w:kern w:val="2"/>
                <w:sz w:val="18"/>
                <w:szCs w:val="18"/>
              </w:rPr>
              <w:t>3373,7</w:t>
            </w:r>
          </w:p>
        </w:tc>
        <w:tc>
          <w:tcPr>
            <w:tcW w:w="697" w:type="dxa"/>
          </w:tcPr>
          <w:p w:rsidR="00847BDA" w:rsidRDefault="00847BDA" w:rsidP="004621A9">
            <w:r w:rsidRPr="003C195B">
              <w:rPr>
                <w:kern w:val="2"/>
                <w:sz w:val="18"/>
                <w:szCs w:val="18"/>
              </w:rPr>
              <w:t>3373,7</w:t>
            </w:r>
          </w:p>
        </w:tc>
      </w:tr>
      <w:tr w:rsidR="00847BDA" w:rsidRPr="00FC3C53" w:rsidTr="006C5F37">
        <w:tc>
          <w:tcPr>
            <w:tcW w:w="1273" w:type="dxa"/>
            <w:vMerge/>
            <w:vAlign w:val="center"/>
          </w:tcPr>
          <w:p w:rsidR="00847BDA" w:rsidRDefault="00847BDA" w:rsidP="004621A9">
            <w:pPr>
              <w:autoSpaceDE w:val="0"/>
              <w:autoSpaceDN w:val="0"/>
              <w:adjustRightInd w:val="0"/>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участник 2 –</w:t>
            </w:r>
          </w:p>
          <w:p w:rsidR="00847BDA" w:rsidRPr="00FC3C53" w:rsidRDefault="00847BDA" w:rsidP="004621A9">
            <w:pPr>
              <w:autoSpaceDE w:val="0"/>
              <w:autoSpaceDN w:val="0"/>
              <w:adjustRightInd w:val="0"/>
              <w:rPr>
                <w:kern w:val="2"/>
                <w:sz w:val="20"/>
                <w:szCs w:val="20"/>
              </w:rPr>
            </w:pPr>
            <w:r>
              <w:rPr>
                <w:kern w:val="2"/>
                <w:sz w:val="20"/>
                <w:szCs w:val="20"/>
              </w:rPr>
              <w:t>МУ«Отдел культуры и молодежной политики»</w:t>
            </w:r>
            <w:r w:rsidRPr="00FC3C53">
              <w:rPr>
                <w:kern w:val="2"/>
                <w:sz w:val="20"/>
                <w:szCs w:val="20"/>
              </w:rPr>
              <w:t xml:space="preserve"> </w:t>
            </w:r>
          </w:p>
          <w:p w:rsidR="00847BDA" w:rsidRPr="00822199" w:rsidRDefault="00847BDA" w:rsidP="004621A9">
            <w:pPr>
              <w:rPr>
                <w:kern w:val="2"/>
                <w:sz w:val="20"/>
                <w:szCs w:val="20"/>
                <w:lang w:eastAsia="en-US"/>
              </w:rPr>
            </w:pP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906</w:t>
            </w: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0804</w:t>
            </w:r>
          </w:p>
        </w:tc>
        <w:tc>
          <w:tcPr>
            <w:tcW w:w="1001" w:type="dxa"/>
          </w:tcPr>
          <w:p w:rsidR="00847BDA" w:rsidRDefault="00847BDA" w:rsidP="004621A9">
            <w:pPr>
              <w:autoSpaceDE w:val="0"/>
              <w:autoSpaceDN w:val="0"/>
              <w:adjustRightInd w:val="0"/>
              <w:ind w:left="-57" w:right="-57"/>
              <w:jc w:val="center"/>
              <w:rPr>
                <w:spacing w:val="-18"/>
                <w:kern w:val="2"/>
                <w:sz w:val="20"/>
                <w:szCs w:val="20"/>
              </w:rPr>
            </w:pPr>
            <w:r>
              <w:rPr>
                <w:spacing w:val="-18"/>
                <w:kern w:val="2"/>
                <w:sz w:val="20"/>
                <w:szCs w:val="20"/>
              </w:rPr>
              <w:t>1030000110</w:t>
            </w:r>
          </w:p>
        </w:tc>
        <w:tc>
          <w:tcPr>
            <w:tcW w:w="592" w:type="dxa"/>
          </w:tcPr>
          <w:p w:rsidR="00847BDA" w:rsidRDefault="00847BDA" w:rsidP="004621A9">
            <w:pPr>
              <w:autoSpaceDE w:val="0"/>
              <w:autoSpaceDN w:val="0"/>
              <w:adjustRightInd w:val="0"/>
              <w:jc w:val="center"/>
              <w:rPr>
                <w:kern w:val="2"/>
                <w:sz w:val="20"/>
                <w:szCs w:val="20"/>
              </w:rPr>
            </w:pPr>
            <w:r>
              <w:rPr>
                <w:kern w:val="2"/>
                <w:sz w:val="20"/>
                <w:szCs w:val="20"/>
              </w:rPr>
              <w:t>120</w:t>
            </w:r>
          </w:p>
        </w:tc>
        <w:tc>
          <w:tcPr>
            <w:tcW w:w="780" w:type="dxa"/>
          </w:tcPr>
          <w:p w:rsidR="00847BDA" w:rsidRDefault="00847BDA" w:rsidP="004621A9">
            <w:pPr>
              <w:jc w:val="center"/>
              <w:rPr>
                <w:kern w:val="2"/>
                <w:sz w:val="18"/>
                <w:szCs w:val="18"/>
              </w:rPr>
            </w:pPr>
            <w:r>
              <w:rPr>
                <w:kern w:val="2"/>
                <w:sz w:val="18"/>
                <w:szCs w:val="18"/>
              </w:rPr>
              <w:t>28773,8</w:t>
            </w:r>
          </w:p>
        </w:tc>
        <w:tc>
          <w:tcPr>
            <w:tcW w:w="698" w:type="dxa"/>
          </w:tcPr>
          <w:p w:rsidR="00847BDA" w:rsidRPr="006F45D9" w:rsidRDefault="00847BDA" w:rsidP="004621A9">
            <w:pPr>
              <w:jc w:val="center"/>
              <w:rPr>
                <w:kern w:val="2"/>
                <w:sz w:val="18"/>
                <w:szCs w:val="18"/>
              </w:rPr>
            </w:pPr>
            <w:r>
              <w:rPr>
                <w:kern w:val="2"/>
                <w:sz w:val="18"/>
                <w:szCs w:val="18"/>
              </w:rPr>
              <w:t>2384,8</w:t>
            </w:r>
          </w:p>
        </w:tc>
        <w:tc>
          <w:tcPr>
            <w:tcW w:w="698" w:type="dxa"/>
          </w:tcPr>
          <w:p w:rsidR="00847BDA" w:rsidRPr="006F45D9" w:rsidRDefault="00847BDA" w:rsidP="004621A9">
            <w:pPr>
              <w:autoSpaceDE w:val="0"/>
              <w:autoSpaceDN w:val="0"/>
              <w:adjustRightInd w:val="0"/>
              <w:jc w:val="center"/>
              <w:rPr>
                <w:kern w:val="2"/>
                <w:sz w:val="18"/>
                <w:szCs w:val="18"/>
              </w:rPr>
            </w:pPr>
            <w:r>
              <w:rPr>
                <w:kern w:val="2"/>
                <w:sz w:val="18"/>
                <w:szCs w:val="18"/>
              </w:rPr>
              <w:t>2399,0</w:t>
            </w:r>
          </w:p>
        </w:tc>
        <w:tc>
          <w:tcPr>
            <w:tcW w:w="791" w:type="dxa"/>
          </w:tcPr>
          <w:p w:rsidR="00847BDA" w:rsidRPr="006F45D9" w:rsidRDefault="00847BDA" w:rsidP="004621A9">
            <w:pPr>
              <w:autoSpaceDE w:val="0"/>
              <w:autoSpaceDN w:val="0"/>
              <w:adjustRightInd w:val="0"/>
              <w:jc w:val="center"/>
              <w:rPr>
                <w:kern w:val="2"/>
                <w:sz w:val="18"/>
                <w:szCs w:val="18"/>
              </w:rPr>
            </w:pPr>
            <w:r>
              <w:rPr>
                <w:kern w:val="2"/>
                <w:sz w:val="18"/>
                <w:szCs w:val="18"/>
              </w:rPr>
              <w:t>2399,0</w:t>
            </w:r>
          </w:p>
        </w:tc>
        <w:tc>
          <w:tcPr>
            <w:tcW w:w="883" w:type="dxa"/>
          </w:tcPr>
          <w:p w:rsidR="00847BDA" w:rsidRDefault="00847BDA" w:rsidP="004621A9">
            <w:r w:rsidRPr="00032942">
              <w:rPr>
                <w:kern w:val="2"/>
                <w:sz w:val="18"/>
                <w:szCs w:val="18"/>
              </w:rPr>
              <w:t>2399,0</w:t>
            </w:r>
          </w:p>
        </w:tc>
        <w:tc>
          <w:tcPr>
            <w:tcW w:w="791" w:type="dxa"/>
          </w:tcPr>
          <w:p w:rsidR="00847BDA" w:rsidRDefault="00847BDA" w:rsidP="004621A9">
            <w:r w:rsidRPr="00032942">
              <w:rPr>
                <w:kern w:val="2"/>
                <w:sz w:val="18"/>
                <w:szCs w:val="18"/>
              </w:rPr>
              <w:t>2399,0</w:t>
            </w:r>
          </w:p>
        </w:tc>
        <w:tc>
          <w:tcPr>
            <w:tcW w:w="828" w:type="dxa"/>
          </w:tcPr>
          <w:p w:rsidR="00847BDA" w:rsidRDefault="00847BDA" w:rsidP="004621A9">
            <w:r w:rsidRPr="00032942">
              <w:rPr>
                <w:kern w:val="2"/>
                <w:sz w:val="18"/>
                <w:szCs w:val="18"/>
              </w:rPr>
              <w:t>2399,0</w:t>
            </w:r>
          </w:p>
        </w:tc>
        <w:tc>
          <w:tcPr>
            <w:tcW w:w="709" w:type="dxa"/>
          </w:tcPr>
          <w:p w:rsidR="00847BDA" w:rsidRDefault="00847BDA" w:rsidP="004621A9">
            <w:r w:rsidRPr="00032942">
              <w:rPr>
                <w:kern w:val="2"/>
                <w:sz w:val="18"/>
                <w:szCs w:val="18"/>
              </w:rPr>
              <w:t>2399,0</w:t>
            </w:r>
          </w:p>
        </w:tc>
        <w:tc>
          <w:tcPr>
            <w:tcW w:w="835" w:type="dxa"/>
          </w:tcPr>
          <w:p w:rsidR="00847BDA" w:rsidRDefault="00847BDA" w:rsidP="004621A9">
            <w:r w:rsidRPr="00032942">
              <w:rPr>
                <w:kern w:val="2"/>
                <w:sz w:val="18"/>
                <w:szCs w:val="18"/>
              </w:rPr>
              <w:t>2399,0</w:t>
            </w:r>
          </w:p>
        </w:tc>
        <w:tc>
          <w:tcPr>
            <w:tcW w:w="866" w:type="dxa"/>
          </w:tcPr>
          <w:p w:rsidR="00847BDA" w:rsidRDefault="00847BDA" w:rsidP="004621A9">
            <w:r w:rsidRPr="00032942">
              <w:rPr>
                <w:kern w:val="2"/>
                <w:sz w:val="18"/>
                <w:szCs w:val="18"/>
              </w:rPr>
              <w:t>2399,0</w:t>
            </w:r>
          </w:p>
        </w:tc>
        <w:tc>
          <w:tcPr>
            <w:tcW w:w="716" w:type="dxa"/>
          </w:tcPr>
          <w:p w:rsidR="00847BDA" w:rsidRDefault="00847BDA" w:rsidP="004621A9">
            <w:r w:rsidRPr="00032942">
              <w:rPr>
                <w:kern w:val="2"/>
                <w:sz w:val="18"/>
                <w:szCs w:val="18"/>
              </w:rPr>
              <w:t>2399,0</w:t>
            </w:r>
          </w:p>
        </w:tc>
        <w:tc>
          <w:tcPr>
            <w:tcW w:w="697" w:type="dxa"/>
          </w:tcPr>
          <w:p w:rsidR="00847BDA" w:rsidRDefault="00847BDA" w:rsidP="004621A9">
            <w:r w:rsidRPr="00032942">
              <w:rPr>
                <w:kern w:val="2"/>
                <w:sz w:val="18"/>
                <w:szCs w:val="18"/>
              </w:rPr>
              <w:t>2399,0</w:t>
            </w:r>
          </w:p>
        </w:tc>
        <w:tc>
          <w:tcPr>
            <w:tcW w:w="697" w:type="dxa"/>
          </w:tcPr>
          <w:p w:rsidR="00847BDA" w:rsidRDefault="00847BDA" w:rsidP="004621A9">
            <w:r w:rsidRPr="00032942">
              <w:rPr>
                <w:kern w:val="2"/>
                <w:sz w:val="18"/>
                <w:szCs w:val="18"/>
              </w:rPr>
              <w:t>2399,0</w:t>
            </w:r>
          </w:p>
        </w:tc>
      </w:tr>
      <w:tr w:rsidR="00847BDA" w:rsidRPr="00FC3C53" w:rsidTr="006C5F37">
        <w:trPr>
          <w:trHeight w:val="778"/>
        </w:trPr>
        <w:tc>
          <w:tcPr>
            <w:tcW w:w="1273" w:type="dxa"/>
            <w:vMerge/>
            <w:vAlign w:val="center"/>
          </w:tcPr>
          <w:p w:rsidR="00847BDA" w:rsidRDefault="00847BDA" w:rsidP="004621A9">
            <w:pPr>
              <w:autoSpaceDE w:val="0"/>
              <w:autoSpaceDN w:val="0"/>
              <w:adjustRightInd w:val="0"/>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r w:rsidRPr="00FC3C53">
              <w:rPr>
                <w:kern w:val="2"/>
                <w:sz w:val="20"/>
                <w:szCs w:val="20"/>
              </w:rPr>
              <w:t>участник 2 –</w:t>
            </w:r>
          </w:p>
          <w:p w:rsidR="00847BDA" w:rsidRPr="00FC3C53" w:rsidRDefault="00847BDA" w:rsidP="004621A9">
            <w:pPr>
              <w:autoSpaceDE w:val="0"/>
              <w:autoSpaceDN w:val="0"/>
              <w:adjustRightInd w:val="0"/>
              <w:rPr>
                <w:kern w:val="2"/>
                <w:sz w:val="20"/>
                <w:szCs w:val="20"/>
              </w:rPr>
            </w:pPr>
            <w:r>
              <w:rPr>
                <w:kern w:val="2"/>
                <w:sz w:val="20"/>
                <w:szCs w:val="20"/>
              </w:rPr>
              <w:t>МУ«Отдел культуры и молодежной политики»</w:t>
            </w:r>
            <w:r w:rsidRPr="00FC3C53">
              <w:rPr>
                <w:kern w:val="2"/>
                <w:sz w:val="20"/>
                <w:szCs w:val="20"/>
              </w:rPr>
              <w:t xml:space="preserve"> </w:t>
            </w:r>
          </w:p>
          <w:p w:rsidR="00847BDA" w:rsidRPr="00822199" w:rsidRDefault="00847BDA" w:rsidP="004621A9">
            <w:pPr>
              <w:rPr>
                <w:kern w:val="2"/>
                <w:sz w:val="20"/>
                <w:szCs w:val="20"/>
                <w:lang w:eastAsia="en-US"/>
              </w:rPr>
            </w:pP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906</w:t>
            </w: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0804</w:t>
            </w:r>
          </w:p>
        </w:tc>
        <w:tc>
          <w:tcPr>
            <w:tcW w:w="1001" w:type="dxa"/>
          </w:tcPr>
          <w:p w:rsidR="00847BDA" w:rsidRDefault="00847BDA" w:rsidP="004621A9">
            <w:pPr>
              <w:autoSpaceDE w:val="0"/>
              <w:autoSpaceDN w:val="0"/>
              <w:adjustRightInd w:val="0"/>
              <w:ind w:left="-57" w:right="-57"/>
              <w:jc w:val="center"/>
              <w:rPr>
                <w:spacing w:val="-18"/>
                <w:kern w:val="2"/>
                <w:sz w:val="20"/>
                <w:szCs w:val="20"/>
              </w:rPr>
            </w:pPr>
            <w:r>
              <w:rPr>
                <w:spacing w:val="-18"/>
                <w:kern w:val="2"/>
                <w:sz w:val="20"/>
                <w:szCs w:val="20"/>
              </w:rPr>
              <w:t>1030000190</w:t>
            </w:r>
          </w:p>
        </w:tc>
        <w:tc>
          <w:tcPr>
            <w:tcW w:w="592" w:type="dxa"/>
          </w:tcPr>
          <w:p w:rsidR="00847BDA" w:rsidRDefault="00847BDA" w:rsidP="004621A9">
            <w:pPr>
              <w:autoSpaceDE w:val="0"/>
              <w:autoSpaceDN w:val="0"/>
              <w:adjustRightInd w:val="0"/>
              <w:jc w:val="center"/>
              <w:rPr>
                <w:kern w:val="2"/>
                <w:sz w:val="20"/>
                <w:szCs w:val="20"/>
              </w:rPr>
            </w:pPr>
            <w:r>
              <w:rPr>
                <w:kern w:val="2"/>
                <w:sz w:val="20"/>
                <w:szCs w:val="20"/>
              </w:rPr>
              <w:t>244</w:t>
            </w:r>
          </w:p>
        </w:tc>
        <w:tc>
          <w:tcPr>
            <w:tcW w:w="780" w:type="dxa"/>
          </w:tcPr>
          <w:p w:rsidR="00847BDA" w:rsidRDefault="00847BDA" w:rsidP="004621A9">
            <w:pPr>
              <w:jc w:val="center"/>
              <w:rPr>
                <w:kern w:val="2"/>
                <w:sz w:val="18"/>
                <w:szCs w:val="18"/>
              </w:rPr>
            </w:pPr>
            <w:r>
              <w:rPr>
                <w:kern w:val="2"/>
                <w:sz w:val="18"/>
                <w:szCs w:val="18"/>
              </w:rPr>
              <w:t>2407,42</w:t>
            </w:r>
          </w:p>
        </w:tc>
        <w:tc>
          <w:tcPr>
            <w:tcW w:w="698" w:type="dxa"/>
          </w:tcPr>
          <w:p w:rsidR="00847BDA" w:rsidRDefault="00847BDA" w:rsidP="004621A9">
            <w:pPr>
              <w:jc w:val="center"/>
              <w:rPr>
                <w:kern w:val="2"/>
                <w:sz w:val="18"/>
                <w:szCs w:val="18"/>
              </w:rPr>
            </w:pPr>
            <w:r>
              <w:rPr>
                <w:kern w:val="2"/>
                <w:sz w:val="18"/>
                <w:szCs w:val="18"/>
              </w:rPr>
              <w:t>204,12</w:t>
            </w:r>
          </w:p>
        </w:tc>
        <w:tc>
          <w:tcPr>
            <w:tcW w:w="698" w:type="dxa"/>
          </w:tcPr>
          <w:p w:rsidR="00847BDA" w:rsidRDefault="00847BDA" w:rsidP="004621A9">
            <w:pPr>
              <w:autoSpaceDE w:val="0"/>
              <w:autoSpaceDN w:val="0"/>
              <w:adjustRightInd w:val="0"/>
              <w:jc w:val="center"/>
              <w:rPr>
                <w:kern w:val="2"/>
                <w:sz w:val="18"/>
                <w:szCs w:val="18"/>
              </w:rPr>
            </w:pPr>
            <w:r>
              <w:rPr>
                <w:kern w:val="2"/>
                <w:sz w:val="18"/>
                <w:szCs w:val="18"/>
              </w:rPr>
              <w:t>200,3</w:t>
            </w:r>
          </w:p>
        </w:tc>
        <w:tc>
          <w:tcPr>
            <w:tcW w:w="791" w:type="dxa"/>
          </w:tcPr>
          <w:p w:rsidR="00847BDA" w:rsidRDefault="00847BDA" w:rsidP="004621A9">
            <w:pPr>
              <w:autoSpaceDE w:val="0"/>
              <w:autoSpaceDN w:val="0"/>
              <w:adjustRightInd w:val="0"/>
              <w:jc w:val="center"/>
              <w:rPr>
                <w:kern w:val="2"/>
                <w:sz w:val="18"/>
                <w:szCs w:val="18"/>
              </w:rPr>
            </w:pPr>
            <w:r>
              <w:rPr>
                <w:kern w:val="2"/>
                <w:sz w:val="18"/>
                <w:szCs w:val="18"/>
              </w:rPr>
              <w:t>200,3</w:t>
            </w:r>
          </w:p>
        </w:tc>
        <w:tc>
          <w:tcPr>
            <w:tcW w:w="883" w:type="dxa"/>
          </w:tcPr>
          <w:p w:rsidR="00847BDA" w:rsidRDefault="00847BDA" w:rsidP="004621A9">
            <w:r w:rsidRPr="00186228">
              <w:rPr>
                <w:kern w:val="2"/>
                <w:sz w:val="18"/>
                <w:szCs w:val="18"/>
              </w:rPr>
              <w:t>200,3</w:t>
            </w:r>
          </w:p>
        </w:tc>
        <w:tc>
          <w:tcPr>
            <w:tcW w:w="791" w:type="dxa"/>
          </w:tcPr>
          <w:p w:rsidR="00847BDA" w:rsidRDefault="00847BDA" w:rsidP="004621A9">
            <w:r w:rsidRPr="00186228">
              <w:rPr>
                <w:kern w:val="2"/>
                <w:sz w:val="18"/>
                <w:szCs w:val="18"/>
              </w:rPr>
              <w:t>200,3</w:t>
            </w:r>
          </w:p>
        </w:tc>
        <w:tc>
          <w:tcPr>
            <w:tcW w:w="828" w:type="dxa"/>
          </w:tcPr>
          <w:p w:rsidR="00847BDA" w:rsidRDefault="00847BDA" w:rsidP="004621A9">
            <w:r w:rsidRPr="00186228">
              <w:rPr>
                <w:kern w:val="2"/>
                <w:sz w:val="18"/>
                <w:szCs w:val="18"/>
              </w:rPr>
              <w:t>200,3</w:t>
            </w:r>
          </w:p>
        </w:tc>
        <w:tc>
          <w:tcPr>
            <w:tcW w:w="709" w:type="dxa"/>
          </w:tcPr>
          <w:p w:rsidR="00847BDA" w:rsidRDefault="00847BDA" w:rsidP="004621A9">
            <w:r w:rsidRPr="00186228">
              <w:rPr>
                <w:kern w:val="2"/>
                <w:sz w:val="18"/>
                <w:szCs w:val="18"/>
              </w:rPr>
              <w:t>200,3</w:t>
            </w:r>
          </w:p>
        </w:tc>
        <w:tc>
          <w:tcPr>
            <w:tcW w:w="835" w:type="dxa"/>
          </w:tcPr>
          <w:p w:rsidR="00847BDA" w:rsidRDefault="00847BDA" w:rsidP="004621A9">
            <w:r w:rsidRPr="00186228">
              <w:rPr>
                <w:kern w:val="2"/>
                <w:sz w:val="18"/>
                <w:szCs w:val="18"/>
              </w:rPr>
              <w:t>200,3</w:t>
            </w:r>
          </w:p>
        </w:tc>
        <w:tc>
          <w:tcPr>
            <w:tcW w:w="866" w:type="dxa"/>
          </w:tcPr>
          <w:p w:rsidR="00847BDA" w:rsidRDefault="00847BDA" w:rsidP="004621A9">
            <w:r w:rsidRPr="00186228">
              <w:rPr>
                <w:kern w:val="2"/>
                <w:sz w:val="18"/>
                <w:szCs w:val="18"/>
              </w:rPr>
              <w:t>200,3</w:t>
            </w:r>
          </w:p>
        </w:tc>
        <w:tc>
          <w:tcPr>
            <w:tcW w:w="716" w:type="dxa"/>
          </w:tcPr>
          <w:p w:rsidR="00847BDA" w:rsidRDefault="00847BDA" w:rsidP="004621A9">
            <w:r w:rsidRPr="00186228">
              <w:rPr>
                <w:kern w:val="2"/>
                <w:sz w:val="18"/>
                <w:szCs w:val="18"/>
              </w:rPr>
              <w:t>200,3</w:t>
            </w:r>
          </w:p>
        </w:tc>
        <w:tc>
          <w:tcPr>
            <w:tcW w:w="697" w:type="dxa"/>
          </w:tcPr>
          <w:p w:rsidR="00847BDA" w:rsidRDefault="00847BDA" w:rsidP="004621A9">
            <w:r w:rsidRPr="00186228">
              <w:rPr>
                <w:kern w:val="2"/>
                <w:sz w:val="18"/>
                <w:szCs w:val="18"/>
              </w:rPr>
              <w:t>200,3</w:t>
            </w:r>
          </w:p>
        </w:tc>
        <w:tc>
          <w:tcPr>
            <w:tcW w:w="697" w:type="dxa"/>
          </w:tcPr>
          <w:p w:rsidR="00847BDA" w:rsidRDefault="00847BDA" w:rsidP="004621A9">
            <w:r w:rsidRPr="00186228">
              <w:rPr>
                <w:kern w:val="2"/>
                <w:sz w:val="18"/>
                <w:szCs w:val="18"/>
              </w:rPr>
              <w:t>200,3</w:t>
            </w:r>
          </w:p>
        </w:tc>
      </w:tr>
      <w:tr w:rsidR="00847BDA" w:rsidRPr="00FC3C53" w:rsidTr="006C5F37">
        <w:tc>
          <w:tcPr>
            <w:tcW w:w="1273" w:type="dxa"/>
            <w:vMerge/>
            <w:vAlign w:val="center"/>
          </w:tcPr>
          <w:p w:rsidR="00847BDA" w:rsidRDefault="00847BDA" w:rsidP="004621A9">
            <w:pPr>
              <w:autoSpaceDE w:val="0"/>
              <w:autoSpaceDN w:val="0"/>
              <w:adjustRightInd w:val="0"/>
              <w:rPr>
                <w:kern w:val="2"/>
                <w:sz w:val="20"/>
                <w:szCs w:val="20"/>
              </w:rPr>
            </w:pPr>
          </w:p>
        </w:tc>
        <w:tc>
          <w:tcPr>
            <w:tcW w:w="1547" w:type="dxa"/>
          </w:tcPr>
          <w:p w:rsidR="00847BDA" w:rsidRPr="00FC3C53" w:rsidRDefault="00847BDA" w:rsidP="004621A9">
            <w:pPr>
              <w:autoSpaceDE w:val="0"/>
              <w:autoSpaceDN w:val="0"/>
              <w:adjustRightInd w:val="0"/>
              <w:rPr>
                <w:kern w:val="2"/>
                <w:sz w:val="20"/>
                <w:szCs w:val="20"/>
              </w:rPr>
            </w:pP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906</w:t>
            </w:r>
          </w:p>
        </w:tc>
        <w:tc>
          <w:tcPr>
            <w:tcW w:w="729" w:type="dxa"/>
          </w:tcPr>
          <w:p w:rsidR="00847BDA" w:rsidRDefault="00847BDA" w:rsidP="004621A9">
            <w:pPr>
              <w:autoSpaceDE w:val="0"/>
              <w:autoSpaceDN w:val="0"/>
              <w:adjustRightInd w:val="0"/>
              <w:jc w:val="center"/>
              <w:rPr>
                <w:kern w:val="2"/>
                <w:sz w:val="20"/>
                <w:szCs w:val="20"/>
              </w:rPr>
            </w:pPr>
            <w:r>
              <w:rPr>
                <w:kern w:val="2"/>
                <w:sz w:val="20"/>
                <w:szCs w:val="20"/>
              </w:rPr>
              <w:t>0804</w:t>
            </w:r>
          </w:p>
        </w:tc>
        <w:tc>
          <w:tcPr>
            <w:tcW w:w="1001" w:type="dxa"/>
          </w:tcPr>
          <w:p w:rsidR="00847BDA" w:rsidRDefault="00847BDA" w:rsidP="004621A9">
            <w:pPr>
              <w:autoSpaceDE w:val="0"/>
              <w:autoSpaceDN w:val="0"/>
              <w:adjustRightInd w:val="0"/>
              <w:ind w:left="-57" w:right="-57"/>
              <w:jc w:val="center"/>
              <w:rPr>
                <w:spacing w:val="-18"/>
                <w:kern w:val="2"/>
                <w:sz w:val="20"/>
                <w:szCs w:val="20"/>
              </w:rPr>
            </w:pPr>
            <w:r>
              <w:rPr>
                <w:spacing w:val="-18"/>
                <w:kern w:val="2"/>
                <w:sz w:val="20"/>
                <w:szCs w:val="20"/>
              </w:rPr>
              <w:t>1030000190</w:t>
            </w:r>
          </w:p>
        </w:tc>
        <w:tc>
          <w:tcPr>
            <w:tcW w:w="592" w:type="dxa"/>
          </w:tcPr>
          <w:p w:rsidR="00847BDA" w:rsidRDefault="00847BDA" w:rsidP="004621A9">
            <w:pPr>
              <w:autoSpaceDE w:val="0"/>
              <w:autoSpaceDN w:val="0"/>
              <w:adjustRightInd w:val="0"/>
              <w:jc w:val="center"/>
              <w:rPr>
                <w:kern w:val="2"/>
                <w:sz w:val="20"/>
                <w:szCs w:val="20"/>
              </w:rPr>
            </w:pPr>
            <w:r>
              <w:rPr>
                <w:kern w:val="2"/>
                <w:sz w:val="20"/>
                <w:szCs w:val="20"/>
              </w:rPr>
              <w:t>852</w:t>
            </w:r>
          </w:p>
        </w:tc>
        <w:tc>
          <w:tcPr>
            <w:tcW w:w="780" w:type="dxa"/>
          </w:tcPr>
          <w:p w:rsidR="00847BDA" w:rsidRDefault="00847BDA" w:rsidP="004621A9">
            <w:pPr>
              <w:jc w:val="center"/>
              <w:rPr>
                <w:kern w:val="2"/>
                <w:sz w:val="18"/>
                <w:szCs w:val="18"/>
              </w:rPr>
            </w:pPr>
            <w:r>
              <w:rPr>
                <w:kern w:val="2"/>
                <w:sz w:val="18"/>
                <w:szCs w:val="18"/>
              </w:rPr>
              <w:t>48,08</w:t>
            </w:r>
          </w:p>
        </w:tc>
        <w:tc>
          <w:tcPr>
            <w:tcW w:w="698" w:type="dxa"/>
          </w:tcPr>
          <w:p w:rsidR="00847BDA" w:rsidRDefault="00847BDA" w:rsidP="004621A9">
            <w:pPr>
              <w:jc w:val="center"/>
              <w:rPr>
                <w:kern w:val="2"/>
                <w:sz w:val="18"/>
                <w:szCs w:val="18"/>
              </w:rPr>
            </w:pPr>
            <w:r>
              <w:rPr>
                <w:kern w:val="2"/>
                <w:sz w:val="18"/>
                <w:szCs w:val="18"/>
              </w:rPr>
              <w:t>4,08</w:t>
            </w:r>
          </w:p>
        </w:tc>
        <w:tc>
          <w:tcPr>
            <w:tcW w:w="698" w:type="dxa"/>
          </w:tcPr>
          <w:p w:rsidR="00847BDA" w:rsidRDefault="00847BDA" w:rsidP="004621A9">
            <w:pPr>
              <w:autoSpaceDE w:val="0"/>
              <w:autoSpaceDN w:val="0"/>
              <w:adjustRightInd w:val="0"/>
              <w:jc w:val="center"/>
              <w:rPr>
                <w:kern w:val="2"/>
                <w:sz w:val="18"/>
                <w:szCs w:val="18"/>
              </w:rPr>
            </w:pPr>
            <w:r>
              <w:rPr>
                <w:kern w:val="2"/>
                <w:sz w:val="18"/>
                <w:szCs w:val="18"/>
              </w:rPr>
              <w:t>4,0</w:t>
            </w:r>
          </w:p>
        </w:tc>
        <w:tc>
          <w:tcPr>
            <w:tcW w:w="791" w:type="dxa"/>
          </w:tcPr>
          <w:p w:rsidR="00847BDA" w:rsidRDefault="00847BDA" w:rsidP="004621A9">
            <w:pPr>
              <w:autoSpaceDE w:val="0"/>
              <w:autoSpaceDN w:val="0"/>
              <w:adjustRightInd w:val="0"/>
              <w:jc w:val="center"/>
              <w:rPr>
                <w:kern w:val="2"/>
                <w:sz w:val="18"/>
                <w:szCs w:val="18"/>
              </w:rPr>
            </w:pPr>
            <w:r>
              <w:rPr>
                <w:kern w:val="2"/>
                <w:sz w:val="18"/>
                <w:szCs w:val="18"/>
              </w:rPr>
              <w:t>4,0</w:t>
            </w:r>
          </w:p>
        </w:tc>
        <w:tc>
          <w:tcPr>
            <w:tcW w:w="883" w:type="dxa"/>
          </w:tcPr>
          <w:p w:rsidR="00847BDA" w:rsidRDefault="00847BDA" w:rsidP="004621A9">
            <w:r w:rsidRPr="00951635">
              <w:rPr>
                <w:kern w:val="2"/>
                <w:sz w:val="18"/>
                <w:szCs w:val="18"/>
              </w:rPr>
              <w:t>4,0</w:t>
            </w:r>
          </w:p>
        </w:tc>
        <w:tc>
          <w:tcPr>
            <w:tcW w:w="791" w:type="dxa"/>
          </w:tcPr>
          <w:p w:rsidR="00847BDA" w:rsidRDefault="00847BDA" w:rsidP="004621A9">
            <w:r w:rsidRPr="00951635">
              <w:rPr>
                <w:kern w:val="2"/>
                <w:sz w:val="18"/>
                <w:szCs w:val="18"/>
              </w:rPr>
              <w:t>4,0</w:t>
            </w:r>
          </w:p>
        </w:tc>
        <w:tc>
          <w:tcPr>
            <w:tcW w:w="828" w:type="dxa"/>
          </w:tcPr>
          <w:p w:rsidR="00847BDA" w:rsidRDefault="00847BDA" w:rsidP="004621A9">
            <w:r w:rsidRPr="00951635">
              <w:rPr>
                <w:kern w:val="2"/>
                <w:sz w:val="18"/>
                <w:szCs w:val="18"/>
              </w:rPr>
              <w:t>4,0</w:t>
            </w:r>
          </w:p>
        </w:tc>
        <w:tc>
          <w:tcPr>
            <w:tcW w:w="709" w:type="dxa"/>
          </w:tcPr>
          <w:p w:rsidR="00847BDA" w:rsidRDefault="00847BDA" w:rsidP="004621A9">
            <w:r w:rsidRPr="00951635">
              <w:rPr>
                <w:kern w:val="2"/>
                <w:sz w:val="18"/>
                <w:szCs w:val="18"/>
              </w:rPr>
              <w:t>4,0</w:t>
            </w:r>
          </w:p>
        </w:tc>
        <w:tc>
          <w:tcPr>
            <w:tcW w:w="835" w:type="dxa"/>
          </w:tcPr>
          <w:p w:rsidR="00847BDA" w:rsidRDefault="00847BDA" w:rsidP="004621A9">
            <w:r w:rsidRPr="00951635">
              <w:rPr>
                <w:kern w:val="2"/>
                <w:sz w:val="18"/>
                <w:szCs w:val="18"/>
              </w:rPr>
              <w:t>4,0</w:t>
            </w:r>
          </w:p>
        </w:tc>
        <w:tc>
          <w:tcPr>
            <w:tcW w:w="866" w:type="dxa"/>
          </w:tcPr>
          <w:p w:rsidR="00847BDA" w:rsidRDefault="00847BDA" w:rsidP="004621A9">
            <w:r w:rsidRPr="00951635">
              <w:rPr>
                <w:kern w:val="2"/>
                <w:sz w:val="18"/>
                <w:szCs w:val="18"/>
              </w:rPr>
              <w:t>4,0</w:t>
            </w:r>
          </w:p>
        </w:tc>
        <w:tc>
          <w:tcPr>
            <w:tcW w:w="716" w:type="dxa"/>
          </w:tcPr>
          <w:p w:rsidR="00847BDA" w:rsidRDefault="00847BDA" w:rsidP="004621A9">
            <w:r w:rsidRPr="00951635">
              <w:rPr>
                <w:kern w:val="2"/>
                <w:sz w:val="18"/>
                <w:szCs w:val="18"/>
              </w:rPr>
              <w:t>4,0</w:t>
            </w:r>
          </w:p>
        </w:tc>
        <w:tc>
          <w:tcPr>
            <w:tcW w:w="697" w:type="dxa"/>
          </w:tcPr>
          <w:p w:rsidR="00847BDA" w:rsidRDefault="00847BDA" w:rsidP="004621A9">
            <w:r w:rsidRPr="00951635">
              <w:rPr>
                <w:kern w:val="2"/>
                <w:sz w:val="18"/>
                <w:szCs w:val="18"/>
              </w:rPr>
              <w:t>4,0</w:t>
            </w:r>
          </w:p>
        </w:tc>
        <w:tc>
          <w:tcPr>
            <w:tcW w:w="697" w:type="dxa"/>
          </w:tcPr>
          <w:p w:rsidR="00847BDA" w:rsidRDefault="00847BDA" w:rsidP="004621A9">
            <w:r w:rsidRPr="00951635">
              <w:rPr>
                <w:kern w:val="2"/>
                <w:sz w:val="18"/>
                <w:szCs w:val="18"/>
              </w:rPr>
              <w:t>4,0</w:t>
            </w:r>
          </w:p>
        </w:tc>
      </w:tr>
    </w:tbl>
    <w:p w:rsidR="00847BDA" w:rsidRPr="00AB624E" w:rsidRDefault="00847BDA" w:rsidP="0071375E">
      <w:pPr>
        <w:ind w:firstLine="709"/>
        <w:jc w:val="both"/>
        <w:rPr>
          <w:kern w:val="2"/>
          <w:sz w:val="22"/>
          <w:szCs w:val="22"/>
          <w:lang w:eastAsia="en-US"/>
        </w:rPr>
      </w:pPr>
      <w:r w:rsidRPr="00AB624E">
        <w:rPr>
          <w:kern w:val="2"/>
          <w:sz w:val="22"/>
          <w:szCs w:val="22"/>
          <w:lang w:eastAsia="en-US"/>
        </w:rPr>
        <w:t>Примечание.</w:t>
      </w:r>
    </w:p>
    <w:p w:rsidR="00847BDA" w:rsidRPr="00AB624E" w:rsidRDefault="00847BDA" w:rsidP="0071375E">
      <w:pPr>
        <w:numPr>
          <w:ilvl w:val="0"/>
          <w:numId w:val="25"/>
        </w:numPr>
        <w:ind w:firstLine="709"/>
        <w:jc w:val="both"/>
        <w:rPr>
          <w:kern w:val="2"/>
          <w:sz w:val="22"/>
          <w:szCs w:val="22"/>
          <w:lang w:eastAsia="en-US"/>
        </w:rPr>
      </w:pPr>
      <w:r w:rsidRPr="00AB624E">
        <w:rPr>
          <w:kern w:val="2"/>
          <w:sz w:val="22"/>
          <w:szCs w:val="22"/>
          <w:lang w:eastAsia="en-US"/>
        </w:rPr>
        <w:t>Список используемых сокращений:</w:t>
      </w:r>
    </w:p>
    <w:p w:rsidR="00847BDA" w:rsidRPr="00AB624E" w:rsidRDefault="00847BDA" w:rsidP="0071375E">
      <w:pPr>
        <w:tabs>
          <w:tab w:val="left" w:pos="8745"/>
        </w:tabs>
        <w:ind w:firstLine="709"/>
        <w:jc w:val="both"/>
        <w:rPr>
          <w:kern w:val="2"/>
          <w:sz w:val="22"/>
          <w:szCs w:val="22"/>
          <w:lang w:eastAsia="en-US"/>
        </w:rPr>
      </w:pPr>
      <w:r w:rsidRPr="00AB624E">
        <w:rPr>
          <w:kern w:val="2"/>
          <w:sz w:val="22"/>
          <w:szCs w:val="22"/>
          <w:lang w:eastAsia="en-US"/>
        </w:rPr>
        <w:t>ГРБС – главный распорядитель бюджетных средств;</w:t>
      </w:r>
      <w:r>
        <w:rPr>
          <w:kern w:val="2"/>
          <w:sz w:val="22"/>
          <w:szCs w:val="22"/>
          <w:lang w:eastAsia="en-US"/>
        </w:rPr>
        <w:tab/>
      </w:r>
    </w:p>
    <w:p w:rsidR="00847BDA" w:rsidRPr="00AB624E" w:rsidRDefault="00847BDA" w:rsidP="0071375E">
      <w:pPr>
        <w:ind w:firstLine="709"/>
        <w:jc w:val="both"/>
        <w:rPr>
          <w:kern w:val="2"/>
          <w:sz w:val="22"/>
          <w:szCs w:val="22"/>
          <w:lang w:eastAsia="en-US"/>
        </w:rPr>
      </w:pPr>
      <w:r w:rsidRPr="00AB624E">
        <w:rPr>
          <w:kern w:val="2"/>
          <w:sz w:val="22"/>
          <w:szCs w:val="22"/>
          <w:lang w:eastAsia="en-US"/>
        </w:rPr>
        <w:t>РзПр – раздел, подраздел;</w:t>
      </w:r>
    </w:p>
    <w:p w:rsidR="00847BDA" w:rsidRPr="00AB624E" w:rsidRDefault="00847BDA" w:rsidP="0071375E">
      <w:pPr>
        <w:ind w:firstLine="709"/>
        <w:jc w:val="both"/>
        <w:rPr>
          <w:kern w:val="2"/>
          <w:sz w:val="22"/>
          <w:szCs w:val="22"/>
          <w:lang w:eastAsia="en-US"/>
        </w:rPr>
      </w:pPr>
      <w:r w:rsidRPr="00AB624E">
        <w:rPr>
          <w:kern w:val="2"/>
          <w:sz w:val="22"/>
          <w:szCs w:val="22"/>
          <w:lang w:eastAsia="en-US"/>
        </w:rPr>
        <w:t>ЦСР – целевая статья расходов;</w:t>
      </w:r>
    </w:p>
    <w:p w:rsidR="00847BDA" w:rsidRPr="00AB624E" w:rsidRDefault="00847BDA" w:rsidP="0071375E">
      <w:pPr>
        <w:ind w:firstLine="709"/>
        <w:jc w:val="both"/>
        <w:rPr>
          <w:kern w:val="2"/>
          <w:sz w:val="22"/>
          <w:szCs w:val="22"/>
          <w:lang w:eastAsia="en-US"/>
        </w:rPr>
      </w:pPr>
      <w:r w:rsidRPr="00AB624E">
        <w:rPr>
          <w:kern w:val="2"/>
          <w:sz w:val="22"/>
          <w:szCs w:val="22"/>
          <w:lang w:eastAsia="en-US"/>
        </w:rPr>
        <w:t>ВР – вид расходов.</w:t>
      </w:r>
    </w:p>
    <w:p w:rsidR="00847BDA" w:rsidRPr="0071375E" w:rsidRDefault="00847BDA" w:rsidP="0071375E">
      <w:pPr>
        <w:numPr>
          <w:ilvl w:val="0"/>
          <w:numId w:val="25"/>
        </w:numPr>
        <w:ind w:firstLine="709"/>
        <w:jc w:val="both"/>
        <w:rPr>
          <w:kern w:val="2"/>
          <w:sz w:val="22"/>
          <w:szCs w:val="22"/>
          <w:lang w:eastAsia="en-US"/>
        </w:rPr>
      </w:pPr>
      <w:r w:rsidRPr="00AB624E">
        <w:rPr>
          <w:kern w:val="2"/>
          <w:sz w:val="22"/>
          <w:szCs w:val="22"/>
          <w:lang w:eastAsia="en-US"/>
        </w:rPr>
        <w:t>Х – код бюджетной классификации отсутствует.</w:t>
      </w:r>
    </w:p>
    <w:p w:rsidR="00847BDA" w:rsidRPr="0071375E" w:rsidRDefault="00847BDA" w:rsidP="0071375E">
      <w:pPr>
        <w:pageBreakBefore/>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lastRenderedPageBreak/>
        <w:t>Приложение 4</w:t>
      </w:r>
    </w:p>
    <w:p w:rsidR="00847BDA" w:rsidRPr="0071375E" w:rsidRDefault="00847BDA"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к муниципальной программе</w:t>
      </w:r>
    </w:p>
    <w:p w:rsidR="00847BDA" w:rsidRPr="0071375E" w:rsidRDefault="00847BDA"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Мясниковского района</w:t>
      </w:r>
    </w:p>
    <w:p w:rsidR="00847BDA" w:rsidRPr="0071375E" w:rsidRDefault="00847BDA" w:rsidP="0071375E">
      <w:pPr>
        <w:tabs>
          <w:tab w:val="left" w:pos="6416"/>
        </w:tabs>
        <w:autoSpaceDE w:val="0"/>
        <w:autoSpaceDN w:val="0"/>
        <w:adjustRightInd w:val="0"/>
        <w:ind w:left="10773"/>
        <w:jc w:val="center"/>
        <w:outlineLvl w:val="1"/>
        <w:rPr>
          <w:kern w:val="2"/>
          <w:sz w:val="28"/>
          <w:szCs w:val="28"/>
          <w:lang w:eastAsia="en-US"/>
        </w:rPr>
      </w:pPr>
      <w:r w:rsidRPr="0071375E">
        <w:rPr>
          <w:kern w:val="2"/>
          <w:sz w:val="28"/>
          <w:szCs w:val="28"/>
          <w:lang w:eastAsia="en-US"/>
        </w:rPr>
        <w:t>«Развитие культуры и туризма»</w:t>
      </w:r>
    </w:p>
    <w:p w:rsidR="00847BDA" w:rsidRPr="0071375E" w:rsidRDefault="00847BDA" w:rsidP="0071375E">
      <w:pPr>
        <w:autoSpaceDE w:val="0"/>
        <w:autoSpaceDN w:val="0"/>
        <w:adjustRightInd w:val="0"/>
        <w:spacing w:line="252" w:lineRule="auto"/>
        <w:jc w:val="center"/>
        <w:outlineLvl w:val="1"/>
        <w:rPr>
          <w:kern w:val="2"/>
          <w:sz w:val="28"/>
          <w:szCs w:val="28"/>
          <w:lang w:eastAsia="en-US"/>
        </w:rPr>
      </w:pPr>
    </w:p>
    <w:p w:rsidR="00847BDA" w:rsidRPr="0071375E" w:rsidRDefault="00847BDA" w:rsidP="0071375E">
      <w:pPr>
        <w:autoSpaceDE w:val="0"/>
        <w:autoSpaceDN w:val="0"/>
        <w:adjustRightInd w:val="0"/>
        <w:spacing w:line="252" w:lineRule="auto"/>
        <w:jc w:val="center"/>
        <w:outlineLvl w:val="1"/>
        <w:rPr>
          <w:kern w:val="2"/>
          <w:sz w:val="28"/>
          <w:szCs w:val="28"/>
          <w:lang w:eastAsia="en-US"/>
        </w:rPr>
      </w:pPr>
      <w:r w:rsidRPr="0071375E">
        <w:rPr>
          <w:kern w:val="2"/>
          <w:sz w:val="28"/>
          <w:szCs w:val="28"/>
          <w:lang w:eastAsia="en-US"/>
        </w:rPr>
        <w:t>РАСХОДЫ</w:t>
      </w:r>
    </w:p>
    <w:p w:rsidR="00847BDA" w:rsidRPr="0071375E" w:rsidRDefault="00847BDA" w:rsidP="0071375E">
      <w:pPr>
        <w:autoSpaceDE w:val="0"/>
        <w:autoSpaceDN w:val="0"/>
        <w:adjustRightInd w:val="0"/>
        <w:spacing w:line="252" w:lineRule="auto"/>
        <w:jc w:val="center"/>
        <w:outlineLvl w:val="1"/>
        <w:rPr>
          <w:kern w:val="2"/>
          <w:sz w:val="28"/>
          <w:szCs w:val="28"/>
          <w:lang w:eastAsia="en-US"/>
        </w:rPr>
      </w:pPr>
      <w:r w:rsidRPr="0071375E">
        <w:rPr>
          <w:kern w:val="2"/>
          <w:sz w:val="28"/>
          <w:szCs w:val="28"/>
          <w:lang w:eastAsia="en-US"/>
        </w:rPr>
        <w:t>на реализацию муниципальной программы Мясниковского района «Развитие культуры и туризма»</w:t>
      </w:r>
    </w:p>
    <w:p w:rsidR="00847BDA" w:rsidRPr="00AB624E" w:rsidRDefault="00847BDA" w:rsidP="0071375E">
      <w:pPr>
        <w:autoSpaceDE w:val="0"/>
        <w:autoSpaceDN w:val="0"/>
        <w:adjustRightInd w:val="0"/>
        <w:spacing w:line="252" w:lineRule="auto"/>
        <w:jc w:val="center"/>
        <w:outlineLvl w:val="1"/>
        <w:rPr>
          <w:kern w:val="2"/>
          <w:lang w:eastAsia="en-US"/>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559"/>
        <w:gridCol w:w="1134"/>
        <w:gridCol w:w="993"/>
        <w:gridCol w:w="992"/>
        <w:gridCol w:w="992"/>
        <w:gridCol w:w="992"/>
        <w:gridCol w:w="993"/>
        <w:gridCol w:w="850"/>
        <w:gridCol w:w="851"/>
        <w:gridCol w:w="850"/>
        <w:gridCol w:w="709"/>
        <w:gridCol w:w="850"/>
        <w:gridCol w:w="993"/>
        <w:gridCol w:w="992"/>
      </w:tblGrid>
      <w:tr w:rsidR="00847BDA" w:rsidRPr="00FC3C53" w:rsidTr="0071375E">
        <w:tc>
          <w:tcPr>
            <w:tcW w:w="1985" w:type="dxa"/>
            <w:vMerge w:val="restart"/>
          </w:tcPr>
          <w:p w:rsidR="00847BDA" w:rsidRPr="00FC3C53" w:rsidRDefault="00847BDA" w:rsidP="004621A9">
            <w:pPr>
              <w:autoSpaceDE w:val="0"/>
              <w:autoSpaceDN w:val="0"/>
              <w:adjustRightInd w:val="0"/>
              <w:spacing w:line="252" w:lineRule="auto"/>
              <w:jc w:val="center"/>
              <w:rPr>
                <w:kern w:val="2"/>
              </w:rPr>
            </w:pPr>
            <w:r w:rsidRPr="00FC3C53">
              <w:rPr>
                <w:kern w:val="2"/>
              </w:rPr>
              <w:t xml:space="preserve">Наименование </w:t>
            </w:r>
            <w:r>
              <w:rPr>
                <w:kern w:val="2"/>
              </w:rPr>
              <w:t>муниципальной программы</w:t>
            </w:r>
            <w:r w:rsidRPr="00FC3C53">
              <w:rPr>
                <w:kern w:val="2"/>
              </w:rPr>
              <w:t xml:space="preserve">, номер </w:t>
            </w:r>
          </w:p>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rPr>
              <w:t>и наименование подпрограммы</w:t>
            </w:r>
          </w:p>
        </w:tc>
        <w:tc>
          <w:tcPr>
            <w:tcW w:w="1559" w:type="dxa"/>
            <w:vMerge w:val="restart"/>
          </w:tcPr>
          <w:p w:rsidR="00847BDA" w:rsidRPr="00FC3C53" w:rsidRDefault="00847BDA" w:rsidP="004621A9">
            <w:pPr>
              <w:spacing w:line="252" w:lineRule="auto"/>
              <w:jc w:val="center"/>
              <w:rPr>
                <w:bCs/>
                <w:kern w:val="2"/>
              </w:rPr>
            </w:pPr>
            <w:r w:rsidRPr="00FC3C53">
              <w:rPr>
                <w:bCs/>
                <w:kern w:val="2"/>
              </w:rPr>
              <w:t>Источник</w:t>
            </w:r>
          </w:p>
          <w:p w:rsidR="00847BDA" w:rsidRPr="00FC3C53" w:rsidRDefault="00847BDA" w:rsidP="004621A9">
            <w:pPr>
              <w:autoSpaceDE w:val="0"/>
              <w:autoSpaceDN w:val="0"/>
              <w:adjustRightInd w:val="0"/>
              <w:spacing w:line="252" w:lineRule="auto"/>
              <w:jc w:val="center"/>
              <w:outlineLvl w:val="1"/>
              <w:rPr>
                <w:kern w:val="2"/>
                <w:lang w:eastAsia="en-US"/>
              </w:rPr>
            </w:pPr>
            <w:r w:rsidRPr="00FC3C53">
              <w:rPr>
                <w:bCs/>
                <w:kern w:val="2"/>
              </w:rPr>
              <w:t>финансирования</w:t>
            </w:r>
          </w:p>
        </w:tc>
        <w:tc>
          <w:tcPr>
            <w:tcW w:w="1134" w:type="dxa"/>
            <w:vMerge w:val="restart"/>
          </w:tcPr>
          <w:p w:rsidR="00847BDA" w:rsidRPr="00FC3C53" w:rsidRDefault="00847BDA" w:rsidP="004621A9">
            <w:pPr>
              <w:autoSpaceDE w:val="0"/>
              <w:autoSpaceDN w:val="0"/>
              <w:adjustRightInd w:val="0"/>
              <w:spacing w:line="252" w:lineRule="auto"/>
              <w:jc w:val="center"/>
              <w:outlineLvl w:val="1"/>
              <w:rPr>
                <w:kern w:val="2"/>
                <w:lang w:eastAsia="en-US"/>
              </w:rPr>
            </w:pPr>
            <w:r>
              <w:rPr>
                <w:kern w:val="2"/>
                <w:lang w:eastAsia="en-US"/>
              </w:rPr>
              <w:t>Объем расходов</w:t>
            </w:r>
            <w:r w:rsidRPr="00FC3C53">
              <w:rPr>
                <w:kern w:val="2"/>
                <w:lang w:eastAsia="en-US"/>
              </w:rPr>
              <w:t>, всего (тыс. рублей)</w:t>
            </w:r>
          </w:p>
        </w:tc>
        <w:tc>
          <w:tcPr>
            <w:tcW w:w="11057" w:type="dxa"/>
            <w:gridSpan w:val="12"/>
          </w:tcPr>
          <w:p w:rsidR="00847BDA" w:rsidRPr="00FC3C53" w:rsidRDefault="00847BDA" w:rsidP="004621A9">
            <w:pPr>
              <w:autoSpaceDE w:val="0"/>
              <w:autoSpaceDN w:val="0"/>
              <w:adjustRightInd w:val="0"/>
              <w:spacing w:line="252" w:lineRule="auto"/>
              <w:jc w:val="center"/>
              <w:rPr>
                <w:kern w:val="2"/>
              </w:rPr>
            </w:pPr>
            <w:r w:rsidRPr="00FC3C53">
              <w:rPr>
                <w:kern w:val="2"/>
              </w:rPr>
              <w:t>В том числе по годам реализации</w:t>
            </w:r>
          </w:p>
          <w:p w:rsidR="00847BDA" w:rsidRPr="00FC3C53" w:rsidRDefault="00847BDA" w:rsidP="004621A9">
            <w:pPr>
              <w:autoSpaceDE w:val="0"/>
              <w:autoSpaceDN w:val="0"/>
              <w:adjustRightInd w:val="0"/>
              <w:spacing w:line="252" w:lineRule="auto"/>
              <w:jc w:val="center"/>
              <w:outlineLvl w:val="1"/>
              <w:rPr>
                <w:kern w:val="2"/>
                <w:lang w:eastAsia="en-US"/>
              </w:rPr>
            </w:pPr>
            <w:r>
              <w:rPr>
                <w:kern w:val="2"/>
                <w:lang w:eastAsia="en-US"/>
              </w:rPr>
              <w:t>муниципальной программы</w:t>
            </w:r>
            <w:r w:rsidRPr="00FC3C53">
              <w:rPr>
                <w:kern w:val="2"/>
                <w:lang w:eastAsia="en-US"/>
              </w:rPr>
              <w:t xml:space="preserve"> (тыс. рублей)</w:t>
            </w:r>
          </w:p>
        </w:tc>
      </w:tr>
      <w:tr w:rsidR="00847BDA" w:rsidRPr="00FC3C53" w:rsidTr="0071375E">
        <w:trPr>
          <w:trHeight w:val="493"/>
        </w:trPr>
        <w:tc>
          <w:tcPr>
            <w:tcW w:w="1985" w:type="dxa"/>
            <w:vMerge/>
            <w:vAlign w:val="center"/>
          </w:tcPr>
          <w:p w:rsidR="00847BDA" w:rsidRPr="00FC3C53" w:rsidRDefault="00847BDA" w:rsidP="004621A9">
            <w:pPr>
              <w:rPr>
                <w:kern w:val="2"/>
                <w:lang w:eastAsia="en-US"/>
              </w:rPr>
            </w:pPr>
          </w:p>
        </w:tc>
        <w:tc>
          <w:tcPr>
            <w:tcW w:w="1559" w:type="dxa"/>
            <w:vMerge/>
            <w:vAlign w:val="center"/>
          </w:tcPr>
          <w:p w:rsidR="00847BDA" w:rsidRPr="00FC3C53" w:rsidRDefault="00847BDA" w:rsidP="004621A9">
            <w:pPr>
              <w:rPr>
                <w:kern w:val="2"/>
                <w:lang w:eastAsia="en-US"/>
              </w:rPr>
            </w:pPr>
          </w:p>
        </w:tc>
        <w:tc>
          <w:tcPr>
            <w:tcW w:w="1134" w:type="dxa"/>
            <w:vMerge/>
            <w:vAlign w:val="center"/>
          </w:tcPr>
          <w:p w:rsidR="00847BDA" w:rsidRPr="00FC3C53" w:rsidRDefault="00847BDA" w:rsidP="004621A9">
            <w:pPr>
              <w:rPr>
                <w:kern w:val="2"/>
                <w:lang w:eastAsia="en-US"/>
              </w:rPr>
            </w:pPr>
          </w:p>
        </w:tc>
        <w:tc>
          <w:tcPr>
            <w:tcW w:w="993"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2019</w:t>
            </w:r>
          </w:p>
          <w:p w:rsidR="00847BDA" w:rsidRPr="00FC3C53" w:rsidRDefault="00847BDA" w:rsidP="004621A9">
            <w:pPr>
              <w:autoSpaceDE w:val="0"/>
              <w:autoSpaceDN w:val="0"/>
              <w:adjustRightInd w:val="0"/>
              <w:spacing w:line="252" w:lineRule="auto"/>
              <w:jc w:val="center"/>
              <w:outlineLvl w:val="1"/>
              <w:rPr>
                <w:kern w:val="2"/>
                <w:lang w:eastAsia="en-US"/>
              </w:rPr>
            </w:pPr>
          </w:p>
        </w:tc>
        <w:tc>
          <w:tcPr>
            <w:tcW w:w="992"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2020</w:t>
            </w:r>
          </w:p>
          <w:p w:rsidR="00847BDA" w:rsidRPr="00FC3C53" w:rsidRDefault="00847BDA" w:rsidP="004621A9">
            <w:pPr>
              <w:autoSpaceDE w:val="0"/>
              <w:autoSpaceDN w:val="0"/>
              <w:adjustRightInd w:val="0"/>
              <w:spacing w:line="252" w:lineRule="auto"/>
              <w:jc w:val="center"/>
              <w:outlineLvl w:val="1"/>
              <w:rPr>
                <w:kern w:val="2"/>
                <w:lang w:eastAsia="en-US"/>
              </w:rPr>
            </w:pPr>
          </w:p>
        </w:tc>
        <w:tc>
          <w:tcPr>
            <w:tcW w:w="992"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2021</w:t>
            </w:r>
          </w:p>
          <w:p w:rsidR="00847BDA" w:rsidRPr="00FC3C53" w:rsidRDefault="00847BDA" w:rsidP="004621A9">
            <w:pPr>
              <w:autoSpaceDE w:val="0"/>
              <w:autoSpaceDN w:val="0"/>
              <w:adjustRightInd w:val="0"/>
              <w:spacing w:line="252" w:lineRule="auto"/>
              <w:jc w:val="center"/>
              <w:outlineLvl w:val="1"/>
              <w:rPr>
                <w:kern w:val="2"/>
                <w:lang w:eastAsia="en-US"/>
              </w:rPr>
            </w:pPr>
          </w:p>
        </w:tc>
        <w:tc>
          <w:tcPr>
            <w:tcW w:w="992"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2022</w:t>
            </w:r>
          </w:p>
          <w:p w:rsidR="00847BDA" w:rsidRPr="00FC3C53" w:rsidRDefault="00847BDA" w:rsidP="004621A9">
            <w:pPr>
              <w:autoSpaceDE w:val="0"/>
              <w:autoSpaceDN w:val="0"/>
              <w:adjustRightInd w:val="0"/>
              <w:spacing w:line="252" w:lineRule="auto"/>
              <w:jc w:val="center"/>
              <w:outlineLvl w:val="1"/>
              <w:rPr>
                <w:kern w:val="2"/>
                <w:lang w:eastAsia="en-US"/>
              </w:rPr>
            </w:pPr>
          </w:p>
        </w:tc>
        <w:tc>
          <w:tcPr>
            <w:tcW w:w="993"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2023</w:t>
            </w:r>
          </w:p>
          <w:p w:rsidR="00847BDA" w:rsidRPr="00FC3C53" w:rsidRDefault="00847BDA" w:rsidP="004621A9">
            <w:pPr>
              <w:autoSpaceDE w:val="0"/>
              <w:autoSpaceDN w:val="0"/>
              <w:adjustRightInd w:val="0"/>
              <w:spacing w:line="252" w:lineRule="auto"/>
              <w:jc w:val="center"/>
              <w:outlineLvl w:val="1"/>
              <w:rPr>
                <w:kern w:val="2"/>
                <w:lang w:eastAsia="en-US"/>
              </w:rPr>
            </w:pPr>
          </w:p>
        </w:tc>
        <w:tc>
          <w:tcPr>
            <w:tcW w:w="850"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2024</w:t>
            </w:r>
          </w:p>
        </w:tc>
        <w:tc>
          <w:tcPr>
            <w:tcW w:w="851"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2025</w:t>
            </w:r>
          </w:p>
        </w:tc>
        <w:tc>
          <w:tcPr>
            <w:tcW w:w="850"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2026</w:t>
            </w:r>
          </w:p>
        </w:tc>
        <w:tc>
          <w:tcPr>
            <w:tcW w:w="709"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2027</w:t>
            </w:r>
          </w:p>
        </w:tc>
        <w:tc>
          <w:tcPr>
            <w:tcW w:w="850"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2028</w:t>
            </w:r>
          </w:p>
        </w:tc>
        <w:tc>
          <w:tcPr>
            <w:tcW w:w="993"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2029</w:t>
            </w:r>
          </w:p>
        </w:tc>
        <w:tc>
          <w:tcPr>
            <w:tcW w:w="992" w:type="dxa"/>
          </w:tcPr>
          <w:p w:rsidR="00847BDA" w:rsidRPr="00FC3C53" w:rsidRDefault="00847BDA" w:rsidP="004621A9">
            <w:pPr>
              <w:autoSpaceDE w:val="0"/>
              <w:autoSpaceDN w:val="0"/>
              <w:adjustRightInd w:val="0"/>
              <w:spacing w:line="252" w:lineRule="auto"/>
              <w:jc w:val="center"/>
              <w:outlineLvl w:val="1"/>
              <w:rPr>
                <w:kern w:val="2"/>
                <w:lang w:eastAsia="en-US"/>
              </w:rPr>
            </w:pPr>
            <w:r w:rsidRPr="00FC3C53">
              <w:rPr>
                <w:kern w:val="2"/>
                <w:lang w:eastAsia="en-US"/>
              </w:rPr>
              <w:t>2030</w:t>
            </w:r>
          </w:p>
        </w:tc>
      </w:tr>
    </w:tbl>
    <w:p w:rsidR="00847BDA" w:rsidRPr="00FC3C53" w:rsidRDefault="00847BDA" w:rsidP="0071375E">
      <w:pPr>
        <w:spacing w:line="252" w:lineRule="auto"/>
        <w:rPr>
          <w:sz w:val="2"/>
          <w:szCs w:val="2"/>
        </w:rPr>
      </w:pPr>
    </w:p>
    <w:tbl>
      <w:tblPr>
        <w:tblW w:w="51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977"/>
        <w:gridCol w:w="1562"/>
        <w:gridCol w:w="1148"/>
        <w:gridCol w:w="1011"/>
        <w:gridCol w:w="1010"/>
        <w:gridCol w:w="1010"/>
        <w:gridCol w:w="1010"/>
        <w:gridCol w:w="873"/>
        <w:gridCol w:w="872"/>
        <w:gridCol w:w="873"/>
        <w:gridCol w:w="871"/>
        <w:gridCol w:w="735"/>
        <w:gridCol w:w="874"/>
        <w:gridCol w:w="872"/>
        <w:gridCol w:w="1010"/>
      </w:tblGrid>
      <w:tr w:rsidR="00847BDA" w:rsidRPr="00FC3C53" w:rsidTr="004621A9">
        <w:trPr>
          <w:tblHeader/>
        </w:trPr>
        <w:tc>
          <w:tcPr>
            <w:tcW w:w="2904" w:type="dxa"/>
          </w:tcPr>
          <w:p w:rsidR="00847BDA" w:rsidRPr="00FC3C53" w:rsidRDefault="00847BDA" w:rsidP="004621A9">
            <w:pPr>
              <w:spacing w:line="252" w:lineRule="auto"/>
              <w:jc w:val="center"/>
              <w:rPr>
                <w:kern w:val="2"/>
                <w:sz w:val="20"/>
                <w:szCs w:val="20"/>
              </w:rPr>
            </w:pPr>
            <w:r w:rsidRPr="00FC3C53">
              <w:rPr>
                <w:kern w:val="2"/>
                <w:sz w:val="20"/>
                <w:szCs w:val="20"/>
              </w:rPr>
              <w:t>1</w:t>
            </w:r>
          </w:p>
        </w:tc>
        <w:tc>
          <w:tcPr>
            <w:tcW w:w="2280" w:type="dxa"/>
          </w:tcPr>
          <w:p w:rsidR="00847BDA" w:rsidRPr="00FC3C53" w:rsidRDefault="00847BDA" w:rsidP="004621A9">
            <w:pPr>
              <w:spacing w:line="252" w:lineRule="auto"/>
              <w:jc w:val="center"/>
              <w:rPr>
                <w:bCs/>
                <w:kern w:val="2"/>
                <w:sz w:val="20"/>
                <w:szCs w:val="20"/>
              </w:rPr>
            </w:pPr>
            <w:r w:rsidRPr="00FC3C53">
              <w:rPr>
                <w:bCs/>
                <w:kern w:val="2"/>
                <w:sz w:val="20"/>
                <w:szCs w:val="20"/>
              </w:rPr>
              <w:t>2</w:t>
            </w:r>
          </w:p>
        </w:tc>
        <w:tc>
          <w:tcPr>
            <w:tcW w:w="1659" w:type="dxa"/>
          </w:tcPr>
          <w:p w:rsidR="00847BDA" w:rsidRPr="00FC3C53" w:rsidRDefault="00847BDA" w:rsidP="004621A9">
            <w:pPr>
              <w:spacing w:line="252" w:lineRule="auto"/>
              <w:jc w:val="center"/>
              <w:rPr>
                <w:bCs/>
                <w:kern w:val="2"/>
                <w:sz w:val="20"/>
                <w:szCs w:val="20"/>
              </w:rPr>
            </w:pPr>
            <w:r w:rsidRPr="00FC3C53">
              <w:rPr>
                <w:bCs/>
                <w:kern w:val="2"/>
                <w:sz w:val="20"/>
                <w:szCs w:val="20"/>
              </w:rPr>
              <w:t>3</w:t>
            </w:r>
          </w:p>
        </w:tc>
        <w:tc>
          <w:tcPr>
            <w:tcW w:w="1453" w:type="dxa"/>
          </w:tcPr>
          <w:p w:rsidR="00847BDA" w:rsidRPr="00FC3C53" w:rsidRDefault="00847BDA" w:rsidP="004621A9">
            <w:pPr>
              <w:spacing w:line="252" w:lineRule="auto"/>
              <w:jc w:val="center"/>
              <w:rPr>
                <w:kern w:val="2"/>
                <w:sz w:val="20"/>
                <w:szCs w:val="20"/>
              </w:rPr>
            </w:pPr>
            <w:r w:rsidRPr="00FC3C53">
              <w:rPr>
                <w:kern w:val="2"/>
                <w:sz w:val="20"/>
                <w:szCs w:val="20"/>
              </w:rPr>
              <w:t>4</w:t>
            </w:r>
          </w:p>
        </w:tc>
        <w:tc>
          <w:tcPr>
            <w:tcW w:w="1451" w:type="dxa"/>
          </w:tcPr>
          <w:p w:rsidR="00847BDA" w:rsidRPr="00FC3C53" w:rsidRDefault="00847BDA" w:rsidP="004621A9">
            <w:pPr>
              <w:spacing w:line="252" w:lineRule="auto"/>
              <w:jc w:val="center"/>
              <w:rPr>
                <w:kern w:val="2"/>
                <w:sz w:val="20"/>
                <w:szCs w:val="20"/>
              </w:rPr>
            </w:pPr>
            <w:r w:rsidRPr="00FC3C53">
              <w:rPr>
                <w:kern w:val="2"/>
                <w:sz w:val="20"/>
                <w:szCs w:val="20"/>
              </w:rPr>
              <w:t>5</w:t>
            </w:r>
          </w:p>
        </w:tc>
        <w:tc>
          <w:tcPr>
            <w:tcW w:w="1451" w:type="dxa"/>
          </w:tcPr>
          <w:p w:rsidR="00847BDA" w:rsidRPr="00FC3C53" w:rsidRDefault="00847BDA" w:rsidP="004621A9">
            <w:pPr>
              <w:spacing w:line="252" w:lineRule="auto"/>
              <w:jc w:val="center"/>
              <w:rPr>
                <w:kern w:val="2"/>
                <w:sz w:val="20"/>
                <w:szCs w:val="20"/>
              </w:rPr>
            </w:pPr>
            <w:r w:rsidRPr="00FC3C53">
              <w:rPr>
                <w:kern w:val="2"/>
                <w:sz w:val="20"/>
                <w:szCs w:val="20"/>
              </w:rPr>
              <w:t>6</w:t>
            </w:r>
          </w:p>
        </w:tc>
        <w:tc>
          <w:tcPr>
            <w:tcW w:w="1451" w:type="dxa"/>
          </w:tcPr>
          <w:p w:rsidR="00847BDA" w:rsidRPr="00FC3C53" w:rsidRDefault="00847BDA" w:rsidP="004621A9">
            <w:pPr>
              <w:spacing w:line="252" w:lineRule="auto"/>
              <w:jc w:val="center"/>
              <w:rPr>
                <w:kern w:val="2"/>
                <w:sz w:val="20"/>
                <w:szCs w:val="20"/>
              </w:rPr>
            </w:pPr>
            <w:r w:rsidRPr="00FC3C53">
              <w:rPr>
                <w:kern w:val="2"/>
                <w:sz w:val="20"/>
                <w:szCs w:val="20"/>
              </w:rPr>
              <w:t>7</w:t>
            </w:r>
          </w:p>
        </w:tc>
        <w:tc>
          <w:tcPr>
            <w:tcW w:w="1245" w:type="dxa"/>
          </w:tcPr>
          <w:p w:rsidR="00847BDA" w:rsidRPr="00FC3C53" w:rsidRDefault="00847BDA" w:rsidP="004621A9">
            <w:pPr>
              <w:spacing w:line="252" w:lineRule="auto"/>
              <w:jc w:val="center"/>
              <w:rPr>
                <w:kern w:val="2"/>
                <w:sz w:val="20"/>
                <w:szCs w:val="20"/>
              </w:rPr>
            </w:pPr>
            <w:r w:rsidRPr="00FC3C53">
              <w:rPr>
                <w:kern w:val="2"/>
                <w:sz w:val="20"/>
                <w:szCs w:val="20"/>
              </w:rPr>
              <w:t>8</w:t>
            </w:r>
          </w:p>
        </w:tc>
        <w:tc>
          <w:tcPr>
            <w:tcW w:w="1243" w:type="dxa"/>
          </w:tcPr>
          <w:p w:rsidR="00847BDA" w:rsidRPr="00FC3C53" w:rsidRDefault="00847BDA" w:rsidP="004621A9">
            <w:pPr>
              <w:spacing w:line="252" w:lineRule="auto"/>
              <w:jc w:val="center"/>
              <w:rPr>
                <w:kern w:val="2"/>
                <w:sz w:val="20"/>
                <w:szCs w:val="20"/>
              </w:rPr>
            </w:pPr>
            <w:r w:rsidRPr="00FC3C53">
              <w:rPr>
                <w:kern w:val="2"/>
                <w:sz w:val="20"/>
                <w:szCs w:val="20"/>
              </w:rPr>
              <w:t>9</w:t>
            </w:r>
          </w:p>
        </w:tc>
        <w:tc>
          <w:tcPr>
            <w:tcW w:w="1245" w:type="dxa"/>
          </w:tcPr>
          <w:p w:rsidR="00847BDA" w:rsidRPr="00FC3C53" w:rsidRDefault="00847BDA" w:rsidP="004621A9">
            <w:pPr>
              <w:spacing w:line="252" w:lineRule="auto"/>
              <w:jc w:val="center"/>
              <w:rPr>
                <w:kern w:val="2"/>
                <w:sz w:val="20"/>
                <w:szCs w:val="20"/>
              </w:rPr>
            </w:pPr>
            <w:r w:rsidRPr="00FC3C53">
              <w:rPr>
                <w:kern w:val="2"/>
                <w:sz w:val="20"/>
                <w:szCs w:val="20"/>
              </w:rPr>
              <w:t>10</w:t>
            </w:r>
          </w:p>
        </w:tc>
        <w:tc>
          <w:tcPr>
            <w:tcW w:w="1242" w:type="dxa"/>
          </w:tcPr>
          <w:p w:rsidR="00847BDA" w:rsidRPr="00FC3C53" w:rsidRDefault="00847BDA" w:rsidP="004621A9">
            <w:pPr>
              <w:spacing w:line="252" w:lineRule="auto"/>
              <w:jc w:val="center"/>
              <w:rPr>
                <w:kern w:val="2"/>
                <w:sz w:val="20"/>
                <w:szCs w:val="20"/>
              </w:rPr>
            </w:pPr>
            <w:r w:rsidRPr="00FC3C53">
              <w:rPr>
                <w:kern w:val="2"/>
                <w:sz w:val="20"/>
                <w:szCs w:val="20"/>
              </w:rPr>
              <w:t>11</w:t>
            </w:r>
          </w:p>
        </w:tc>
        <w:tc>
          <w:tcPr>
            <w:tcW w:w="1037" w:type="dxa"/>
          </w:tcPr>
          <w:p w:rsidR="00847BDA" w:rsidRPr="00FC3C53" w:rsidRDefault="00847BDA" w:rsidP="004621A9">
            <w:pPr>
              <w:spacing w:line="252" w:lineRule="auto"/>
              <w:jc w:val="center"/>
              <w:rPr>
                <w:kern w:val="2"/>
                <w:sz w:val="20"/>
                <w:szCs w:val="20"/>
              </w:rPr>
            </w:pPr>
            <w:r w:rsidRPr="00FC3C53">
              <w:rPr>
                <w:kern w:val="2"/>
                <w:sz w:val="20"/>
                <w:szCs w:val="20"/>
              </w:rPr>
              <w:t>12</w:t>
            </w:r>
          </w:p>
        </w:tc>
        <w:tc>
          <w:tcPr>
            <w:tcW w:w="1246" w:type="dxa"/>
          </w:tcPr>
          <w:p w:rsidR="00847BDA" w:rsidRPr="00FC3C53" w:rsidRDefault="00847BDA" w:rsidP="004621A9">
            <w:pPr>
              <w:spacing w:line="252" w:lineRule="auto"/>
              <w:jc w:val="center"/>
              <w:rPr>
                <w:kern w:val="2"/>
                <w:sz w:val="20"/>
                <w:szCs w:val="20"/>
              </w:rPr>
            </w:pPr>
            <w:r w:rsidRPr="00FC3C53">
              <w:rPr>
                <w:kern w:val="2"/>
                <w:sz w:val="20"/>
                <w:szCs w:val="20"/>
              </w:rPr>
              <w:t>13</w:t>
            </w:r>
          </w:p>
        </w:tc>
        <w:tc>
          <w:tcPr>
            <w:tcW w:w="1243" w:type="dxa"/>
          </w:tcPr>
          <w:p w:rsidR="00847BDA" w:rsidRPr="00FC3C53" w:rsidRDefault="00847BDA" w:rsidP="004621A9">
            <w:pPr>
              <w:spacing w:line="252" w:lineRule="auto"/>
              <w:jc w:val="center"/>
              <w:rPr>
                <w:kern w:val="2"/>
                <w:sz w:val="20"/>
                <w:szCs w:val="20"/>
              </w:rPr>
            </w:pPr>
            <w:r w:rsidRPr="00FC3C53">
              <w:rPr>
                <w:kern w:val="2"/>
                <w:sz w:val="20"/>
                <w:szCs w:val="20"/>
              </w:rPr>
              <w:t>14</w:t>
            </w:r>
          </w:p>
        </w:tc>
        <w:tc>
          <w:tcPr>
            <w:tcW w:w="1451" w:type="dxa"/>
          </w:tcPr>
          <w:p w:rsidR="00847BDA" w:rsidRPr="00FC3C53" w:rsidRDefault="00847BDA" w:rsidP="004621A9">
            <w:pPr>
              <w:spacing w:line="252" w:lineRule="auto"/>
              <w:jc w:val="center"/>
              <w:rPr>
                <w:kern w:val="2"/>
                <w:sz w:val="20"/>
                <w:szCs w:val="20"/>
              </w:rPr>
            </w:pPr>
            <w:r w:rsidRPr="00FC3C53">
              <w:rPr>
                <w:kern w:val="2"/>
                <w:sz w:val="20"/>
                <w:szCs w:val="20"/>
              </w:rPr>
              <w:t>15</w:t>
            </w:r>
          </w:p>
        </w:tc>
      </w:tr>
      <w:tr w:rsidR="00847BDA" w:rsidRPr="00FC3C53" w:rsidTr="004621A9">
        <w:tc>
          <w:tcPr>
            <w:tcW w:w="2904" w:type="dxa"/>
            <w:vMerge w:val="restart"/>
          </w:tcPr>
          <w:p w:rsidR="00847BDA" w:rsidRPr="00C30C82" w:rsidRDefault="00847BDA" w:rsidP="004621A9">
            <w:pPr>
              <w:autoSpaceDE w:val="0"/>
              <w:autoSpaceDN w:val="0"/>
              <w:adjustRightInd w:val="0"/>
              <w:rPr>
                <w:kern w:val="2"/>
              </w:rPr>
            </w:pPr>
            <w:r w:rsidRPr="00C30C82">
              <w:rPr>
                <w:kern w:val="2"/>
              </w:rPr>
              <w:t xml:space="preserve">Муниципальная программа Мясниковского района «Развитие культуры и туризма» </w:t>
            </w:r>
          </w:p>
          <w:p w:rsidR="00847BDA" w:rsidRPr="00FC3C53" w:rsidRDefault="00847BDA" w:rsidP="004621A9">
            <w:pPr>
              <w:spacing w:line="252" w:lineRule="auto"/>
              <w:rPr>
                <w:kern w:val="2"/>
              </w:rPr>
            </w:pPr>
          </w:p>
        </w:tc>
        <w:tc>
          <w:tcPr>
            <w:tcW w:w="2280" w:type="dxa"/>
          </w:tcPr>
          <w:p w:rsidR="00847BDA" w:rsidRPr="00FC3C53" w:rsidRDefault="00847BDA" w:rsidP="004621A9">
            <w:pPr>
              <w:spacing w:line="252" w:lineRule="auto"/>
              <w:rPr>
                <w:kern w:val="2"/>
              </w:rPr>
            </w:pPr>
            <w:r w:rsidRPr="00FC3C53">
              <w:rPr>
                <w:kern w:val="2"/>
                <w:sz w:val="22"/>
                <w:szCs w:val="22"/>
              </w:rPr>
              <w:t>всего</w:t>
            </w:r>
          </w:p>
        </w:tc>
        <w:tc>
          <w:tcPr>
            <w:tcW w:w="1659" w:type="dxa"/>
          </w:tcPr>
          <w:p w:rsidR="00847BDA" w:rsidRPr="00FC3C53" w:rsidRDefault="00847BDA" w:rsidP="004621A9">
            <w:pPr>
              <w:spacing w:line="252" w:lineRule="auto"/>
              <w:jc w:val="center"/>
              <w:rPr>
                <w:kern w:val="2"/>
                <w:sz w:val="20"/>
                <w:szCs w:val="20"/>
              </w:rPr>
            </w:pPr>
            <w:r>
              <w:rPr>
                <w:kern w:val="2"/>
                <w:sz w:val="20"/>
                <w:szCs w:val="20"/>
              </w:rPr>
              <w:t>627678,1</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89144,4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48999,7</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48953,4</w:t>
            </w:r>
          </w:p>
        </w:tc>
        <w:tc>
          <w:tcPr>
            <w:tcW w:w="1451" w:type="dxa"/>
          </w:tcPr>
          <w:p w:rsidR="00847BDA" w:rsidRDefault="00847BDA" w:rsidP="004621A9">
            <w:r w:rsidRPr="00543548">
              <w:rPr>
                <w:kern w:val="2"/>
                <w:sz w:val="20"/>
                <w:szCs w:val="20"/>
                <w:lang w:eastAsia="en-US"/>
              </w:rPr>
              <w:t>48953,4</w:t>
            </w:r>
          </w:p>
        </w:tc>
        <w:tc>
          <w:tcPr>
            <w:tcW w:w="1245" w:type="dxa"/>
          </w:tcPr>
          <w:p w:rsidR="00847BDA" w:rsidRDefault="00847BDA" w:rsidP="004621A9">
            <w:r w:rsidRPr="00543548">
              <w:rPr>
                <w:kern w:val="2"/>
                <w:sz w:val="20"/>
                <w:szCs w:val="20"/>
                <w:lang w:eastAsia="en-US"/>
              </w:rPr>
              <w:t>48953,4</w:t>
            </w:r>
          </w:p>
        </w:tc>
        <w:tc>
          <w:tcPr>
            <w:tcW w:w="1243" w:type="dxa"/>
          </w:tcPr>
          <w:p w:rsidR="00847BDA" w:rsidRDefault="00847BDA" w:rsidP="004621A9">
            <w:r w:rsidRPr="00543548">
              <w:rPr>
                <w:kern w:val="2"/>
                <w:sz w:val="20"/>
                <w:szCs w:val="20"/>
                <w:lang w:eastAsia="en-US"/>
              </w:rPr>
              <w:t>48953,4</w:t>
            </w:r>
          </w:p>
        </w:tc>
        <w:tc>
          <w:tcPr>
            <w:tcW w:w="1245" w:type="dxa"/>
          </w:tcPr>
          <w:p w:rsidR="00847BDA" w:rsidRDefault="00847BDA" w:rsidP="004621A9">
            <w:r w:rsidRPr="00543548">
              <w:rPr>
                <w:kern w:val="2"/>
                <w:sz w:val="20"/>
                <w:szCs w:val="20"/>
                <w:lang w:eastAsia="en-US"/>
              </w:rPr>
              <w:t>48953,4</w:t>
            </w:r>
          </w:p>
        </w:tc>
        <w:tc>
          <w:tcPr>
            <w:tcW w:w="1242" w:type="dxa"/>
          </w:tcPr>
          <w:p w:rsidR="00847BDA" w:rsidRDefault="00847BDA" w:rsidP="004621A9">
            <w:r w:rsidRPr="00543548">
              <w:rPr>
                <w:kern w:val="2"/>
                <w:sz w:val="20"/>
                <w:szCs w:val="20"/>
                <w:lang w:eastAsia="en-US"/>
              </w:rPr>
              <w:t>48953,4</w:t>
            </w:r>
          </w:p>
        </w:tc>
        <w:tc>
          <w:tcPr>
            <w:tcW w:w="1037" w:type="dxa"/>
          </w:tcPr>
          <w:p w:rsidR="00847BDA" w:rsidRDefault="00847BDA" w:rsidP="004621A9">
            <w:r w:rsidRPr="00543548">
              <w:rPr>
                <w:kern w:val="2"/>
                <w:sz w:val="20"/>
                <w:szCs w:val="20"/>
                <w:lang w:eastAsia="en-US"/>
              </w:rPr>
              <w:t>48953,4</w:t>
            </w:r>
          </w:p>
        </w:tc>
        <w:tc>
          <w:tcPr>
            <w:tcW w:w="1246" w:type="dxa"/>
          </w:tcPr>
          <w:p w:rsidR="00847BDA" w:rsidRDefault="00847BDA" w:rsidP="004621A9">
            <w:r w:rsidRPr="00543548">
              <w:rPr>
                <w:kern w:val="2"/>
                <w:sz w:val="20"/>
                <w:szCs w:val="20"/>
                <w:lang w:eastAsia="en-US"/>
              </w:rPr>
              <w:t>48953,4</w:t>
            </w:r>
          </w:p>
        </w:tc>
        <w:tc>
          <w:tcPr>
            <w:tcW w:w="1243" w:type="dxa"/>
          </w:tcPr>
          <w:p w:rsidR="00847BDA" w:rsidRDefault="00847BDA" w:rsidP="004621A9">
            <w:r w:rsidRPr="00543548">
              <w:rPr>
                <w:kern w:val="2"/>
                <w:sz w:val="20"/>
                <w:szCs w:val="20"/>
                <w:lang w:eastAsia="en-US"/>
              </w:rPr>
              <w:t>48953,4</w:t>
            </w:r>
          </w:p>
        </w:tc>
        <w:tc>
          <w:tcPr>
            <w:tcW w:w="1451" w:type="dxa"/>
          </w:tcPr>
          <w:p w:rsidR="00847BDA" w:rsidRDefault="00847BDA" w:rsidP="004621A9">
            <w:r w:rsidRPr="00543548">
              <w:rPr>
                <w:kern w:val="2"/>
                <w:sz w:val="20"/>
                <w:szCs w:val="20"/>
                <w:lang w:eastAsia="en-US"/>
              </w:rPr>
              <w:t>48953,4</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областной бюджет</w:t>
            </w:r>
          </w:p>
        </w:tc>
        <w:tc>
          <w:tcPr>
            <w:tcW w:w="1659" w:type="dxa"/>
          </w:tcPr>
          <w:p w:rsidR="00847BDA" w:rsidRPr="00FC3C53" w:rsidRDefault="00847BDA" w:rsidP="004621A9">
            <w:pPr>
              <w:spacing w:line="252" w:lineRule="auto"/>
              <w:jc w:val="center"/>
              <w:rPr>
                <w:kern w:val="2"/>
                <w:sz w:val="20"/>
                <w:szCs w:val="20"/>
              </w:rPr>
            </w:pPr>
            <w:r>
              <w:rPr>
                <w:kern w:val="2"/>
                <w:sz w:val="20"/>
                <w:szCs w:val="20"/>
              </w:rPr>
              <w:t>37476,1</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37473,9</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2,2</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5" w:type="dxa"/>
          </w:tcPr>
          <w:p w:rsidR="00847BDA" w:rsidRPr="00FC3C53" w:rsidRDefault="00847BDA" w:rsidP="004621A9">
            <w:pPr>
              <w:jc w:val="center"/>
              <w:rPr>
                <w:sz w:val="20"/>
                <w:szCs w:val="20"/>
              </w:rPr>
            </w:pPr>
          </w:p>
        </w:tc>
        <w:tc>
          <w:tcPr>
            <w:tcW w:w="1243" w:type="dxa"/>
          </w:tcPr>
          <w:p w:rsidR="00847BDA" w:rsidRPr="00FC3C53" w:rsidRDefault="00847BDA" w:rsidP="004621A9">
            <w:pPr>
              <w:jc w:val="center"/>
              <w:rPr>
                <w:sz w:val="20"/>
                <w:szCs w:val="20"/>
              </w:rPr>
            </w:pPr>
          </w:p>
        </w:tc>
        <w:tc>
          <w:tcPr>
            <w:tcW w:w="1245" w:type="dxa"/>
          </w:tcPr>
          <w:p w:rsidR="00847BDA" w:rsidRPr="00FC3C53" w:rsidRDefault="00847BDA" w:rsidP="004621A9">
            <w:pPr>
              <w:jc w:val="center"/>
              <w:rPr>
                <w:sz w:val="20"/>
                <w:szCs w:val="20"/>
              </w:rPr>
            </w:pPr>
          </w:p>
        </w:tc>
        <w:tc>
          <w:tcPr>
            <w:tcW w:w="1242" w:type="dxa"/>
          </w:tcPr>
          <w:p w:rsidR="00847BDA" w:rsidRPr="00FC3C53" w:rsidRDefault="00847BDA" w:rsidP="004621A9">
            <w:pPr>
              <w:jc w:val="center"/>
              <w:rPr>
                <w:sz w:val="20"/>
                <w:szCs w:val="20"/>
              </w:rPr>
            </w:pPr>
          </w:p>
        </w:tc>
        <w:tc>
          <w:tcPr>
            <w:tcW w:w="1037" w:type="dxa"/>
          </w:tcPr>
          <w:p w:rsidR="00847BDA" w:rsidRPr="00FC3C53" w:rsidRDefault="00847BDA" w:rsidP="004621A9">
            <w:pPr>
              <w:jc w:val="center"/>
              <w:rPr>
                <w:sz w:val="20"/>
                <w:szCs w:val="20"/>
              </w:rPr>
            </w:pPr>
          </w:p>
        </w:tc>
        <w:tc>
          <w:tcPr>
            <w:tcW w:w="1246" w:type="dxa"/>
          </w:tcPr>
          <w:p w:rsidR="00847BDA" w:rsidRPr="00FC3C53" w:rsidRDefault="00847BDA" w:rsidP="004621A9">
            <w:pPr>
              <w:jc w:val="center"/>
              <w:rPr>
                <w:sz w:val="20"/>
                <w:szCs w:val="20"/>
              </w:rPr>
            </w:pPr>
          </w:p>
        </w:tc>
        <w:tc>
          <w:tcPr>
            <w:tcW w:w="1243" w:type="dxa"/>
          </w:tcPr>
          <w:p w:rsidR="00847BDA" w:rsidRPr="00FC3C53" w:rsidRDefault="00847BDA" w:rsidP="004621A9">
            <w:pPr>
              <w:jc w:val="center"/>
              <w:rPr>
                <w:sz w:val="20"/>
                <w:szCs w:val="20"/>
              </w:rPr>
            </w:pPr>
          </w:p>
        </w:tc>
        <w:tc>
          <w:tcPr>
            <w:tcW w:w="1451" w:type="dxa"/>
          </w:tcPr>
          <w:p w:rsidR="00847BDA" w:rsidRPr="00FC3C53" w:rsidRDefault="00847BDA" w:rsidP="004621A9">
            <w:pPr>
              <w:jc w:val="center"/>
              <w:rPr>
                <w:sz w:val="20"/>
                <w:szCs w:val="20"/>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 xml:space="preserve">безвозмездные поступления в областной бюджет </w:t>
            </w:r>
          </w:p>
        </w:tc>
        <w:tc>
          <w:tcPr>
            <w:tcW w:w="1659" w:type="dxa"/>
          </w:tcPr>
          <w:p w:rsidR="00847BDA" w:rsidRPr="00FC3C53" w:rsidRDefault="00847BDA" w:rsidP="004621A9">
            <w:pPr>
              <w:spacing w:line="252" w:lineRule="auto"/>
              <w:jc w:val="center"/>
              <w:rPr>
                <w:kern w:val="2"/>
                <w:sz w:val="20"/>
                <w:szCs w:val="20"/>
              </w:rPr>
            </w:pPr>
            <w:r>
              <w:rPr>
                <w:kern w:val="2"/>
                <w:sz w:val="20"/>
                <w:szCs w:val="20"/>
              </w:rPr>
              <w:t>28,8</w:t>
            </w:r>
          </w:p>
        </w:tc>
        <w:tc>
          <w:tcPr>
            <w:tcW w:w="1453" w:type="dxa"/>
          </w:tcPr>
          <w:p w:rsidR="00847BDA" w:rsidRPr="00FC3C53" w:rsidRDefault="00847BDA" w:rsidP="004621A9">
            <w:pPr>
              <w:spacing w:line="252" w:lineRule="auto"/>
              <w:jc w:val="center"/>
              <w:rPr>
                <w:kern w:val="2"/>
                <w:sz w:val="20"/>
                <w:szCs w:val="20"/>
              </w:rPr>
            </w:pPr>
            <w:r>
              <w:rPr>
                <w:kern w:val="2"/>
                <w:sz w:val="20"/>
                <w:szCs w:val="20"/>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iCs/>
                <w:kern w:val="2"/>
              </w:rPr>
            </w:pPr>
            <w:r w:rsidRPr="00FC3C53">
              <w:rPr>
                <w:bCs/>
                <w:iCs/>
                <w:kern w:val="2"/>
                <w:sz w:val="22"/>
                <w:szCs w:val="22"/>
              </w:rPr>
              <w:t>в том числе за счет средств:</w:t>
            </w:r>
          </w:p>
        </w:tc>
        <w:tc>
          <w:tcPr>
            <w:tcW w:w="1659" w:type="dxa"/>
          </w:tcPr>
          <w:p w:rsidR="00847BDA" w:rsidRPr="00FC3C53" w:rsidRDefault="00847BDA" w:rsidP="004621A9">
            <w:pPr>
              <w:rPr>
                <w:sz w:val="20"/>
                <w:szCs w:val="20"/>
              </w:rPr>
            </w:pPr>
          </w:p>
        </w:tc>
        <w:tc>
          <w:tcPr>
            <w:tcW w:w="1453" w:type="dxa"/>
          </w:tcPr>
          <w:p w:rsidR="00847BDA" w:rsidRPr="00FC3C53" w:rsidRDefault="00847BDA" w:rsidP="004621A9">
            <w:pPr>
              <w:spacing w:line="252" w:lineRule="auto"/>
              <w:jc w:val="center"/>
              <w:rPr>
                <w:kern w:val="2"/>
                <w:sz w:val="20"/>
                <w:szCs w:val="20"/>
              </w:rPr>
            </w:pPr>
          </w:p>
        </w:tc>
        <w:tc>
          <w:tcPr>
            <w:tcW w:w="1451" w:type="dxa"/>
          </w:tcPr>
          <w:p w:rsidR="00847BDA" w:rsidRPr="00FC3C53" w:rsidRDefault="00847BDA" w:rsidP="004621A9">
            <w:pPr>
              <w:spacing w:line="252" w:lineRule="auto"/>
              <w:jc w:val="center"/>
              <w:rPr>
                <w:kern w:val="2"/>
                <w:sz w:val="20"/>
                <w:szCs w:val="20"/>
              </w:rPr>
            </w:pPr>
          </w:p>
        </w:tc>
        <w:tc>
          <w:tcPr>
            <w:tcW w:w="1451" w:type="dxa"/>
          </w:tcPr>
          <w:p w:rsidR="00847BDA" w:rsidRPr="00FC3C53" w:rsidRDefault="00847BDA" w:rsidP="004621A9">
            <w:pPr>
              <w:spacing w:line="252" w:lineRule="auto"/>
              <w:jc w:val="center"/>
              <w:rPr>
                <w:kern w:val="2"/>
                <w:sz w:val="20"/>
                <w:szCs w:val="20"/>
              </w:rPr>
            </w:pPr>
          </w:p>
        </w:tc>
        <w:tc>
          <w:tcPr>
            <w:tcW w:w="1451" w:type="dxa"/>
          </w:tcPr>
          <w:p w:rsidR="00847BDA" w:rsidRPr="00FC3C53" w:rsidRDefault="00847BDA" w:rsidP="004621A9">
            <w:pPr>
              <w:spacing w:line="252" w:lineRule="auto"/>
              <w:jc w:val="center"/>
              <w:rPr>
                <w:kern w:val="2"/>
                <w:sz w:val="20"/>
                <w:szCs w:val="20"/>
              </w:rPr>
            </w:pPr>
          </w:p>
        </w:tc>
        <w:tc>
          <w:tcPr>
            <w:tcW w:w="1245" w:type="dxa"/>
          </w:tcPr>
          <w:p w:rsidR="00847BDA" w:rsidRPr="00FC3C53" w:rsidRDefault="00847BDA" w:rsidP="004621A9">
            <w:pPr>
              <w:spacing w:line="252" w:lineRule="auto"/>
              <w:jc w:val="center"/>
              <w:rPr>
                <w:kern w:val="2"/>
                <w:sz w:val="20"/>
                <w:szCs w:val="20"/>
              </w:rPr>
            </w:pPr>
          </w:p>
        </w:tc>
        <w:tc>
          <w:tcPr>
            <w:tcW w:w="1243" w:type="dxa"/>
          </w:tcPr>
          <w:p w:rsidR="00847BDA" w:rsidRPr="00FC3C53" w:rsidRDefault="00847BDA" w:rsidP="004621A9">
            <w:pPr>
              <w:spacing w:line="252" w:lineRule="auto"/>
              <w:jc w:val="center"/>
              <w:rPr>
                <w:kern w:val="2"/>
                <w:sz w:val="20"/>
                <w:szCs w:val="20"/>
              </w:rPr>
            </w:pPr>
          </w:p>
        </w:tc>
        <w:tc>
          <w:tcPr>
            <w:tcW w:w="1245" w:type="dxa"/>
          </w:tcPr>
          <w:p w:rsidR="00847BDA" w:rsidRPr="00FC3C53" w:rsidRDefault="00847BDA" w:rsidP="004621A9">
            <w:pPr>
              <w:spacing w:line="252" w:lineRule="auto"/>
              <w:jc w:val="center"/>
              <w:rPr>
                <w:kern w:val="2"/>
                <w:sz w:val="20"/>
                <w:szCs w:val="20"/>
              </w:rPr>
            </w:pPr>
          </w:p>
        </w:tc>
        <w:tc>
          <w:tcPr>
            <w:tcW w:w="1242" w:type="dxa"/>
          </w:tcPr>
          <w:p w:rsidR="00847BDA" w:rsidRPr="00FC3C53" w:rsidRDefault="00847BDA" w:rsidP="004621A9">
            <w:pPr>
              <w:spacing w:line="252" w:lineRule="auto"/>
              <w:jc w:val="center"/>
              <w:rPr>
                <w:kern w:val="2"/>
                <w:sz w:val="20"/>
                <w:szCs w:val="20"/>
              </w:rPr>
            </w:pPr>
          </w:p>
        </w:tc>
        <w:tc>
          <w:tcPr>
            <w:tcW w:w="1037" w:type="dxa"/>
          </w:tcPr>
          <w:p w:rsidR="00847BDA" w:rsidRPr="00FC3C53" w:rsidRDefault="00847BDA" w:rsidP="004621A9">
            <w:pPr>
              <w:spacing w:line="252" w:lineRule="auto"/>
              <w:jc w:val="center"/>
              <w:rPr>
                <w:kern w:val="2"/>
                <w:sz w:val="20"/>
                <w:szCs w:val="20"/>
              </w:rPr>
            </w:pPr>
          </w:p>
        </w:tc>
        <w:tc>
          <w:tcPr>
            <w:tcW w:w="1246" w:type="dxa"/>
          </w:tcPr>
          <w:p w:rsidR="00847BDA" w:rsidRPr="00FC3C53" w:rsidRDefault="00847BDA" w:rsidP="004621A9">
            <w:pPr>
              <w:spacing w:line="252" w:lineRule="auto"/>
              <w:jc w:val="center"/>
              <w:rPr>
                <w:kern w:val="2"/>
                <w:sz w:val="20"/>
                <w:szCs w:val="20"/>
              </w:rPr>
            </w:pPr>
          </w:p>
        </w:tc>
        <w:tc>
          <w:tcPr>
            <w:tcW w:w="1243" w:type="dxa"/>
          </w:tcPr>
          <w:p w:rsidR="00847BDA" w:rsidRPr="00FC3C53" w:rsidRDefault="00847BDA" w:rsidP="004621A9">
            <w:pPr>
              <w:spacing w:line="252" w:lineRule="auto"/>
              <w:jc w:val="center"/>
              <w:rPr>
                <w:kern w:val="2"/>
                <w:sz w:val="20"/>
                <w:szCs w:val="20"/>
              </w:rPr>
            </w:pPr>
          </w:p>
        </w:tc>
        <w:tc>
          <w:tcPr>
            <w:tcW w:w="1451" w:type="dxa"/>
          </w:tcPr>
          <w:p w:rsidR="00847BDA" w:rsidRPr="00FC3C53" w:rsidRDefault="00847BDA" w:rsidP="004621A9">
            <w:pPr>
              <w:spacing w:line="252" w:lineRule="auto"/>
              <w:jc w:val="center"/>
              <w:rPr>
                <w:kern w:val="2"/>
                <w:sz w:val="20"/>
                <w:szCs w:val="20"/>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федерального бюджета</w:t>
            </w:r>
          </w:p>
        </w:tc>
        <w:tc>
          <w:tcPr>
            <w:tcW w:w="1659" w:type="dxa"/>
          </w:tcPr>
          <w:p w:rsidR="00847BDA" w:rsidRPr="00FC3C53" w:rsidRDefault="00847BDA" w:rsidP="004621A9">
            <w:pPr>
              <w:spacing w:line="252" w:lineRule="auto"/>
              <w:jc w:val="center"/>
              <w:rPr>
                <w:kern w:val="2"/>
                <w:sz w:val="20"/>
                <w:szCs w:val="20"/>
              </w:rPr>
            </w:pPr>
            <w:r>
              <w:rPr>
                <w:kern w:val="2"/>
                <w:sz w:val="20"/>
                <w:szCs w:val="20"/>
              </w:rPr>
              <w:t>28,8</w:t>
            </w:r>
          </w:p>
        </w:tc>
        <w:tc>
          <w:tcPr>
            <w:tcW w:w="1453" w:type="dxa"/>
          </w:tcPr>
          <w:p w:rsidR="00847BDA" w:rsidRPr="00FC3C53" w:rsidRDefault="00847BDA" w:rsidP="004621A9">
            <w:pPr>
              <w:spacing w:line="252" w:lineRule="auto"/>
              <w:jc w:val="center"/>
              <w:rPr>
                <w:kern w:val="2"/>
                <w:sz w:val="20"/>
                <w:szCs w:val="20"/>
              </w:rPr>
            </w:pPr>
            <w:r>
              <w:rPr>
                <w:kern w:val="2"/>
                <w:sz w:val="20"/>
                <w:szCs w:val="20"/>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Фонда содействия реформированию ЖКХ</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 xml:space="preserve">Федерального фонда </w:t>
            </w:r>
            <w:r w:rsidRPr="00FC3C53">
              <w:rPr>
                <w:bCs/>
                <w:kern w:val="2"/>
                <w:sz w:val="22"/>
                <w:szCs w:val="22"/>
              </w:rPr>
              <w:lastRenderedPageBreak/>
              <w:t>обязательного медицинского страхования</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lastRenderedPageBreak/>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Пенсионного фонда Российской Федерации</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Pr>
                <w:kern w:val="2"/>
                <w:sz w:val="22"/>
                <w:szCs w:val="22"/>
              </w:rPr>
              <w:t>б</w:t>
            </w:r>
            <w:r w:rsidRPr="00FC3C53">
              <w:rPr>
                <w:kern w:val="2"/>
                <w:sz w:val="22"/>
                <w:szCs w:val="22"/>
              </w:rPr>
              <w:t>юджет</w:t>
            </w:r>
            <w:r>
              <w:rPr>
                <w:kern w:val="2"/>
                <w:sz w:val="22"/>
                <w:szCs w:val="22"/>
              </w:rPr>
              <w:t xml:space="preserve"> Мясниковского района</w:t>
            </w:r>
          </w:p>
        </w:tc>
        <w:tc>
          <w:tcPr>
            <w:tcW w:w="1659" w:type="dxa"/>
          </w:tcPr>
          <w:p w:rsidR="00847BDA" w:rsidRPr="00FC3C53" w:rsidRDefault="00847BDA" w:rsidP="004621A9">
            <w:pPr>
              <w:spacing w:line="252" w:lineRule="auto"/>
              <w:jc w:val="center"/>
              <w:rPr>
                <w:kern w:val="2"/>
                <w:sz w:val="20"/>
                <w:szCs w:val="20"/>
              </w:rPr>
            </w:pPr>
            <w:r>
              <w:rPr>
                <w:kern w:val="2"/>
                <w:sz w:val="20"/>
                <w:szCs w:val="20"/>
              </w:rPr>
              <w:t>590173,2</w:t>
            </w:r>
          </w:p>
        </w:tc>
        <w:tc>
          <w:tcPr>
            <w:tcW w:w="1453" w:type="dxa"/>
          </w:tcPr>
          <w:p w:rsidR="00847BDA" w:rsidRPr="00F50FED" w:rsidRDefault="00847BDA" w:rsidP="004621A9">
            <w:pPr>
              <w:autoSpaceDE w:val="0"/>
              <w:autoSpaceDN w:val="0"/>
              <w:adjustRightInd w:val="0"/>
              <w:jc w:val="center"/>
              <w:rPr>
                <w:spacing w:val="-10"/>
                <w:kern w:val="2"/>
                <w:sz w:val="20"/>
                <w:szCs w:val="20"/>
              </w:rPr>
            </w:pPr>
            <w:r w:rsidRPr="00F50FED">
              <w:rPr>
                <w:spacing w:val="-10"/>
                <w:kern w:val="2"/>
                <w:sz w:val="20"/>
                <w:szCs w:val="20"/>
              </w:rPr>
              <w:t>51656,1</w:t>
            </w:r>
          </w:p>
        </w:tc>
        <w:tc>
          <w:tcPr>
            <w:tcW w:w="1451" w:type="dxa"/>
          </w:tcPr>
          <w:p w:rsidR="00847BDA" w:rsidRPr="00F50FED" w:rsidRDefault="00847BDA" w:rsidP="004621A9">
            <w:pPr>
              <w:autoSpaceDE w:val="0"/>
              <w:autoSpaceDN w:val="0"/>
              <w:adjustRightInd w:val="0"/>
              <w:jc w:val="center"/>
              <w:rPr>
                <w:spacing w:val="-10"/>
                <w:kern w:val="2"/>
                <w:sz w:val="20"/>
                <w:szCs w:val="20"/>
              </w:rPr>
            </w:pPr>
            <w:r w:rsidRPr="00F50FED">
              <w:rPr>
                <w:spacing w:val="-10"/>
                <w:kern w:val="2"/>
                <w:sz w:val="20"/>
                <w:szCs w:val="20"/>
              </w:rPr>
              <w:t>48983,1</w:t>
            </w:r>
          </w:p>
        </w:tc>
        <w:tc>
          <w:tcPr>
            <w:tcW w:w="1451" w:type="dxa"/>
          </w:tcPr>
          <w:p w:rsidR="00847BDA" w:rsidRPr="00F50FED" w:rsidRDefault="00847BDA" w:rsidP="004621A9">
            <w:pPr>
              <w:autoSpaceDE w:val="0"/>
              <w:autoSpaceDN w:val="0"/>
              <w:adjustRightInd w:val="0"/>
              <w:jc w:val="center"/>
              <w:rPr>
                <w:spacing w:val="-10"/>
                <w:kern w:val="2"/>
                <w:sz w:val="20"/>
                <w:szCs w:val="20"/>
              </w:rPr>
            </w:pPr>
            <w:r w:rsidRPr="00F50FED">
              <w:rPr>
                <w:spacing w:val="-10"/>
                <w:kern w:val="2"/>
                <w:sz w:val="20"/>
                <w:szCs w:val="20"/>
              </w:rPr>
              <w:t>48953,4</w:t>
            </w:r>
          </w:p>
        </w:tc>
        <w:tc>
          <w:tcPr>
            <w:tcW w:w="1451" w:type="dxa"/>
          </w:tcPr>
          <w:p w:rsidR="00847BDA" w:rsidRPr="00F50FED" w:rsidRDefault="00847BDA" w:rsidP="004621A9">
            <w:pPr>
              <w:autoSpaceDE w:val="0"/>
              <w:autoSpaceDN w:val="0"/>
              <w:adjustRightInd w:val="0"/>
              <w:jc w:val="center"/>
              <w:rPr>
                <w:spacing w:val="-10"/>
                <w:kern w:val="2"/>
                <w:sz w:val="20"/>
                <w:szCs w:val="20"/>
              </w:rPr>
            </w:pPr>
            <w:r w:rsidRPr="00F50FED">
              <w:rPr>
                <w:spacing w:val="-10"/>
                <w:kern w:val="2"/>
                <w:sz w:val="20"/>
                <w:szCs w:val="20"/>
              </w:rPr>
              <w:t>48953,4</w:t>
            </w:r>
          </w:p>
        </w:tc>
        <w:tc>
          <w:tcPr>
            <w:tcW w:w="1245"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243"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245"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242"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037"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246"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243" w:type="dxa"/>
          </w:tcPr>
          <w:p w:rsidR="00847BDA" w:rsidRPr="00F50FED" w:rsidRDefault="00847BDA" w:rsidP="004621A9">
            <w:pPr>
              <w:rPr>
                <w:spacing w:val="-10"/>
                <w:sz w:val="20"/>
                <w:szCs w:val="20"/>
              </w:rPr>
            </w:pPr>
            <w:r w:rsidRPr="00F50FED">
              <w:rPr>
                <w:spacing w:val="-10"/>
                <w:kern w:val="2"/>
                <w:sz w:val="20"/>
                <w:szCs w:val="20"/>
              </w:rPr>
              <w:t xml:space="preserve">   48953,4</w:t>
            </w:r>
          </w:p>
        </w:tc>
        <w:tc>
          <w:tcPr>
            <w:tcW w:w="1451" w:type="dxa"/>
          </w:tcPr>
          <w:p w:rsidR="00847BDA" w:rsidRPr="00F50FED" w:rsidRDefault="00847BDA" w:rsidP="004621A9">
            <w:pPr>
              <w:rPr>
                <w:spacing w:val="-10"/>
                <w:sz w:val="20"/>
                <w:szCs w:val="20"/>
              </w:rPr>
            </w:pPr>
            <w:r w:rsidRPr="00F50FED">
              <w:rPr>
                <w:spacing w:val="-10"/>
                <w:kern w:val="2"/>
                <w:sz w:val="20"/>
                <w:szCs w:val="20"/>
              </w:rPr>
              <w:t xml:space="preserve">   48953,4</w:t>
            </w:r>
          </w:p>
        </w:tc>
      </w:tr>
      <w:tr w:rsidR="00847BDA" w:rsidRPr="00FC3C53" w:rsidTr="004621A9">
        <w:tc>
          <w:tcPr>
            <w:tcW w:w="2904" w:type="dxa"/>
            <w:vMerge w:val="restart"/>
          </w:tcPr>
          <w:p w:rsidR="00847BDA" w:rsidRPr="00FC3C53" w:rsidRDefault="00847BDA" w:rsidP="004621A9">
            <w:pPr>
              <w:spacing w:line="252" w:lineRule="auto"/>
              <w:rPr>
                <w:kern w:val="2"/>
              </w:rPr>
            </w:pPr>
            <w:r w:rsidRPr="00FC3C53">
              <w:rPr>
                <w:kern w:val="2"/>
                <w:sz w:val="22"/>
                <w:szCs w:val="22"/>
              </w:rPr>
              <w:t>Подпрограмма 1 «Развитие культуры»</w:t>
            </w:r>
          </w:p>
        </w:tc>
        <w:tc>
          <w:tcPr>
            <w:tcW w:w="2280" w:type="dxa"/>
          </w:tcPr>
          <w:p w:rsidR="00847BDA" w:rsidRPr="00FC3C53" w:rsidRDefault="00847BDA" w:rsidP="004621A9">
            <w:pPr>
              <w:spacing w:line="252" w:lineRule="auto"/>
              <w:rPr>
                <w:kern w:val="2"/>
              </w:rPr>
            </w:pPr>
            <w:r w:rsidRPr="00FC3C53">
              <w:rPr>
                <w:kern w:val="2"/>
                <w:sz w:val="22"/>
                <w:szCs w:val="22"/>
              </w:rPr>
              <w:t>всего</w:t>
            </w:r>
          </w:p>
        </w:tc>
        <w:tc>
          <w:tcPr>
            <w:tcW w:w="1659" w:type="dxa"/>
          </w:tcPr>
          <w:p w:rsidR="00847BDA" w:rsidRPr="00AB624E" w:rsidRDefault="00847BDA" w:rsidP="004621A9">
            <w:pPr>
              <w:autoSpaceDE w:val="0"/>
              <w:autoSpaceDN w:val="0"/>
              <w:adjustRightInd w:val="0"/>
              <w:jc w:val="center"/>
              <w:rPr>
                <w:sz w:val="20"/>
                <w:szCs w:val="20"/>
              </w:rPr>
            </w:pPr>
            <w:r>
              <w:rPr>
                <w:sz w:val="20"/>
                <w:szCs w:val="20"/>
              </w:rPr>
              <w:t>554706,0</w:t>
            </w:r>
          </w:p>
        </w:tc>
        <w:tc>
          <w:tcPr>
            <w:tcW w:w="1453" w:type="dxa"/>
          </w:tcPr>
          <w:p w:rsidR="00847BDA" w:rsidRPr="00FC3C53" w:rsidRDefault="00847BDA" w:rsidP="004621A9">
            <w:pPr>
              <w:autoSpaceDE w:val="0"/>
              <w:autoSpaceDN w:val="0"/>
              <w:adjustRightInd w:val="0"/>
              <w:jc w:val="center"/>
              <w:rPr>
                <w:sz w:val="18"/>
                <w:szCs w:val="18"/>
              </w:rPr>
            </w:pPr>
            <w:r>
              <w:rPr>
                <w:sz w:val="18"/>
                <w:szCs w:val="18"/>
              </w:rPr>
              <w:t>83019,3</w:t>
            </w:r>
          </w:p>
        </w:tc>
        <w:tc>
          <w:tcPr>
            <w:tcW w:w="1451" w:type="dxa"/>
          </w:tcPr>
          <w:p w:rsidR="00847BDA" w:rsidRPr="00FC3C53" w:rsidRDefault="00847BDA" w:rsidP="004621A9">
            <w:pPr>
              <w:autoSpaceDE w:val="0"/>
              <w:autoSpaceDN w:val="0"/>
              <w:adjustRightInd w:val="0"/>
              <w:jc w:val="center"/>
              <w:rPr>
                <w:sz w:val="18"/>
                <w:szCs w:val="18"/>
              </w:rPr>
            </w:pPr>
            <w:r>
              <w:rPr>
                <w:sz w:val="18"/>
                <w:szCs w:val="18"/>
              </w:rPr>
              <w:t>42922,7</w:t>
            </w:r>
          </w:p>
        </w:tc>
        <w:tc>
          <w:tcPr>
            <w:tcW w:w="1451" w:type="dxa"/>
          </w:tcPr>
          <w:p w:rsidR="00847BDA" w:rsidRPr="00FC3C53" w:rsidRDefault="00847BDA" w:rsidP="004621A9">
            <w:pPr>
              <w:autoSpaceDE w:val="0"/>
              <w:autoSpaceDN w:val="0"/>
              <w:adjustRightInd w:val="0"/>
              <w:jc w:val="center"/>
              <w:rPr>
                <w:sz w:val="18"/>
                <w:szCs w:val="18"/>
              </w:rPr>
            </w:pPr>
            <w:r>
              <w:rPr>
                <w:sz w:val="18"/>
                <w:szCs w:val="18"/>
              </w:rPr>
              <w:t>42876,4</w:t>
            </w:r>
          </w:p>
        </w:tc>
        <w:tc>
          <w:tcPr>
            <w:tcW w:w="1451" w:type="dxa"/>
          </w:tcPr>
          <w:p w:rsidR="00847BDA" w:rsidRPr="00FC3C53" w:rsidRDefault="00847BDA" w:rsidP="004621A9">
            <w:pPr>
              <w:autoSpaceDE w:val="0"/>
              <w:autoSpaceDN w:val="0"/>
              <w:adjustRightInd w:val="0"/>
              <w:jc w:val="center"/>
              <w:rPr>
                <w:sz w:val="18"/>
                <w:szCs w:val="18"/>
              </w:rPr>
            </w:pPr>
            <w:r>
              <w:rPr>
                <w:sz w:val="18"/>
                <w:szCs w:val="18"/>
              </w:rPr>
              <w:t>42876,4</w:t>
            </w:r>
          </w:p>
        </w:tc>
        <w:tc>
          <w:tcPr>
            <w:tcW w:w="1245" w:type="dxa"/>
          </w:tcPr>
          <w:p w:rsidR="00847BDA" w:rsidRDefault="00847BDA" w:rsidP="004621A9">
            <w:r w:rsidRPr="00060B06">
              <w:rPr>
                <w:sz w:val="18"/>
                <w:szCs w:val="18"/>
              </w:rPr>
              <w:t>42876,4</w:t>
            </w:r>
          </w:p>
        </w:tc>
        <w:tc>
          <w:tcPr>
            <w:tcW w:w="1243" w:type="dxa"/>
          </w:tcPr>
          <w:p w:rsidR="00847BDA" w:rsidRDefault="00847BDA" w:rsidP="004621A9">
            <w:r w:rsidRPr="00060B06">
              <w:rPr>
                <w:sz w:val="18"/>
                <w:szCs w:val="18"/>
              </w:rPr>
              <w:t>42876,4</w:t>
            </w:r>
          </w:p>
        </w:tc>
        <w:tc>
          <w:tcPr>
            <w:tcW w:w="1245" w:type="dxa"/>
          </w:tcPr>
          <w:p w:rsidR="00847BDA" w:rsidRDefault="00847BDA" w:rsidP="004621A9">
            <w:r w:rsidRPr="00060B06">
              <w:rPr>
                <w:sz w:val="18"/>
                <w:szCs w:val="18"/>
              </w:rPr>
              <w:t>42876,4</w:t>
            </w:r>
          </w:p>
        </w:tc>
        <w:tc>
          <w:tcPr>
            <w:tcW w:w="1242" w:type="dxa"/>
          </w:tcPr>
          <w:p w:rsidR="00847BDA" w:rsidRDefault="00847BDA" w:rsidP="004621A9">
            <w:r w:rsidRPr="00060B06">
              <w:rPr>
                <w:sz w:val="18"/>
                <w:szCs w:val="18"/>
              </w:rPr>
              <w:t>42876,4</w:t>
            </w:r>
          </w:p>
        </w:tc>
        <w:tc>
          <w:tcPr>
            <w:tcW w:w="1037" w:type="dxa"/>
          </w:tcPr>
          <w:p w:rsidR="00847BDA" w:rsidRDefault="00847BDA" w:rsidP="004621A9">
            <w:r w:rsidRPr="00060B06">
              <w:rPr>
                <w:sz w:val="18"/>
                <w:szCs w:val="18"/>
              </w:rPr>
              <w:t>42876,4</w:t>
            </w:r>
          </w:p>
        </w:tc>
        <w:tc>
          <w:tcPr>
            <w:tcW w:w="1246" w:type="dxa"/>
          </w:tcPr>
          <w:p w:rsidR="00847BDA" w:rsidRDefault="00847BDA" w:rsidP="004621A9">
            <w:r w:rsidRPr="00060B06">
              <w:rPr>
                <w:sz w:val="18"/>
                <w:szCs w:val="18"/>
              </w:rPr>
              <w:t>42876,4</w:t>
            </w:r>
          </w:p>
        </w:tc>
        <w:tc>
          <w:tcPr>
            <w:tcW w:w="1243" w:type="dxa"/>
          </w:tcPr>
          <w:p w:rsidR="00847BDA" w:rsidRDefault="00847BDA" w:rsidP="004621A9">
            <w:r w:rsidRPr="00060B06">
              <w:rPr>
                <w:sz w:val="18"/>
                <w:szCs w:val="18"/>
              </w:rPr>
              <w:t>42876,4</w:t>
            </w:r>
          </w:p>
        </w:tc>
        <w:tc>
          <w:tcPr>
            <w:tcW w:w="1451" w:type="dxa"/>
          </w:tcPr>
          <w:p w:rsidR="00847BDA" w:rsidRDefault="00847BDA" w:rsidP="004621A9">
            <w:r w:rsidRPr="00060B06">
              <w:rPr>
                <w:sz w:val="18"/>
                <w:szCs w:val="18"/>
              </w:rPr>
              <w:t>42876,4</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 xml:space="preserve">областной бюджет </w:t>
            </w:r>
          </w:p>
        </w:tc>
        <w:tc>
          <w:tcPr>
            <w:tcW w:w="1659" w:type="dxa"/>
          </w:tcPr>
          <w:p w:rsidR="00847BDA" w:rsidRPr="00FC3C53" w:rsidRDefault="00847BDA" w:rsidP="004621A9">
            <w:pPr>
              <w:spacing w:line="252" w:lineRule="auto"/>
              <w:jc w:val="center"/>
              <w:rPr>
                <w:kern w:val="2"/>
                <w:sz w:val="20"/>
                <w:szCs w:val="20"/>
              </w:rPr>
            </w:pPr>
            <w:r>
              <w:rPr>
                <w:kern w:val="2"/>
                <w:sz w:val="20"/>
                <w:szCs w:val="20"/>
              </w:rPr>
              <w:t>37476,1</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37473,9</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2,2</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5" w:type="dxa"/>
          </w:tcPr>
          <w:p w:rsidR="00847BDA" w:rsidRPr="00FC3C53" w:rsidRDefault="00847BDA" w:rsidP="004621A9">
            <w:pPr>
              <w:rPr>
                <w:sz w:val="20"/>
                <w:szCs w:val="20"/>
              </w:rPr>
            </w:pPr>
          </w:p>
        </w:tc>
        <w:tc>
          <w:tcPr>
            <w:tcW w:w="1243"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2" w:type="dxa"/>
          </w:tcPr>
          <w:p w:rsidR="00847BDA" w:rsidRPr="00FC3C53" w:rsidRDefault="00847BDA" w:rsidP="004621A9">
            <w:pPr>
              <w:rPr>
                <w:sz w:val="20"/>
                <w:szCs w:val="20"/>
              </w:rPr>
            </w:pPr>
          </w:p>
        </w:tc>
        <w:tc>
          <w:tcPr>
            <w:tcW w:w="1037" w:type="dxa"/>
          </w:tcPr>
          <w:p w:rsidR="00847BDA" w:rsidRPr="00FC3C53" w:rsidRDefault="00847BDA" w:rsidP="004621A9">
            <w:pPr>
              <w:rPr>
                <w:sz w:val="20"/>
                <w:szCs w:val="20"/>
              </w:rPr>
            </w:pPr>
          </w:p>
        </w:tc>
        <w:tc>
          <w:tcPr>
            <w:tcW w:w="1246" w:type="dxa"/>
          </w:tcPr>
          <w:p w:rsidR="00847BDA" w:rsidRPr="00FC3C53" w:rsidRDefault="00847BDA" w:rsidP="004621A9">
            <w:pPr>
              <w:rPr>
                <w:sz w:val="20"/>
                <w:szCs w:val="20"/>
              </w:rPr>
            </w:pPr>
          </w:p>
        </w:tc>
        <w:tc>
          <w:tcPr>
            <w:tcW w:w="1243"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 xml:space="preserve">безвозмездные поступления в областной бюджет </w:t>
            </w:r>
          </w:p>
        </w:tc>
        <w:tc>
          <w:tcPr>
            <w:tcW w:w="1659" w:type="dxa"/>
          </w:tcPr>
          <w:p w:rsidR="00847BDA" w:rsidRPr="00FC3C53" w:rsidRDefault="00847BDA" w:rsidP="004621A9">
            <w:pPr>
              <w:spacing w:line="252" w:lineRule="auto"/>
              <w:jc w:val="center"/>
              <w:rPr>
                <w:kern w:val="2"/>
                <w:sz w:val="20"/>
                <w:szCs w:val="20"/>
              </w:rPr>
            </w:pPr>
            <w:r>
              <w:rPr>
                <w:kern w:val="2"/>
                <w:sz w:val="20"/>
                <w:szCs w:val="20"/>
              </w:rPr>
              <w:t>28,8</w:t>
            </w:r>
          </w:p>
        </w:tc>
        <w:tc>
          <w:tcPr>
            <w:tcW w:w="1453" w:type="dxa"/>
          </w:tcPr>
          <w:p w:rsidR="00847BDA" w:rsidRPr="00FC3C53" w:rsidRDefault="00847BDA" w:rsidP="004621A9">
            <w:pPr>
              <w:spacing w:line="252" w:lineRule="auto"/>
              <w:jc w:val="center"/>
              <w:rPr>
                <w:kern w:val="2"/>
                <w:sz w:val="20"/>
                <w:szCs w:val="20"/>
              </w:rPr>
            </w:pPr>
            <w:r>
              <w:rPr>
                <w:kern w:val="2"/>
                <w:sz w:val="20"/>
                <w:szCs w:val="20"/>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rPr>
                <w:sz w:val="20"/>
                <w:szCs w:val="20"/>
              </w:rPr>
            </w:pP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iCs/>
                <w:kern w:val="2"/>
              </w:rPr>
            </w:pPr>
            <w:r w:rsidRPr="00FC3C53">
              <w:rPr>
                <w:bCs/>
                <w:iCs/>
                <w:kern w:val="2"/>
                <w:sz w:val="22"/>
                <w:szCs w:val="22"/>
              </w:rPr>
              <w:t>в том числе за счет средств:</w:t>
            </w:r>
          </w:p>
        </w:tc>
        <w:tc>
          <w:tcPr>
            <w:tcW w:w="1659" w:type="dxa"/>
          </w:tcPr>
          <w:p w:rsidR="00847BDA" w:rsidRPr="00FC3C53" w:rsidRDefault="00847BDA" w:rsidP="004621A9">
            <w:pPr>
              <w:rPr>
                <w:sz w:val="20"/>
                <w:szCs w:val="20"/>
              </w:rPr>
            </w:pP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федерального бюджета</w:t>
            </w:r>
          </w:p>
        </w:tc>
        <w:tc>
          <w:tcPr>
            <w:tcW w:w="1659" w:type="dxa"/>
          </w:tcPr>
          <w:p w:rsidR="00847BDA" w:rsidRPr="00FC3C53" w:rsidRDefault="00847BDA" w:rsidP="004621A9">
            <w:pPr>
              <w:spacing w:line="252" w:lineRule="auto"/>
              <w:jc w:val="center"/>
              <w:rPr>
                <w:kern w:val="2"/>
                <w:sz w:val="20"/>
                <w:szCs w:val="20"/>
              </w:rPr>
            </w:pPr>
            <w:r>
              <w:rPr>
                <w:kern w:val="2"/>
                <w:sz w:val="20"/>
                <w:szCs w:val="20"/>
              </w:rPr>
              <w:t>28,8</w:t>
            </w:r>
          </w:p>
        </w:tc>
        <w:tc>
          <w:tcPr>
            <w:tcW w:w="1453" w:type="dxa"/>
          </w:tcPr>
          <w:p w:rsidR="00847BDA" w:rsidRPr="00FC3C53" w:rsidRDefault="00847BDA" w:rsidP="004621A9">
            <w:pPr>
              <w:spacing w:line="252" w:lineRule="auto"/>
              <w:jc w:val="center"/>
              <w:rPr>
                <w:kern w:val="2"/>
                <w:sz w:val="20"/>
                <w:szCs w:val="20"/>
              </w:rPr>
            </w:pPr>
            <w:r>
              <w:rPr>
                <w:kern w:val="2"/>
                <w:sz w:val="20"/>
                <w:szCs w:val="20"/>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Pr>
                <w:kern w:val="2"/>
                <w:sz w:val="20"/>
                <w:szCs w:val="20"/>
                <w:lang w:eastAsia="en-US"/>
              </w:rPr>
              <w:t>14,4</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rPr>
                <w:sz w:val="20"/>
                <w:szCs w:val="20"/>
              </w:rPr>
            </w:pP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Фонда содействия реформированию ЖКХ</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Федерального фонда обязательного медицинского страхования</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Пенсионного фонда Российской Федерации</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Pr>
                <w:kern w:val="2"/>
                <w:sz w:val="22"/>
                <w:szCs w:val="22"/>
              </w:rPr>
              <w:t>б</w:t>
            </w:r>
            <w:r w:rsidRPr="00FC3C53">
              <w:rPr>
                <w:kern w:val="2"/>
                <w:sz w:val="22"/>
                <w:szCs w:val="22"/>
              </w:rPr>
              <w:t>юджет</w:t>
            </w:r>
            <w:r>
              <w:rPr>
                <w:kern w:val="2"/>
                <w:sz w:val="22"/>
                <w:szCs w:val="22"/>
              </w:rPr>
              <w:t xml:space="preserve"> Мясниковского района</w:t>
            </w:r>
          </w:p>
        </w:tc>
        <w:tc>
          <w:tcPr>
            <w:tcW w:w="1659" w:type="dxa"/>
          </w:tcPr>
          <w:p w:rsidR="00847BDA" w:rsidRPr="00AB624E" w:rsidRDefault="00847BDA" w:rsidP="004621A9">
            <w:pPr>
              <w:autoSpaceDE w:val="0"/>
              <w:autoSpaceDN w:val="0"/>
              <w:adjustRightInd w:val="0"/>
              <w:jc w:val="center"/>
              <w:rPr>
                <w:sz w:val="20"/>
                <w:szCs w:val="20"/>
              </w:rPr>
            </w:pPr>
            <w:r w:rsidRPr="00AB624E">
              <w:rPr>
                <w:sz w:val="20"/>
                <w:szCs w:val="20"/>
              </w:rPr>
              <w:t>517201,1</w:t>
            </w:r>
          </w:p>
        </w:tc>
        <w:tc>
          <w:tcPr>
            <w:tcW w:w="1453" w:type="dxa"/>
          </w:tcPr>
          <w:p w:rsidR="00847BDA" w:rsidRPr="00562DA9" w:rsidRDefault="00847BDA" w:rsidP="004621A9">
            <w:pPr>
              <w:autoSpaceDE w:val="0"/>
              <w:autoSpaceDN w:val="0"/>
              <w:adjustRightInd w:val="0"/>
              <w:jc w:val="center"/>
              <w:rPr>
                <w:sz w:val="18"/>
                <w:szCs w:val="18"/>
              </w:rPr>
            </w:pPr>
            <w:r w:rsidRPr="00562DA9">
              <w:rPr>
                <w:sz w:val="18"/>
                <w:szCs w:val="18"/>
              </w:rPr>
              <w:t>45531,0</w:t>
            </w:r>
          </w:p>
        </w:tc>
        <w:tc>
          <w:tcPr>
            <w:tcW w:w="1451" w:type="dxa"/>
          </w:tcPr>
          <w:p w:rsidR="00847BDA" w:rsidRPr="00562DA9" w:rsidRDefault="00847BDA" w:rsidP="004621A9">
            <w:pPr>
              <w:autoSpaceDE w:val="0"/>
              <w:autoSpaceDN w:val="0"/>
              <w:adjustRightInd w:val="0"/>
              <w:jc w:val="center"/>
              <w:rPr>
                <w:sz w:val="18"/>
                <w:szCs w:val="18"/>
              </w:rPr>
            </w:pPr>
            <w:r w:rsidRPr="00562DA9">
              <w:rPr>
                <w:sz w:val="18"/>
                <w:szCs w:val="18"/>
              </w:rPr>
              <w:t>42906,1</w:t>
            </w:r>
          </w:p>
        </w:tc>
        <w:tc>
          <w:tcPr>
            <w:tcW w:w="1451" w:type="dxa"/>
          </w:tcPr>
          <w:p w:rsidR="00847BDA" w:rsidRPr="00562DA9" w:rsidRDefault="00847BDA" w:rsidP="004621A9">
            <w:pPr>
              <w:autoSpaceDE w:val="0"/>
              <w:autoSpaceDN w:val="0"/>
              <w:adjustRightInd w:val="0"/>
              <w:jc w:val="center"/>
              <w:rPr>
                <w:sz w:val="18"/>
                <w:szCs w:val="18"/>
              </w:rPr>
            </w:pPr>
            <w:r w:rsidRPr="00562DA9">
              <w:rPr>
                <w:sz w:val="18"/>
                <w:szCs w:val="18"/>
              </w:rPr>
              <w:t>42876,4</w:t>
            </w:r>
          </w:p>
        </w:tc>
        <w:tc>
          <w:tcPr>
            <w:tcW w:w="1451" w:type="dxa"/>
          </w:tcPr>
          <w:p w:rsidR="00847BDA" w:rsidRPr="00562DA9" w:rsidRDefault="00847BDA" w:rsidP="004621A9">
            <w:pPr>
              <w:autoSpaceDE w:val="0"/>
              <w:autoSpaceDN w:val="0"/>
              <w:adjustRightInd w:val="0"/>
              <w:jc w:val="center"/>
              <w:rPr>
                <w:sz w:val="18"/>
                <w:szCs w:val="18"/>
              </w:rPr>
            </w:pPr>
            <w:r w:rsidRPr="00562DA9">
              <w:rPr>
                <w:sz w:val="18"/>
                <w:szCs w:val="18"/>
              </w:rPr>
              <w:t>42876,4</w:t>
            </w:r>
          </w:p>
        </w:tc>
        <w:tc>
          <w:tcPr>
            <w:tcW w:w="1245" w:type="dxa"/>
          </w:tcPr>
          <w:p w:rsidR="00847BDA" w:rsidRPr="00562DA9" w:rsidRDefault="00847BDA" w:rsidP="004621A9">
            <w:r w:rsidRPr="00562DA9">
              <w:rPr>
                <w:sz w:val="18"/>
                <w:szCs w:val="18"/>
              </w:rPr>
              <w:t>42876,4</w:t>
            </w:r>
          </w:p>
        </w:tc>
        <w:tc>
          <w:tcPr>
            <w:tcW w:w="1243" w:type="dxa"/>
          </w:tcPr>
          <w:p w:rsidR="00847BDA" w:rsidRPr="00562DA9" w:rsidRDefault="00847BDA" w:rsidP="004621A9">
            <w:r w:rsidRPr="00562DA9">
              <w:rPr>
                <w:sz w:val="18"/>
                <w:szCs w:val="18"/>
              </w:rPr>
              <w:t>42876,4</w:t>
            </w:r>
          </w:p>
        </w:tc>
        <w:tc>
          <w:tcPr>
            <w:tcW w:w="1245" w:type="dxa"/>
          </w:tcPr>
          <w:p w:rsidR="00847BDA" w:rsidRPr="00562DA9" w:rsidRDefault="00847BDA" w:rsidP="004621A9">
            <w:r w:rsidRPr="00562DA9">
              <w:rPr>
                <w:sz w:val="18"/>
                <w:szCs w:val="18"/>
              </w:rPr>
              <w:t>42876,4</w:t>
            </w:r>
          </w:p>
        </w:tc>
        <w:tc>
          <w:tcPr>
            <w:tcW w:w="1242" w:type="dxa"/>
          </w:tcPr>
          <w:p w:rsidR="00847BDA" w:rsidRPr="00562DA9" w:rsidRDefault="00847BDA" w:rsidP="004621A9">
            <w:r w:rsidRPr="00562DA9">
              <w:rPr>
                <w:sz w:val="18"/>
                <w:szCs w:val="18"/>
              </w:rPr>
              <w:t>42876,4</w:t>
            </w:r>
          </w:p>
        </w:tc>
        <w:tc>
          <w:tcPr>
            <w:tcW w:w="1037" w:type="dxa"/>
          </w:tcPr>
          <w:p w:rsidR="00847BDA" w:rsidRPr="00562DA9" w:rsidRDefault="00847BDA" w:rsidP="004621A9">
            <w:r w:rsidRPr="00562DA9">
              <w:rPr>
                <w:sz w:val="18"/>
                <w:szCs w:val="18"/>
              </w:rPr>
              <w:t>42876,4</w:t>
            </w:r>
          </w:p>
        </w:tc>
        <w:tc>
          <w:tcPr>
            <w:tcW w:w="1246" w:type="dxa"/>
          </w:tcPr>
          <w:p w:rsidR="00847BDA" w:rsidRPr="00562DA9" w:rsidRDefault="00847BDA" w:rsidP="004621A9">
            <w:r w:rsidRPr="00562DA9">
              <w:rPr>
                <w:sz w:val="18"/>
                <w:szCs w:val="18"/>
              </w:rPr>
              <w:t>42876,4</w:t>
            </w:r>
          </w:p>
        </w:tc>
        <w:tc>
          <w:tcPr>
            <w:tcW w:w="1243" w:type="dxa"/>
          </w:tcPr>
          <w:p w:rsidR="00847BDA" w:rsidRPr="00562DA9" w:rsidRDefault="00847BDA" w:rsidP="004621A9">
            <w:r w:rsidRPr="00562DA9">
              <w:rPr>
                <w:sz w:val="18"/>
                <w:szCs w:val="18"/>
              </w:rPr>
              <w:t>42876,4</w:t>
            </w:r>
          </w:p>
        </w:tc>
        <w:tc>
          <w:tcPr>
            <w:tcW w:w="1451" w:type="dxa"/>
          </w:tcPr>
          <w:p w:rsidR="00847BDA" w:rsidRPr="00562DA9" w:rsidRDefault="00847BDA" w:rsidP="004621A9">
            <w:r w:rsidRPr="00562DA9">
              <w:rPr>
                <w:sz w:val="18"/>
                <w:szCs w:val="18"/>
              </w:rPr>
              <w:t>42876,4</w:t>
            </w:r>
          </w:p>
        </w:tc>
      </w:tr>
      <w:tr w:rsidR="00847BDA" w:rsidRPr="00FC3C53" w:rsidTr="00D66101">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внебюджетные источники</w:t>
            </w:r>
          </w:p>
        </w:tc>
        <w:tc>
          <w:tcPr>
            <w:tcW w:w="1659" w:type="dxa"/>
          </w:tcPr>
          <w:p w:rsidR="00847BDA" w:rsidRPr="00FC3C53" w:rsidRDefault="00847BDA" w:rsidP="004621A9">
            <w:pPr>
              <w:spacing w:line="252" w:lineRule="auto"/>
              <w:jc w:val="center"/>
              <w:rPr>
                <w:kern w:val="2"/>
                <w:sz w:val="20"/>
                <w:szCs w:val="20"/>
              </w:rPr>
            </w:pP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3"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2" w:type="dxa"/>
          </w:tcPr>
          <w:p w:rsidR="00847BDA" w:rsidRPr="00FC3C53" w:rsidRDefault="00847BDA" w:rsidP="004621A9">
            <w:pPr>
              <w:rPr>
                <w:sz w:val="20"/>
                <w:szCs w:val="20"/>
              </w:rPr>
            </w:pPr>
          </w:p>
        </w:tc>
        <w:tc>
          <w:tcPr>
            <w:tcW w:w="1037" w:type="dxa"/>
          </w:tcPr>
          <w:p w:rsidR="00847BDA" w:rsidRPr="00FC3C53" w:rsidRDefault="00847BDA" w:rsidP="004621A9">
            <w:pPr>
              <w:rPr>
                <w:sz w:val="20"/>
                <w:szCs w:val="20"/>
              </w:rPr>
            </w:pPr>
          </w:p>
        </w:tc>
        <w:tc>
          <w:tcPr>
            <w:tcW w:w="1246" w:type="dxa"/>
          </w:tcPr>
          <w:p w:rsidR="00847BDA" w:rsidRPr="00FC3C53" w:rsidRDefault="00847BDA" w:rsidP="004621A9">
            <w:pPr>
              <w:rPr>
                <w:sz w:val="20"/>
                <w:szCs w:val="20"/>
              </w:rPr>
            </w:pPr>
          </w:p>
        </w:tc>
        <w:tc>
          <w:tcPr>
            <w:tcW w:w="1243"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r>
      <w:tr w:rsidR="00847BDA" w:rsidRPr="00FC3C53" w:rsidTr="004621A9">
        <w:tc>
          <w:tcPr>
            <w:tcW w:w="2904" w:type="dxa"/>
            <w:vMerge w:val="restart"/>
          </w:tcPr>
          <w:p w:rsidR="00847BDA" w:rsidRPr="00FC3C53" w:rsidRDefault="00847BDA" w:rsidP="004621A9">
            <w:pPr>
              <w:autoSpaceDE w:val="0"/>
              <w:autoSpaceDN w:val="0"/>
              <w:adjustRightInd w:val="0"/>
              <w:spacing w:line="252" w:lineRule="auto"/>
              <w:rPr>
                <w:kern w:val="2"/>
              </w:rPr>
            </w:pPr>
            <w:r w:rsidRPr="00FC3C53">
              <w:rPr>
                <w:kern w:val="2"/>
                <w:sz w:val="22"/>
                <w:szCs w:val="22"/>
                <w:lang w:eastAsia="en-US"/>
              </w:rPr>
              <w:br w:type="page"/>
            </w:r>
            <w:r w:rsidRPr="00FC3C53">
              <w:rPr>
                <w:kern w:val="2"/>
                <w:sz w:val="22"/>
                <w:szCs w:val="22"/>
              </w:rPr>
              <w:t>Подпрограмма 2 «Туризм»</w:t>
            </w:r>
          </w:p>
        </w:tc>
        <w:tc>
          <w:tcPr>
            <w:tcW w:w="2280" w:type="dxa"/>
          </w:tcPr>
          <w:p w:rsidR="00847BDA" w:rsidRPr="00FC3C53" w:rsidRDefault="00847BDA" w:rsidP="004621A9">
            <w:pPr>
              <w:spacing w:line="252" w:lineRule="auto"/>
              <w:rPr>
                <w:kern w:val="2"/>
              </w:rPr>
            </w:pPr>
            <w:r w:rsidRPr="00FC3C53">
              <w:rPr>
                <w:kern w:val="2"/>
                <w:sz w:val="22"/>
                <w:szCs w:val="22"/>
              </w:rPr>
              <w:t>всего</w:t>
            </w:r>
          </w:p>
        </w:tc>
        <w:tc>
          <w:tcPr>
            <w:tcW w:w="1659" w:type="dxa"/>
          </w:tcPr>
          <w:p w:rsidR="00847BDA" w:rsidRPr="009E2F7D" w:rsidRDefault="00847BDA" w:rsidP="004621A9">
            <w:pPr>
              <w:autoSpaceDE w:val="0"/>
              <w:autoSpaceDN w:val="0"/>
              <w:adjustRightInd w:val="0"/>
              <w:jc w:val="center"/>
              <w:rPr>
                <w:kern w:val="2"/>
                <w:sz w:val="20"/>
                <w:szCs w:val="20"/>
              </w:rPr>
            </w:pPr>
            <w:r w:rsidRPr="009E2F7D">
              <w:rPr>
                <w:kern w:val="2"/>
                <w:sz w:val="20"/>
                <w:szCs w:val="20"/>
              </w:rPr>
              <w:t>1200,00</w:t>
            </w:r>
          </w:p>
        </w:tc>
        <w:tc>
          <w:tcPr>
            <w:tcW w:w="1453" w:type="dxa"/>
          </w:tcPr>
          <w:p w:rsidR="00847BDA" w:rsidRPr="009E2F7D" w:rsidRDefault="00847BDA" w:rsidP="004621A9">
            <w:pPr>
              <w:autoSpaceDE w:val="0"/>
              <w:autoSpaceDN w:val="0"/>
              <w:adjustRightInd w:val="0"/>
              <w:jc w:val="center"/>
              <w:rPr>
                <w:kern w:val="2"/>
                <w:sz w:val="20"/>
                <w:szCs w:val="20"/>
              </w:rPr>
            </w:pPr>
            <w:r w:rsidRPr="009E2F7D">
              <w:rPr>
                <w:kern w:val="2"/>
                <w:sz w:val="20"/>
                <w:szCs w:val="20"/>
              </w:rPr>
              <w:t>100,0</w:t>
            </w:r>
          </w:p>
        </w:tc>
        <w:tc>
          <w:tcPr>
            <w:tcW w:w="1451" w:type="dxa"/>
          </w:tcPr>
          <w:p w:rsidR="00847BDA" w:rsidRPr="009E2F7D" w:rsidRDefault="00847BDA" w:rsidP="004621A9">
            <w:pPr>
              <w:autoSpaceDE w:val="0"/>
              <w:autoSpaceDN w:val="0"/>
              <w:adjustRightInd w:val="0"/>
              <w:jc w:val="center"/>
              <w:rPr>
                <w:kern w:val="2"/>
                <w:sz w:val="20"/>
                <w:szCs w:val="20"/>
              </w:rPr>
            </w:pPr>
            <w:r w:rsidRPr="009E2F7D">
              <w:rPr>
                <w:kern w:val="2"/>
                <w:sz w:val="20"/>
                <w:szCs w:val="20"/>
              </w:rPr>
              <w:t>100,0</w:t>
            </w:r>
          </w:p>
        </w:tc>
        <w:tc>
          <w:tcPr>
            <w:tcW w:w="1451" w:type="dxa"/>
          </w:tcPr>
          <w:p w:rsidR="00847BDA" w:rsidRPr="009E2F7D" w:rsidRDefault="00847BDA" w:rsidP="004621A9">
            <w:pPr>
              <w:rPr>
                <w:sz w:val="20"/>
                <w:szCs w:val="20"/>
              </w:rPr>
            </w:pPr>
            <w:r w:rsidRPr="009E2F7D">
              <w:rPr>
                <w:sz w:val="20"/>
                <w:szCs w:val="20"/>
              </w:rPr>
              <w:t xml:space="preserve">   100,0</w:t>
            </w:r>
          </w:p>
        </w:tc>
        <w:tc>
          <w:tcPr>
            <w:tcW w:w="1451" w:type="dxa"/>
          </w:tcPr>
          <w:p w:rsidR="00847BDA" w:rsidRPr="009E2F7D" w:rsidRDefault="00847BDA" w:rsidP="004621A9">
            <w:pPr>
              <w:rPr>
                <w:sz w:val="20"/>
                <w:szCs w:val="20"/>
              </w:rPr>
            </w:pPr>
            <w:r w:rsidRPr="009E2F7D">
              <w:rPr>
                <w:sz w:val="20"/>
                <w:szCs w:val="20"/>
              </w:rPr>
              <w:t xml:space="preserve">  100,0</w:t>
            </w:r>
          </w:p>
        </w:tc>
        <w:tc>
          <w:tcPr>
            <w:tcW w:w="1245" w:type="dxa"/>
          </w:tcPr>
          <w:p w:rsidR="00847BDA" w:rsidRPr="009E2F7D" w:rsidRDefault="00847BDA" w:rsidP="004621A9">
            <w:pPr>
              <w:jc w:val="center"/>
              <w:rPr>
                <w:sz w:val="20"/>
                <w:szCs w:val="20"/>
              </w:rPr>
            </w:pPr>
            <w:r w:rsidRPr="009E2F7D">
              <w:rPr>
                <w:sz w:val="20"/>
                <w:szCs w:val="20"/>
              </w:rPr>
              <w:t>100,00</w:t>
            </w:r>
          </w:p>
        </w:tc>
        <w:tc>
          <w:tcPr>
            <w:tcW w:w="1243" w:type="dxa"/>
          </w:tcPr>
          <w:p w:rsidR="00847BDA" w:rsidRPr="009E2F7D" w:rsidRDefault="00847BDA" w:rsidP="004621A9">
            <w:pPr>
              <w:rPr>
                <w:sz w:val="20"/>
                <w:szCs w:val="20"/>
              </w:rPr>
            </w:pPr>
            <w:r w:rsidRPr="009E2F7D">
              <w:rPr>
                <w:sz w:val="20"/>
                <w:szCs w:val="20"/>
              </w:rPr>
              <w:t xml:space="preserve">     100,0</w:t>
            </w:r>
          </w:p>
        </w:tc>
        <w:tc>
          <w:tcPr>
            <w:tcW w:w="1245" w:type="dxa"/>
          </w:tcPr>
          <w:p w:rsidR="00847BDA" w:rsidRPr="009E2F7D" w:rsidRDefault="00847BDA" w:rsidP="004621A9">
            <w:pPr>
              <w:rPr>
                <w:sz w:val="20"/>
                <w:szCs w:val="20"/>
              </w:rPr>
            </w:pPr>
            <w:r w:rsidRPr="009E2F7D">
              <w:rPr>
                <w:sz w:val="20"/>
                <w:szCs w:val="20"/>
              </w:rPr>
              <w:t xml:space="preserve">   100,0</w:t>
            </w:r>
          </w:p>
        </w:tc>
        <w:tc>
          <w:tcPr>
            <w:tcW w:w="1242" w:type="dxa"/>
          </w:tcPr>
          <w:p w:rsidR="00847BDA" w:rsidRPr="009E2F7D" w:rsidRDefault="00847BDA" w:rsidP="004621A9">
            <w:pPr>
              <w:rPr>
                <w:sz w:val="20"/>
                <w:szCs w:val="20"/>
              </w:rPr>
            </w:pPr>
            <w:r w:rsidRPr="009E2F7D">
              <w:rPr>
                <w:sz w:val="20"/>
                <w:szCs w:val="20"/>
              </w:rPr>
              <w:t xml:space="preserve">     100,0</w:t>
            </w:r>
          </w:p>
        </w:tc>
        <w:tc>
          <w:tcPr>
            <w:tcW w:w="1037" w:type="dxa"/>
          </w:tcPr>
          <w:p w:rsidR="00847BDA" w:rsidRPr="009E2F7D" w:rsidRDefault="00847BDA" w:rsidP="00B816DD">
            <w:pPr>
              <w:jc w:val="center"/>
              <w:rPr>
                <w:sz w:val="20"/>
                <w:szCs w:val="20"/>
              </w:rPr>
            </w:pPr>
            <w:r w:rsidRPr="009E2F7D">
              <w:rPr>
                <w:sz w:val="20"/>
                <w:szCs w:val="20"/>
              </w:rPr>
              <w:t>100,0</w:t>
            </w:r>
          </w:p>
        </w:tc>
        <w:tc>
          <w:tcPr>
            <w:tcW w:w="1246" w:type="dxa"/>
          </w:tcPr>
          <w:p w:rsidR="00847BDA" w:rsidRPr="009E2F7D" w:rsidRDefault="00847BDA" w:rsidP="004621A9">
            <w:pPr>
              <w:rPr>
                <w:sz w:val="20"/>
                <w:szCs w:val="20"/>
              </w:rPr>
            </w:pPr>
            <w:r w:rsidRPr="009E2F7D">
              <w:rPr>
                <w:sz w:val="20"/>
                <w:szCs w:val="20"/>
              </w:rPr>
              <w:t xml:space="preserve">   100,0</w:t>
            </w:r>
          </w:p>
        </w:tc>
        <w:tc>
          <w:tcPr>
            <w:tcW w:w="1243" w:type="dxa"/>
          </w:tcPr>
          <w:p w:rsidR="00847BDA" w:rsidRPr="009E2F7D" w:rsidRDefault="00847BDA" w:rsidP="004621A9">
            <w:pPr>
              <w:rPr>
                <w:sz w:val="20"/>
                <w:szCs w:val="20"/>
              </w:rPr>
            </w:pPr>
            <w:r w:rsidRPr="009E2F7D">
              <w:rPr>
                <w:sz w:val="20"/>
                <w:szCs w:val="20"/>
              </w:rPr>
              <w:t xml:space="preserve">   100,0</w:t>
            </w:r>
          </w:p>
        </w:tc>
        <w:tc>
          <w:tcPr>
            <w:tcW w:w="1451" w:type="dxa"/>
          </w:tcPr>
          <w:p w:rsidR="00847BDA" w:rsidRPr="009E2F7D" w:rsidRDefault="00847BDA" w:rsidP="004621A9">
            <w:pPr>
              <w:rPr>
                <w:sz w:val="20"/>
                <w:szCs w:val="20"/>
              </w:rPr>
            </w:pPr>
            <w:r w:rsidRPr="009E2F7D">
              <w:rPr>
                <w:sz w:val="20"/>
                <w:szCs w:val="20"/>
              </w:rPr>
              <w:t xml:space="preserve">  100,0</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 xml:space="preserve">областной бюджет </w:t>
            </w:r>
          </w:p>
        </w:tc>
        <w:tc>
          <w:tcPr>
            <w:tcW w:w="1659" w:type="dxa"/>
          </w:tcPr>
          <w:p w:rsidR="00847BDA" w:rsidRPr="00FC3C53" w:rsidRDefault="00847BDA" w:rsidP="004621A9">
            <w:pPr>
              <w:spacing w:line="252" w:lineRule="auto"/>
              <w:jc w:val="center"/>
              <w:rPr>
                <w:kern w:val="2"/>
                <w:sz w:val="20"/>
                <w:szCs w:val="20"/>
              </w:rPr>
            </w:pP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3"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2" w:type="dxa"/>
          </w:tcPr>
          <w:p w:rsidR="00847BDA" w:rsidRPr="00FC3C53" w:rsidRDefault="00847BDA" w:rsidP="004621A9">
            <w:pPr>
              <w:rPr>
                <w:sz w:val="20"/>
                <w:szCs w:val="20"/>
              </w:rPr>
            </w:pPr>
          </w:p>
        </w:tc>
        <w:tc>
          <w:tcPr>
            <w:tcW w:w="1037" w:type="dxa"/>
          </w:tcPr>
          <w:p w:rsidR="00847BDA" w:rsidRPr="00FC3C53" w:rsidRDefault="00847BDA" w:rsidP="004621A9">
            <w:pPr>
              <w:rPr>
                <w:sz w:val="20"/>
                <w:szCs w:val="20"/>
              </w:rPr>
            </w:pPr>
          </w:p>
        </w:tc>
        <w:tc>
          <w:tcPr>
            <w:tcW w:w="1246" w:type="dxa"/>
          </w:tcPr>
          <w:p w:rsidR="00847BDA" w:rsidRPr="00FC3C53" w:rsidRDefault="00847BDA" w:rsidP="004621A9">
            <w:pPr>
              <w:rPr>
                <w:sz w:val="20"/>
                <w:szCs w:val="20"/>
              </w:rPr>
            </w:pPr>
          </w:p>
        </w:tc>
        <w:tc>
          <w:tcPr>
            <w:tcW w:w="1243"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безвозмездные поступления в областной бюджет</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в том числе за счет средств:</w:t>
            </w:r>
          </w:p>
        </w:tc>
        <w:tc>
          <w:tcPr>
            <w:tcW w:w="1659" w:type="dxa"/>
          </w:tcPr>
          <w:p w:rsidR="00847BDA" w:rsidRPr="00FC3C53" w:rsidRDefault="00847BDA" w:rsidP="004621A9">
            <w:pPr>
              <w:rPr>
                <w:sz w:val="20"/>
                <w:szCs w:val="20"/>
              </w:rPr>
            </w:pPr>
          </w:p>
        </w:tc>
        <w:tc>
          <w:tcPr>
            <w:tcW w:w="1453" w:type="dxa"/>
          </w:tcPr>
          <w:p w:rsidR="00847BDA" w:rsidRPr="00FC3C53" w:rsidRDefault="00847BDA" w:rsidP="004621A9">
            <w:pPr>
              <w:autoSpaceDE w:val="0"/>
              <w:autoSpaceDN w:val="0"/>
              <w:adjustRightInd w:val="0"/>
              <w:spacing w:line="252" w:lineRule="auto"/>
              <w:jc w:val="center"/>
              <w:rPr>
                <w:kern w:val="2"/>
                <w:lang w:eastAsia="en-US"/>
              </w:rPr>
            </w:pPr>
          </w:p>
        </w:tc>
        <w:tc>
          <w:tcPr>
            <w:tcW w:w="1451" w:type="dxa"/>
          </w:tcPr>
          <w:p w:rsidR="00847BDA" w:rsidRPr="00FC3C53" w:rsidRDefault="00847BDA" w:rsidP="004621A9">
            <w:pPr>
              <w:autoSpaceDE w:val="0"/>
              <w:autoSpaceDN w:val="0"/>
              <w:adjustRightInd w:val="0"/>
              <w:spacing w:line="252" w:lineRule="auto"/>
              <w:jc w:val="center"/>
              <w:rPr>
                <w:kern w:val="2"/>
                <w:lang w:eastAsia="en-US"/>
              </w:rPr>
            </w:pPr>
          </w:p>
        </w:tc>
        <w:tc>
          <w:tcPr>
            <w:tcW w:w="1451" w:type="dxa"/>
          </w:tcPr>
          <w:p w:rsidR="00847BDA" w:rsidRPr="00FC3C53" w:rsidRDefault="00847BDA" w:rsidP="004621A9">
            <w:pPr>
              <w:rPr>
                <w:sz w:val="20"/>
                <w:szCs w:val="20"/>
              </w:rPr>
            </w:pPr>
          </w:p>
        </w:tc>
        <w:tc>
          <w:tcPr>
            <w:tcW w:w="1451" w:type="dxa"/>
          </w:tcPr>
          <w:p w:rsidR="00847BDA" w:rsidRPr="00FC3C53" w:rsidRDefault="00847BDA" w:rsidP="004621A9">
            <w:pPr>
              <w:rPr>
                <w:sz w:val="20"/>
                <w:szCs w:val="20"/>
              </w:rPr>
            </w:pPr>
          </w:p>
        </w:tc>
        <w:tc>
          <w:tcPr>
            <w:tcW w:w="1245" w:type="dxa"/>
          </w:tcPr>
          <w:p w:rsidR="00847BDA" w:rsidRPr="00FC3C53" w:rsidRDefault="00847BDA" w:rsidP="004621A9">
            <w:pPr>
              <w:rPr>
                <w:sz w:val="20"/>
                <w:szCs w:val="20"/>
              </w:rPr>
            </w:pPr>
          </w:p>
        </w:tc>
        <w:tc>
          <w:tcPr>
            <w:tcW w:w="1243" w:type="dxa"/>
          </w:tcPr>
          <w:p w:rsidR="00847BDA" w:rsidRPr="00FC3C53" w:rsidRDefault="00847BDA" w:rsidP="004621A9">
            <w:pPr>
              <w:autoSpaceDE w:val="0"/>
              <w:autoSpaceDN w:val="0"/>
              <w:adjustRightInd w:val="0"/>
              <w:spacing w:line="252" w:lineRule="auto"/>
              <w:jc w:val="center"/>
              <w:rPr>
                <w:kern w:val="2"/>
                <w:lang w:eastAsia="en-US"/>
              </w:rPr>
            </w:pPr>
          </w:p>
        </w:tc>
        <w:tc>
          <w:tcPr>
            <w:tcW w:w="1245" w:type="dxa"/>
          </w:tcPr>
          <w:p w:rsidR="00847BDA" w:rsidRPr="00FC3C53" w:rsidRDefault="00847BDA" w:rsidP="004621A9">
            <w:pPr>
              <w:autoSpaceDE w:val="0"/>
              <w:autoSpaceDN w:val="0"/>
              <w:adjustRightInd w:val="0"/>
              <w:spacing w:line="252" w:lineRule="auto"/>
              <w:jc w:val="center"/>
              <w:rPr>
                <w:kern w:val="2"/>
                <w:lang w:eastAsia="en-US"/>
              </w:rPr>
            </w:pPr>
          </w:p>
        </w:tc>
        <w:tc>
          <w:tcPr>
            <w:tcW w:w="1242" w:type="dxa"/>
          </w:tcPr>
          <w:p w:rsidR="00847BDA" w:rsidRPr="00FC3C53" w:rsidRDefault="00847BDA" w:rsidP="004621A9">
            <w:pPr>
              <w:autoSpaceDE w:val="0"/>
              <w:autoSpaceDN w:val="0"/>
              <w:adjustRightInd w:val="0"/>
              <w:spacing w:line="252" w:lineRule="auto"/>
              <w:jc w:val="center"/>
              <w:rPr>
                <w:kern w:val="2"/>
                <w:lang w:eastAsia="en-US"/>
              </w:rPr>
            </w:pPr>
          </w:p>
        </w:tc>
        <w:tc>
          <w:tcPr>
            <w:tcW w:w="1037" w:type="dxa"/>
          </w:tcPr>
          <w:p w:rsidR="00847BDA" w:rsidRPr="00FC3C53" w:rsidRDefault="00847BDA" w:rsidP="004621A9">
            <w:pPr>
              <w:autoSpaceDE w:val="0"/>
              <w:autoSpaceDN w:val="0"/>
              <w:adjustRightInd w:val="0"/>
              <w:spacing w:line="252" w:lineRule="auto"/>
              <w:jc w:val="center"/>
              <w:rPr>
                <w:kern w:val="2"/>
                <w:lang w:eastAsia="en-US"/>
              </w:rPr>
            </w:pPr>
          </w:p>
        </w:tc>
        <w:tc>
          <w:tcPr>
            <w:tcW w:w="1246" w:type="dxa"/>
          </w:tcPr>
          <w:p w:rsidR="00847BDA" w:rsidRPr="00FC3C53" w:rsidRDefault="00847BDA" w:rsidP="004621A9">
            <w:pPr>
              <w:autoSpaceDE w:val="0"/>
              <w:autoSpaceDN w:val="0"/>
              <w:adjustRightInd w:val="0"/>
              <w:spacing w:line="252" w:lineRule="auto"/>
              <w:jc w:val="center"/>
              <w:rPr>
                <w:kern w:val="2"/>
                <w:lang w:eastAsia="en-US"/>
              </w:rPr>
            </w:pPr>
          </w:p>
        </w:tc>
        <w:tc>
          <w:tcPr>
            <w:tcW w:w="1243" w:type="dxa"/>
          </w:tcPr>
          <w:p w:rsidR="00847BDA" w:rsidRPr="00FC3C53" w:rsidRDefault="00847BDA" w:rsidP="004621A9">
            <w:pPr>
              <w:autoSpaceDE w:val="0"/>
              <w:autoSpaceDN w:val="0"/>
              <w:adjustRightInd w:val="0"/>
              <w:spacing w:line="252" w:lineRule="auto"/>
              <w:jc w:val="center"/>
              <w:rPr>
                <w:kern w:val="2"/>
                <w:lang w:eastAsia="en-US"/>
              </w:rPr>
            </w:pPr>
          </w:p>
        </w:tc>
        <w:tc>
          <w:tcPr>
            <w:tcW w:w="1451" w:type="dxa"/>
          </w:tcPr>
          <w:p w:rsidR="00847BDA" w:rsidRPr="00FC3C53" w:rsidRDefault="00847BDA" w:rsidP="004621A9">
            <w:pPr>
              <w:autoSpaceDE w:val="0"/>
              <w:autoSpaceDN w:val="0"/>
              <w:adjustRightInd w:val="0"/>
              <w:spacing w:line="252" w:lineRule="auto"/>
              <w:jc w:val="center"/>
              <w:rPr>
                <w:kern w:val="2"/>
                <w:lang w:eastAsia="en-US"/>
              </w:rPr>
            </w:pP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федерального бюджета</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Фонда содействия реформированию ЖКХ</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Федерального фонда обязательного медицинского страхования</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Пенсионного фонда Российской Федерации</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562DA9">
            <w:pPr>
              <w:spacing w:line="252" w:lineRule="auto"/>
              <w:rPr>
                <w:kern w:val="2"/>
              </w:rPr>
            </w:pPr>
            <w:r>
              <w:rPr>
                <w:kern w:val="2"/>
                <w:sz w:val="22"/>
                <w:szCs w:val="22"/>
              </w:rPr>
              <w:t>б</w:t>
            </w:r>
            <w:r w:rsidRPr="00FC3C53">
              <w:rPr>
                <w:kern w:val="2"/>
                <w:sz w:val="22"/>
                <w:szCs w:val="22"/>
              </w:rPr>
              <w:t>юджет</w:t>
            </w:r>
            <w:r>
              <w:rPr>
                <w:kern w:val="2"/>
                <w:sz w:val="22"/>
                <w:szCs w:val="22"/>
              </w:rPr>
              <w:t xml:space="preserve"> Мясниковского района</w:t>
            </w:r>
          </w:p>
        </w:tc>
        <w:tc>
          <w:tcPr>
            <w:tcW w:w="1659" w:type="dxa"/>
          </w:tcPr>
          <w:p w:rsidR="00847BDA" w:rsidRPr="009E2F7D" w:rsidRDefault="00847BDA" w:rsidP="004621A9">
            <w:pPr>
              <w:autoSpaceDE w:val="0"/>
              <w:autoSpaceDN w:val="0"/>
              <w:adjustRightInd w:val="0"/>
              <w:jc w:val="center"/>
              <w:rPr>
                <w:kern w:val="2"/>
                <w:sz w:val="20"/>
                <w:szCs w:val="20"/>
              </w:rPr>
            </w:pPr>
            <w:r w:rsidRPr="009E2F7D">
              <w:rPr>
                <w:kern w:val="2"/>
                <w:sz w:val="20"/>
                <w:szCs w:val="20"/>
              </w:rPr>
              <w:t>1200,00</w:t>
            </w:r>
          </w:p>
        </w:tc>
        <w:tc>
          <w:tcPr>
            <w:tcW w:w="1453" w:type="dxa"/>
          </w:tcPr>
          <w:p w:rsidR="00847BDA" w:rsidRPr="009E2F7D" w:rsidRDefault="00847BDA" w:rsidP="004621A9">
            <w:pPr>
              <w:autoSpaceDE w:val="0"/>
              <w:autoSpaceDN w:val="0"/>
              <w:adjustRightInd w:val="0"/>
              <w:jc w:val="center"/>
              <w:rPr>
                <w:kern w:val="2"/>
                <w:sz w:val="20"/>
                <w:szCs w:val="20"/>
              </w:rPr>
            </w:pPr>
            <w:r w:rsidRPr="009E2F7D">
              <w:rPr>
                <w:kern w:val="2"/>
                <w:sz w:val="20"/>
                <w:szCs w:val="20"/>
              </w:rPr>
              <w:t>100,0</w:t>
            </w:r>
          </w:p>
        </w:tc>
        <w:tc>
          <w:tcPr>
            <w:tcW w:w="1451" w:type="dxa"/>
          </w:tcPr>
          <w:p w:rsidR="00847BDA" w:rsidRPr="009E2F7D" w:rsidRDefault="00847BDA" w:rsidP="004621A9">
            <w:pPr>
              <w:autoSpaceDE w:val="0"/>
              <w:autoSpaceDN w:val="0"/>
              <w:adjustRightInd w:val="0"/>
              <w:jc w:val="center"/>
              <w:rPr>
                <w:kern w:val="2"/>
                <w:sz w:val="20"/>
                <w:szCs w:val="20"/>
              </w:rPr>
            </w:pPr>
            <w:r w:rsidRPr="009E2F7D">
              <w:rPr>
                <w:kern w:val="2"/>
                <w:sz w:val="20"/>
                <w:szCs w:val="20"/>
              </w:rPr>
              <w:t>100,0</w:t>
            </w:r>
          </w:p>
        </w:tc>
        <w:tc>
          <w:tcPr>
            <w:tcW w:w="1451" w:type="dxa"/>
          </w:tcPr>
          <w:p w:rsidR="00847BDA" w:rsidRPr="009E2F7D" w:rsidRDefault="00847BDA" w:rsidP="004621A9">
            <w:pPr>
              <w:rPr>
                <w:sz w:val="20"/>
                <w:szCs w:val="20"/>
              </w:rPr>
            </w:pPr>
            <w:r w:rsidRPr="009E2F7D">
              <w:rPr>
                <w:sz w:val="20"/>
                <w:szCs w:val="20"/>
              </w:rPr>
              <w:t xml:space="preserve">   100,0</w:t>
            </w:r>
          </w:p>
        </w:tc>
        <w:tc>
          <w:tcPr>
            <w:tcW w:w="1451" w:type="dxa"/>
          </w:tcPr>
          <w:p w:rsidR="00847BDA" w:rsidRPr="009E2F7D" w:rsidRDefault="00847BDA" w:rsidP="004621A9">
            <w:pPr>
              <w:rPr>
                <w:sz w:val="20"/>
                <w:szCs w:val="20"/>
              </w:rPr>
            </w:pPr>
            <w:r w:rsidRPr="009E2F7D">
              <w:rPr>
                <w:sz w:val="20"/>
                <w:szCs w:val="20"/>
              </w:rPr>
              <w:t xml:space="preserve">  100,0</w:t>
            </w:r>
          </w:p>
        </w:tc>
        <w:tc>
          <w:tcPr>
            <w:tcW w:w="1245" w:type="dxa"/>
          </w:tcPr>
          <w:p w:rsidR="00847BDA" w:rsidRPr="009E2F7D" w:rsidRDefault="00847BDA" w:rsidP="004621A9">
            <w:pPr>
              <w:jc w:val="center"/>
              <w:rPr>
                <w:sz w:val="20"/>
                <w:szCs w:val="20"/>
              </w:rPr>
            </w:pPr>
            <w:r w:rsidRPr="009E2F7D">
              <w:rPr>
                <w:sz w:val="20"/>
                <w:szCs w:val="20"/>
              </w:rPr>
              <w:t>100,00</w:t>
            </w:r>
          </w:p>
        </w:tc>
        <w:tc>
          <w:tcPr>
            <w:tcW w:w="1243" w:type="dxa"/>
          </w:tcPr>
          <w:p w:rsidR="00847BDA" w:rsidRPr="009E2F7D" w:rsidRDefault="00847BDA" w:rsidP="004621A9">
            <w:pPr>
              <w:rPr>
                <w:sz w:val="20"/>
                <w:szCs w:val="20"/>
              </w:rPr>
            </w:pPr>
            <w:r w:rsidRPr="009E2F7D">
              <w:rPr>
                <w:sz w:val="20"/>
                <w:szCs w:val="20"/>
              </w:rPr>
              <w:t xml:space="preserve">     100,0</w:t>
            </w:r>
          </w:p>
        </w:tc>
        <w:tc>
          <w:tcPr>
            <w:tcW w:w="1245" w:type="dxa"/>
          </w:tcPr>
          <w:p w:rsidR="00847BDA" w:rsidRPr="009E2F7D" w:rsidRDefault="00847BDA" w:rsidP="004621A9">
            <w:pPr>
              <w:rPr>
                <w:sz w:val="20"/>
                <w:szCs w:val="20"/>
              </w:rPr>
            </w:pPr>
            <w:r w:rsidRPr="009E2F7D">
              <w:rPr>
                <w:sz w:val="20"/>
                <w:szCs w:val="20"/>
              </w:rPr>
              <w:t xml:space="preserve">   100,0</w:t>
            </w:r>
          </w:p>
        </w:tc>
        <w:tc>
          <w:tcPr>
            <w:tcW w:w="1242" w:type="dxa"/>
          </w:tcPr>
          <w:p w:rsidR="00847BDA" w:rsidRPr="009E2F7D" w:rsidRDefault="00847BDA" w:rsidP="004621A9">
            <w:pPr>
              <w:rPr>
                <w:sz w:val="20"/>
                <w:szCs w:val="20"/>
              </w:rPr>
            </w:pPr>
            <w:r w:rsidRPr="009E2F7D">
              <w:rPr>
                <w:sz w:val="20"/>
                <w:szCs w:val="20"/>
              </w:rPr>
              <w:t xml:space="preserve">     100,0</w:t>
            </w:r>
          </w:p>
        </w:tc>
        <w:tc>
          <w:tcPr>
            <w:tcW w:w="1037" w:type="dxa"/>
          </w:tcPr>
          <w:p w:rsidR="00847BDA" w:rsidRPr="009E2F7D" w:rsidRDefault="00847BDA" w:rsidP="00B816DD">
            <w:pPr>
              <w:jc w:val="center"/>
              <w:rPr>
                <w:sz w:val="20"/>
                <w:szCs w:val="20"/>
              </w:rPr>
            </w:pPr>
            <w:r w:rsidRPr="009E2F7D">
              <w:rPr>
                <w:sz w:val="20"/>
                <w:szCs w:val="20"/>
              </w:rPr>
              <w:t>100,0</w:t>
            </w:r>
          </w:p>
        </w:tc>
        <w:tc>
          <w:tcPr>
            <w:tcW w:w="1246" w:type="dxa"/>
          </w:tcPr>
          <w:p w:rsidR="00847BDA" w:rsidRPr="009E2F7D" w:rsidRDefault="00847BDA" w:rsidP="004621A9">
            <w:pPr>
              <w:rPr>
                <w:sz w:val="20"/>
                <w:szCs w:val="20"/>
              </w:rPr>
            </w:pPr>
            <w:r w:rsidRPr="009E2F7D">
              <w:rPr>
                <w:sz w:val="20"/>
                <w:szCs w:val="20"/>
              </w:rPr>
              <w:t xml:space="preserve">   100,0</w:t>
            </w:r>
          </w:p>
        </w:tc>
        <w:tc>
          <w:tcPr>
            <w:tcW w:w="1243" w:type="dxa"/>
          </w:tcPr>
          <w:p w:rsidR="00847BDA" w:rsidRPr="009E2F7D" w:rsidRDefault="00847BDA" w:rsidP="004621A9">
            <w:pPr>
              <w:rPr>
                <w:sz w:val="20"/>
                <w:szCs w:val="20"/>
              </w:rPr>
            </w:pPr>
            <w:r w:rsidRPr="009E2F7D">
              <w:rPr>
                <w:sz w:val="20"/>
                <w:szCs w:val="20"/>
              </w:rPr>
              <w:t xml:space="preserve">   100,0</w:t>
            </w:r>
          </w:p>
        </w:tc>
        <w:tc>
          <w:tcPr>
            <w:tcW w:w="1451" w:type="dxa"/>
          </w:tcPr>
          <w:p w:rsidR="00847BDA" w:rsidRPr="009E2F7D" w:rsidRDefault="00847BDA" w:rsidP="004621A9">
            <w:pPr>
              <w:rPr>
                <w:sz w:val="20"/>
                <w:szCs w:val="20"/>
              </w:rPr>
            </w:pPr>
            <w:r w:rsidRPr="009E2F7D">
              <w:rPr>
                <w:sz w:val="20"/>
                <w:szCs w:val="20"/>
              </w:rPr>
              <w:t xml:space="preserve">  100,0</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внебюджетные источники</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r>
      <w:tr w:rsidR="00847BDA" w:rsidRPr="00FC3C53" w:rsidTr="004621A9">
        <w:tc>
          <w:tcPr>
            <w:tcW w:w="2904" w:type="dxa"/>
            <w:vMerge w:val="restart"/>
          </w:tcPr>
          <w:p w:rsidR="00847BDA" w:rsidRPr="009E2F7D" w:rsidRDefault="00847BDA" w:rsidP="004621A9">
            <w:pPr>
              <w:autoSpaceDE w:val="0"/>
              <w:autoSpaceDN w:val="0"/>
              <w:adjustRightInd w:val="0"/>
              <w:rPr>
                <w:kern w:val="2"/>
              </w:rPr>
            </w:pPr>
            <w:r w:rsidRPr="009E2F7D">
              <w:rPr>
                <w:kern w:val="2"/>
              </w:rPr>
              <w:lastRenderedPageBreak/>
              <w:t xml:space="preserve">Подпрограмма 3 </w:t>
            </w:r>
            <w:r w:rsidRPr="009E2F7D">
              <w:rPr>
                <w:kern w:val="2"/>
                <w:lang w:eastAsia="en-US"/>
              </w:rPr>
              <w:t>«</w:t>
            </w:r>
            <w:r w:rsidRPr="009E2F7D">
              <w:rPr>
                <w:kern w:val="2"/>
              </w:rPr>
              <w:t>Обеспечение реализации муниципальной программы»   муниципальной программы Мясниковского района «Развитие культуры и туризма»</w:t>
            </w:r>
          </w:p>
          <w:p w:rsidR="00847BDA" w:rsidRPr="00FC3C53" w:rsidRDefault="00847BDA" w:rsidP="004621A9">
            <w:pPr>
              <w:spacing w:line="252" w:lineRule="auto"/>
              <w:rPr>
                <w:kern w:val="2"/>
              </w:rPr>
            </w:pPr>
          </w:p>
        </w:tc>
        <w:tc>
          <w:tcPr>
            <w:tcW w:w="2280" w:type="dxa"/>
          </w:tcPr>
          <w:p w:rsidR="00847BDA" w:rsidRPr="00FC3C53" w:rsidRDefault="00847BDA" w:rsidP="004621A9">
            <w:pPr>
              <w:spacing w:line="252" w:lineRule="auto"/>
              <w:rPr>
                <w:kern w:val="2"/>
              </w:rPr>
            </w:pPr>
            <w:r w:rsidRPr="00FC3C53">
              <w:rPr>
                <w:kern w:val="2"/>
                <w:sz w:val="22"/>
                <w:szCs w:val="22"/>
              </w:rPr>
              <w:t>всего</w:t>
            </w:r>
          </w:p>
        </w:tc>
        <w:tc>
          <w:tcPr>
            <w:tcW w:w="1659" w:type="dxa"/>
          </w:tcPr>
          <w:p w:rsidR="00847BDA" w:rsidRDefault="00847BDA" w:rsidP="004621A9">
            <w:pPr>
              <w:jc w:val="center"/>
              <w:rPr>
                <w:kern w:val="2"/>
                <w:sz w:val="18"/>
                <w:szCs w:val="18"/>
              </w:rPr>
            </w:pPr>
            <w:r>
              <w:rPr>
                <w:kern w:val="2"/>
                <w:sz w:val="18"/>
                <w:szCs w:val="18"/>
              </w:rPr>
              <w:t>71772,1</w:t>
            </w:r>
          </w:p>
        </w:tc>
        <w:tc>
          <w:tcPr>
            <w:tcW w:w="1453" w:type="dxa"/>
          </w:tcPr>
          <w:p w:rsidR="00847BDA" w:rsidRPr="006F45D9" w:rsidRDefault="00847BDA" w:rsidP="004621A9">
            <w:pPr>
              <w:jc w:val="center"/>
              <w:rPr>
                <w:kern w:val="2"/>
                <w:sz w:val="18"/>
                <w:szCs w:val="18"/>
              </w:rPr>
            </w:pPr>
            <w:r>
              <w:rPr>
                <w:kern w:val="2"/>
                <w:sz w:val="18"/>
                <w:szCs w:val="18"/>
              </w:rPr>
              <w:t>6025,1</w:t>
            </w:r>
          </w:p>
        </w:tc>
        <w:tc>
          <w:tcPr>
            <w:tcW w:w="1451" w:type="dxa"/>
          </w:tcPr>
          <w:p w:rsidR="00847BDA" w:rsidRPr="006F45D9" w:rsidRDefault="00847BDA" w:rsidP="004621A9">
            <w:pPr>
              <w:autoSpaceDE w:val="0"/>
              <w:autoSpaceDN w:val="0"/>
              <w:adjustRightInd w:val="0"/>
              <w:jc w:val="center"/>
              <w:rPr>
                <w:kern w:val="2"/>
                <w:sz w:val="18"/>
                <w:szCs w:val="18"/>
              </w:rPr>
            </w:pPr>
            <w:r>
              <w:rPr>
                <w:kern w:val="2"/>
                <w:sz w:val="18"/>
                <w:szCs w:val="18"/>
              </w:rPr>
              <w:t>5977,0</w:t>
            </w:r>
          </w:p>
        </w:tc>
        <w:tc>
          <w:tcPr>
            <w:tcW w:w="1451" w:type="dxa"/>
          </w:tcPr>
          <w:p w:rsidR="00847BDA" w:rsidRDefault="00847BDA" w:rsidP="004621A9">
            <w:pPr>
              <w:jc w:val="center"/>
            </w:pPr>
            <w:r w:rsidRPr="00E87A45">
              <w:rPr>
                <w:kern w:val="2"/>
                <w:sz w:val="18"/>
                <w:szCs w:val="18"/>
              </w:rPr>
              <w:t>5977,0</w:t>
            </w:r>
          </w:p>
        </w:tc>
        <w:tc>
          <w:tcPr>
            <w:tcW w:w="1451" w:type="dxa"/>
          </w:tcPr>
          <w:p w:rsidR="00847BDA" w:rsidRDefault="00847BDA" w:rsidP="004621A9">
            <w:pPr>
              <w:jc w:val="center"/>
            </w:pPr>
            <w:r w:rsidRPr="00E87A45">
              <w:rPr>
                <w:kern w:val="2"/>
                <w:sz w:val="18"/>
                <w:szCs w:val="18"/>
              </w:rPr>
              <w:t>5977,0</w:t>
            </w:r>
          </w:p>
        </w:tc>
        <w:tc>
          <w:tcPr>
            <w:tcW w:w="1245" w:type="dxa"/>
          </w:tcPr>
          <w:p w:rsidR="00847BDA" w:rsidRDefault="00847BDA" w:rsidP="004621A9">
            <w:pPr>
              <w:jc w:val="center"/>
            </w:pPr>
            <w:r w:rsidRPr="00E87A45">
              <w:rPr>
                <w:kern w:val="2"/>
                <w:sz w:val="18"/>
                <w:szCs w:val="18"/>
              </w:rPr>
              <w:t>5977,0</w:t>
            </w:r>
          </w:p>
        </w:tc>
        <w:tc>
          <w:tcPr>
            <w:tcW w:w="1243" w:type="dxa"/>
          </w:tcPr>
          <w:p w:rsidR="00847BDA" w:rsidRDefault="00847BDA" w:rsidP="004621A9">
            <w:pPr>
              <w:jc w:val="center"/>
            </w:pPr>
            <w:r w:rsidRPr="00E87A45">
              <w:rPr>
                <w:kern w:val="2"/>
                <w:sz w:val="18"/>
                <w:szCs w:val="18"/>
              </w:rPr>
              <w:t>5977,0</w:t>
            </w:r>
          </w:p>
        </w:tc>
        <w:tc>
          <w:tcPr>
            <w:tcW w:w="1245" w:type="dxa"/>
          </w:tcPr>
          <w:p w:rsidR="00847BDA" w:rsidRDefault="00847BDA" w:rsidP="004621A9">
            <w:pPr>
              <w:jc w:val="center"/>
            </w:pPr>
            <w:r w:rsidRPr="00E87A45">
              <w:rPr>
                <w:kern w:val="2"/>
                <w:sz w:val="18"/>
                <w:szCs w:val="18"/>
              </w:rPr>
              <w:t>5977,0</w:t>
            </w:r>
          </w:p>
        </w:tc>
        <w:tc>
          <w:tcPr>
            <w:tcW w:w="1242" w:type="dxa"/>
          </w:tcPr>
          <w:p w:rsidR="00847BDA" w:rsidRDefault="00847BDA" w:rsidP="004621A9">
            <w:pPr>
              <w:jc w:val="center"/>
            </w:pPr>
            <w:r w:rsidRPr="00E87A45">
              <w:rPr>
                <w:kern w:val="2"/>
                <w:sz w:val="18"/>
                <w:szCs w:val="18"/>
              </w:rPr>
              <w:t>5977,0</w:t>
            </w:r>
          </w:p>
        </w:tc>
        <w:tc>
          <w:tcPr>
            <w:tcW w:w="1037" w:type="dxa"/>
          </w:tcPr>
          <w:p w:rsidR="00847BDA" w:rsidRDefault="00847BDA" w:rsidP="004621A9">
            <w:pPr>
              <w:jc w:val="center"/>
            </w:pPr>
            <w:r w:rsidRPr="00E87A45">
              <w:rPr>
                <w:kern w:val="2"/>
                <w:sz w:val="18"/>
                <w:szCs w:val="18"/>
              </w:rPr>
              <w:t>5977,0</w:t>
            </w:r>
          </w:p>
        </w:tc>
        <w:tc>
          <w:tcPr>
            <w:tcW w:w="1246" w:type="dxa"/>
          </w:tcPr>
          <w:p w:rsidR="00847BDA" w:rsidRDefault="00847BDA" w:rsidP="004621A9">
            <w:pPr>
              <w:jc w:val="center"/>
            </w:pPr>
            <w:r w:rsidRPr="00E87A45">
              <w:rPr>
                <w:kern w:val="2"/>
                <w:sz w:val="18"/>
                <w:szCs w:val="18"/>
              </w:rPr>
              <w:t>5977,0</w:t>
            </w:r>
          </w:p>
        </w:tc>
        <w:tc>
          <w:tcPr>
            <w:tcW w:w="1243" w:type="dxa"/>
          </w:tcPr>
          <w:p w:rsidR="00847BDA" w:rsidRDefault="00847BDA" w:rsidP="004621A9">
            <w:pPr>
              <w:jc w:val="center"/>
            </w:pPr>
            <w:r w:rsidRPr="00E87A45">
              <w:rPr>
                <w:kern w:val="2"/>
                <w:sz w:val="18"/>
                <w:szCs w:val="18"/>
              </w:rPr>
              <w:t>5977,0</w:t>
            </w:r>
          </w:p>
        </w:tc>
        <w:tc>
          <w:tcPr>
            <w:tcW w:w="1451" w:type="dxa"/>
          </w:tcPr>
          <w:p w:rsidR="00847BDA" w:rsidRDefault="00847BDA" w:rsidP="004621A9">
            <w:pPr>
              <w:jc w:val="center"/>
            </w:pPr>
            <w:r w:rsidRPr="00E87A45">
              <w:rPr>
                <w:kern w:val="2"/>
                <w:sz w:val="18"/>
                <w:szCs w:val="18"/>
              </w:rPr>
              <w:t>5977,0</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областной бюджет</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безвозмездные поступления в областной бюджет</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iCs/>
                <w:kern w:val="2"/>
              </w:rPr>
            </w:pPr>
            <w:r w:rsidRPr="00FC3C53">
              <w:rPr>
                <w:bCs/>
                <w:iCs/>
                <w:kern w:val="2"/>
                <w:sz w:val="22"/>
                <w:szCs w:val="22"/>
              </w:rPr>
              <w:t>в том числе за счет средств:</w:t>
            </w:r>
          </w:p>
        </w:tc>
        <w:tc>
          <w:tcPr>
            <w:tcW w:w="1659"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федерального бюджета</w:t>
            </w:r>
          </w:p>
        </w:tc>
        <w:tc>
          <w:tcPr>
            <w:tcW w:w="1659" w:type="dxa"/>
          </w:tcPr>
          <w:p w:rsidR="00847BDA" w:rsidRPr="00FC3C53" w:rsidRDefault="00847BDA" w:rsidP="004621A9">
            <w:pPr>
              <w:spacing w:line="252" w:lineRule="auto"/>
              <w:jc w:val="center"/>
              <w:rPr>
                <w:kern w:val="2"/>
                <w:sz w:val="20"/>
                <w:szCs w:val="20"/>
              </w:rPr>
            </w:pPr>
          </w:p>
        </w:tc>
        <w:tc>
          <w:tcPr>
            <w:tcW w:w="1453" w:type="dxa"/>
          </w:tcPr>
          <w:p w:rsidR="00847BDA" w:rsidRPr="00FC3C53" w:rsidRDefault="00847BDA" w:rsidP="004621A9">
            <w:pPr>
              <w:spacing w:line="252" w:lineRule="auto"/>
              <w:jc w:val="center"/>
              <w:rPr>
                <w:kern w:val="2"/>
                <w:sz w:val="20"/>
                <w:szCs w:val="20"/>
              </w:rPr>
            </w:pP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p>
        </w:tc>
        <w:tc>
          <w:tcPr>
            <w:tcW w:w="1451"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Фонда содействия реформированию ЖКХ</w:t>
            </w:r>
          </w:p>
        </w:tc>
        <w:tc>
          <w:tcPr>
            <w:tcW w:w="1659" w:type="dxa"/>
          </w:tcPr>
          <w:p w:rsidR="00847BDA" w:rsidRPr="00FC3C53" w:rsidRDefault="00847BDA" w:rsidP="004621A9">
            <w:pPr>
              <w:spacing w:line="252" w:lineRule="auto"/>
              <w:jc w:val="center"/>
              <w:rPr>
                <w:kern w:val="2"/>
                <w:sz w:val="20"/>
                <w:szCs w:val="20"/>
                <w:lang w:eastAsia="en-US"/>
              </w:rPr>
            </w:pPr>
            <w:r w:rsidRPr="00FC3C53">
              <w:rPr>
                <w:kern w:val="2"/>
                <w:sz w:val="20"/>
                <w:szCs w:val="20"/>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Федерального фонда обязательного медицинского страхования</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bCs/>
                <w:kern w:val="2"/>
              </w:rPr>
            </w:pPr>
            <w:r w:rsidRPr="00FC3C53">
              <w:rPr>
                <w:bCs/>
                <w:kern w:val="2"/>
                <w:sz w:val="22"/>
                <w:szCs w:val="22"/>
              </w:rPr>
              <w:t>Пенсионного фонда Российской Федерации</w:t>
            </w:r>
          </w:p>
        </w:tc>
        <w:tc>
          <w:tcPr>
            <w:tcW w:w="1659" w:type="dxa"/>
          </w:tcPr>
          <w:p w:rsidR="00847BDA" w:rsidRPr="00FC3C53" w:rsidRDefault="00847BDA" w:rsidP="004621A9">
            <w:pPr>
              <w:spacing w:line="252" w:lineRule="auto"/>
              <w:jc w:val="center"/>
              <w:rPr>
                <w:kern w:val="2"/>
              </w:rPr>
            </w:pPr>
            <w:r w:rsidRPr="00FC3C53">
              <w:rPr>
                <w:kern w:val="2"/>
                <w:sz w:val="22"/>
                <w:szCs w:val="22"/>
                <w:lang w:eastAsia="en-US"/>
              </w:rPr>
              <w:t>–</w:t>
            </w:r>
          </w:p>
        </w:tc>
        <w:tc>
          <w:tcPr>
            <w:tcW w:w="145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autoSpaceDE w:val="0"/>
              <w:autoSpaceDN w:val="0"/>
              <w:adjustRightInd w:val="0"/>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Pr>
                <w:kern w:val="2"/>
                <w:sz w:val="22"/>
                <w:szCs w:val="22"/>
              </w:rPr>
              <w:t>б</w:t>
            </w:r>
            <w:r w:rsidRPr="00FC3C53">
              <w:rPr>
                <w:kern w:val="2"/>
                <w:sz w:val="22"/>
                <w:szCs w:val="22"/>
              </w:rPr>
              <w:t>юджет</w:t>
            </w:r>
            <w:r>
              <w:rPr>
                <w:kern w:val="2"/>
                <w:sz w:val="22"/>
                <w:szCs w:val="22"/>
              </w:rPr>
              <w:t xml:space="preserve"> Мясниковского района</w:t>
            </w:r>
          </w:p>
        </w:tc>
        <w:tc>
          <w:tcPr>
            <w:tcW w:w="1659" w:type="dxa"/>
          </w:tcPr>
          <w:p w:rsidR="00847BDA" w:rsidRDefault="00847BDA" w:rsidP="004621A9">
            <w:pPr>
              <w:jc w:val="center"/>
              <w:rPr>
                <w:kern w:val="2"/>
                <w:sz w:val="18"/>
                <w:szCs w:val="18"/>
              </w:rPr>
            </w:pPr>
            <w:r>
              <w:rPr>
                <w:kern w:val="2"/>
                <w:sz w:val="18"/>
                <w:szCs w:val="18"/>
              </w:rPr>
              <w:t>71772,1</w:t>
            </w:r>
          </w:p>
        </w:tc>
        <w:tc>
          <w:tcPr>
            <w:tcW w:w="1453" w:type="dxa"/>
          </w:tcPr>
          <w:p w:rsidR="00847BDA" w:rsidRPr="006F45D9" w:rsidRDefault="00847BDA" w:rsidP="004621A9">
            <w:pPr>
              <w:jc w:val="center"/>
              <w:rPr>
                <w:kern w:val="2"/>
                <w:sz w:val="18"/>
                <w:szCs w:val="18"/>
              </w:rPr>
            </w:pPr>
            <w:r>
              <w:rPr>
                <w:kern w:val="2"/>
                <w:sz w:val="18"/>
                <w:szCs w:val="18"/>
              </w:rPr>
              <w:t>6025,1</w:t>
            </w:r>
          </w:p>
        </w:tc>
        <w:tc>
          <w:tcPr>
            <w:tcW w:w="1451" w:type="dxa"/>
          </w:tcPr>
          <w:p w:rsidR="00847BDA" w:rsidRPr="006F45D9" w:rsidRDefault="00847BDA" w:rsidP="004621A9">
            <w:pPr>
              <w:autoSpaceDE w:val="0"/>
              <w:autoSpaceDN w:val="0"/>
              <w:adjustRightInd w:val="0"/>
              <w:jc w:val="center"/>
              <w:rPr>
                <w:kern w:val="2"/>
                <w:sz w:val="18"/>
                <w:szCs w:val="18"/>
              </w:rPr>
            </w:pPr>
            <w:r>
              <w:rPr>
                <w:kern w:val="2"/>
                <w:sz w:val="18"/>
                <w:szCs w:val="18"/>
              </w:rPr>
              <w:t>5977,0</w:t>
            </w:r>
          </w:p>
        </w:tc>
        <w:tc>
          <w:tcPr>
            <w:tcW w:w="1451" w:type="dxa"/>
          </w:tcPr>
          <w:p w:rsidR="00847BDA" w:rsidRDefault="00847BDA" w:rsidP="004621A9">
            <w:pPr>
              <w:jc w:val="center"/>
            </w:pPr>
            <w:r w:rsidRPr="00E87A45">
              <w:rPr>
                <w:kern w:val="2"/>
                <w:sz w:val="18"/>
                <w:szCs w:val="18"/>
              </w:rPr>
              <w:t>5977,0</w:t>
            </w:r>
          </w:p>
        </w:tc>
        <w:tc>
          <w:tcPr>
            <w:tcW w:w="1451" w:type="dxa"/>
          </w:tcPr>
          <w:p w:rsidR="00847BDA" w:rsidRDefault="00847BDA" w:rsidP="004621A9">
            <w:pPr>
              <w:jc w:val="center"/>
            </w:pPr>
            <w:r w:rsidRPr="00E87A45">
              <w:rPr>
                <w:kern w:val="2"/>
                <w:sz w:val="18"/>
                <w:szCs w:val="18"/>
              </w:rPr>
              <w:t>5977,0</w:t>
            </w:r>
          </w:p>
        </w:tc>
        <w:tc>
          <w:tcPr>
            <w:tcW w:w="1245" w:type="dxa"/>
          </w:tcPr>
          <w:p w:rsidR="00847BDA" w:rsidRDefault="00847BDA" w:rsidP="004621A9">
            <w:pPr>
              <w:jc w:val="center"/>
            </w:pPr>
            <w:r w:rsidRPr="00E87A45">
              <w:rPr>
                <w:kern w:val="2"/>
                <w:sz w:val="18"/>
                <w:szCs w:val="18"/>
              </w:rPr>
              <w:t>5977,0</w:t>
            </w:r>
          </w:p>
        </w:tc>
        <w:tc>
          <w:tcPr>
            <w:tcW w:w="1243" w:type="dxa"/>
          </w:tcPr>
          <w:p w:rsidR="00847BDA" w:rsidRDefault="00847BDA" w:rsidP="004621A9">
            <w:pPr>
              <w:jc w:val="center"/>
            </w:pPr>
            <w:r w:rsidRPr="00E87A45">
              <w:rPr>
                <w:kern w:val="2"/>
                <w:sz w:val="18"/>
                <w:szCs w:val="18"/>
              </w:rPr>
              <w:t>5977,0</w:t>
            </w:r>
          </w:p>
        </w:tc>
        <w:tc>
          <w:tcPr>
            <w:tcW w:w="1245" w:type="dxa"/>
          </w:tcPr>
          <w:p w:rsidR="00847BDA" w:rsidRDefault="00847BDA" w:rsidP="004621A9">
            <w:pPr>
              <w:jc w:val="center"/>
            </w:pPr>
            <w:r w:rsidRPr="00E87A45">
              <w:rPr>
                <w:kern w:val="2"/>
                <w:sz w:val="18"/>
                <w:szCs w:val="18"/>
              </w:rPr>
              <w:t>5977,0</w:t>
            </w:r>
          </w:p>
        </w:tc>
        <w:tc>
          <w:tcPr>
            <w:tcW w:w="1242" w:type="dxa"/>
          </w:tcPr>
          <w:p w:rsidR="00847BDA" w:rsidRDefault="00847BDA" w:rsidP="004621A9">
            <w:pPr>
              <w:jc w:val="center"/>
            </w:pPr>
            <w:r w:rsidRPr="00E87A45">
              <w:rPr>
                <w:kern w:val="2"/>
                <w:sz w:val="18"/>
                <w:szCs w:val="18"/>
              </w:rPr>
              <w:t>5977,0</w:t>
            </w:r>
          </w:p>
        </w:tc>
        <w:tc>
          <w:tcPr>
            <w:tcW w:w="1037" w:type="dxa"/>
          </w:tcPr>
          <w:p w:rsidR="00847BDA" w:rsidRDefault="00847BDA" w:rsidP="004621A9">
            <w:pPr>
              <w:jc w:val="center"/>
            </w:pPr>
            <w:r w:rsidRPr="00E87A45">
              <w:rPr>
                <w:kern w:val="2"/>
                <w:sz w:val="18"/>
                <w:szCs w:val="18"/>
              </w:rPr>
              <w:t>5977,0</w:t>
            </w:r>
          </w:p>
        </w:tc>
        <w:tc>
          <w:tcPr>
            <w:tcW w:w="1246" w:type="dxa"/>
          </w:tcPr>
          <w:p w:rsidR="00847BDA" w:rsidRDefault="00847BDA" w:rsidP="004621A9">
            <w:pPr>
              <w:jc w:val="center"/>
            </w:pPr>
            <w:r w:rsidRPr="00E87A45">
              <w:rPr>
                <w:kern w:val="2"/>
                <w:sz w:val="18"/>
                <w:szCs w:val="18"/>
              </w:rPr>
              <w:t>5977,0</w:t>
            </w:r>
          </w:p>
        </w:tc>
        <w:tc>
          <w:tcPr>
            <w:tcW w:w="1243" w:type="dxa"/>
          </w:tcPr>
          <w:p w:rsidR="00847BDA" w:rsidRDefault="00847BDA" w:rsidP="004621A9">
            <w:pPr>
              <w:jc w:val="center"/>
            </w:pPr>
            <w:r w:rsidRPr="00E87A45">
              <w:rPr>
                <w:kern w:val="2"/>
                <w:sz w:val="18"/>
                <w:szCs w:val="18"/>
              </w:rPr>
              <w:t>5977,0</w:t>
            </w:r>
          </w:p>
        </w:tc>
        <w:tc>
          <w:tcPr>
            <w:tcW w:w="1451" w:type="dxa"/>
          </w:tcPr>
          <w:p w:rsidR="00847BDA" w:rsidRDefault="00847BDA" w:rsidP="004621A9">
            <w:pPr>
              <w:jc w:val="center"/>
            </w:pPr>
            <w:r w:rsidRPr="00E87A45">
              <w:rPr>
                <w:kern w:val="2"/>
                <w:sz w:val="18"/>
                <w:szCs w:val="18"/>
              </w:rPr>
              <w:t>5977,0</w:t>
            </w:r>
          </w:p>
        </w:tc>
      </w:tr>
      <w:tr w:rsidR="00847BDA" w:rsidRPr="00FC3C53" w:rsidTr="004621A9">
        <w:tc>
          <w:tcPr>
            <w:tcW w:w="2904" w:type="dxa"/>
            <w:vMerge/>
            <w:vAlign w:val="center"/>
          </w:tcPr>
          <w:p w:rsidR="00847BDA" w:rsidRPr="00FC3C53" w:rsidRDefault="00847BDA" w:rsidP="004621A9">
            <w:pPr>
              <w:rPr>
                <w:kern w:val="2"/>
              </w:rPr>
            </w:pPr>
          </w:p>
        </w:tc>
        <w:tc>
          <w:tcPr>
            <w:tcW w:w="2280" w:type="dxa"/>
          </w:tcPr>
          <w:p w:rsidR="00847BDA" w:rsidRPr="00FC3C53" w:rsidRDefault="00847BDA" w:rsidP="004621A9">
            <w:pPr>
              <w:spacing w:line="252" w:lineRule="auto"/>
              <w:rPr>
                <w:kern w:val="2"/>
              </w:rPr>
            </w:pPr>
            <w:r w:rsidRPr="00FC3C53">
              <w:rPr>
                <w:kern w:val="2"/>
                <w:sz w:val="22"/>
                <w:szCs w:val="22"/>
              </w:rPr>
              <w:t>внебюджетные источники</w:t>
            </w:r>
          </w:p>
        </w:tc>
        <w:tc>
          <w:tcPr>
            <w:tcW w:w="1659"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3"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451"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3"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5" w:type="dxa"/>
          </w:tcPr>
          <w:p w:rsidR="00847BDA" w:rsidRPr="00FC3C53" w:rsidRDefault="00847BDA" w:rsidP="004621A9">
            <w:pPr>
              <w:spacing w:line="252" w:lineRule="auto"/>
              <w:jc w:val="center"/>
              <w:rPr>
                <w:kern w:val="2"/>
                <w:lang w:eastAsia="en-US"/>
              </w:rPr>
            </w:pPr>
            <w:r w:rsidRPr="00FC3C53">
              <w:rPr>
                <w:kern w:val="2"/>
                <w:sz w:val="22"/>
                <w:szCs w:val="22"/>
                <w:lang w:eastAsia="en-US"/>
              </w:rPr>
              <w:t>–</w:t>
            </w:r>
          </w:p>
        </w:tc>
        <w:tc>
          <w:tcPr>
            <w:tcW w:w="1242"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037"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6"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243"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c>
          <w:tcPr>
            <w:tcW w:w="1451" w:type="dxa"/>
          </w:tcPr>
          <w:p w:rsidR="00847BDA" w:rsidRPr="00FC3C53" w:rsidRDefault="00847BDA" w:rsidP="004621A9">
            <w:pPr>
              <w:autoSpaceDE w:val="0"/>
              <w:autoSpaceDN w:val="0"/>
              <w:adjustRightInd w:val="0"/>
              <w:spacing w:line="252" w:lineRule="auto"/>
              <w:jc w:val="center"/>
              <w:rPr>
                <w:kern w:val="2"/>
                <w:sz w:val="20"/>
                <w:szCs w:val="20"/>
                <w:lang w:eastAsia="en-US"/>
              </w:rPr>
            </w:pPr>
            <w:r w:rsidRPr="00FC3C53">
              <w:rPr>
                <w:kern w:val="2"/>
                <w:sz w:val="20"/>
                <w:szCs w:val="20"/>
                <w:lang w:eastAsia="en-US"/>
              </w:rPr>
              <w:t>–</w:t>
            </w:r>
          </w:p>
        </w:tc>
      </w:tr>
    </w:tbl>
    <w:p w:rsidR="00847BDA" w:rsidRPr="00FC3C53" w:rsidRDefault="00847BDA" w:rsidP="0071375E">
      <w:pPr>
        <w:tabs>
          <w:tab w:val="left" w:pos="9610"/>
        </w:tabs>
        <w:autoSpaceDE w:val="0"/>
        <w:autoSpaceDN w:val="0"/>
        <w:adjustRightInd w:val="0"/>
        <w:jc w:val="both"/>
        <w:rPr>
          <w:kern w:val="2"/>
          <w:sz w:val="28"/>
          <w:szCs w:val="28"/>
          <w:lang w:eastAsia="en-US"/>
        </w:rPr>
      </w:pPr>
    </w:p>
    <w:p w:rsidR="00847BDA" w:rsidRPr="00FC3C53" w:rsidRDefault="00847BDA" w:rsidP="0071375E">
      <w:pPr>
        <w:tabs>
          <w:tab w:val="left" w:pos="9610"/>
        </w:tabs>
        <w:autoSpaceDE w:val="0"/>
        <w:autoSpaceDN w:val="0"/>
        <w:adjustRightInd w:val="0"/>
        <w:jc w:val="both"/>
        <w:rPr>
          <w:kern w:val="2"/>
          <w:sz w:val="28"/>
          <w:szCs w:val="28"/>
          <w:lang w:eastAsia="en-US"/>
        </w:rPr>
      </w:pPr>
    </w:p>
    <w:p w:rsidR="00847BDA" w:rsidRPr="00FC3C53" w:rsidRDefault="00847BDA" w:rsidP="0071375E">
      <w:pPr>
        <w:tabs>
          <w:tab w:val="left" w:pos="9610"/>
        </w:tabs>
        <w:autoSpaceDE w:val="0"/>
        <w:autoSpaceDN w:val="0"/>
        <w:adjustRightInd w:val="0"/>
        <w:jc w:val="both"/>
        <w:rPr>
          <w:kern w:val="2"/>
          <w:sz w:val="28"/>
          <w:szCs w:val="28"/>
          <w:lang w:eastAsia="en-US"/>
        </w:rPr>
      </w:pPr>
    </w:p>
    <w:p w:rsidR="00847BDA" w:rsidRDefault="00847BDA" w:rsidP="0071375E">
      <w:pPr>
        <w:tabs>
          <w:tab w:val="left" w:pos="9610"/>
        </w:tabs>
        <w:autoSpaceDE w:val="0"/>
        <w:autoSpaceDN w:val="0"/>
        <w:adjustRightInd w:val="0"/>
        <w:jc w:val="both"/>
        <w:rPr>
          <w:kern w:val="2"/>
          <w:sz w:val="28"/>
          <w:szCs w:val="28"/>
          <w:lang w:eastAsia="en-US"/>
        </w:rPr>
      </w:pPr>
    </w:p>
    <w:p w:rsidR="00847BDA" w:rsidRPr="0071375E" w:rsidRDefault="00847BDA" w:rsidP="0071375E">
      <w:pPr>
        <w:pageBreakBefore/>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lastRenderedPageBreak/>
        <w:t xml:space="preserve">Приложение </w:t>
      </w:r>
      <w:r>
        <w:rPr>
          <w:kern w:val="2"/>
          <w:sz w:val="28"/>
          <w:szCs w:val="28"/>
          <w:lang w:eastAsia="en-US"/>
        </w:rPr>
        <w:t>5</w:t>
      </w:r>
    </w:p>
    <w:p w:rsidR="00847BDA" w:rsidRPr="0071375E" w:rsidRDefault="00847BDA"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к муниципальной программе</w:t>
      </w:r>
    </w:p>
    <w:p w:rsidR="00847BDA" w:rsidRPr="0071375E" w:rsidRDefault="00847BDA" w:rsidP="0071375E">
      <w:pPr>
        <w:tabs>
          <w:tab w:val="left" w:pos="9610"/>
        </w:tabs>
        <w:autoSpaceDE w:val="0"/>
        <w:autoSpaceDN w:val="0"/>
        <w:adjustRightInd w:val="0"/>
        <w:ind w:left="10773"/>
        <w:jc w:val="center"/>
        <w:outlineLvl w:val="1"/>
        <w:rPr>
          <w:kern w:val="2"/>
          <w:sz w:val="28"/>
          <w:szCs w:val="28"/>
          <w:lang w:eastAsia="en-US"/>
        </w:rPr>
      </w:pPr>
      <w:r w:rsidRPr="0071375E">
        <w:rPr>
          <w:kern w:val="2"/>
          <w:sz w:val="28"/>
          <w:szCs w:val="28"/>
          <w:lang w:eastAsia="en-US"/>
        </w:rPr>
        <w:t>Мясниковского района</w:t>
      </w:r>
    </w:p>
    <w:p w:rsidR="00847BDA" w:rsidRPr="0071375E" w:rsidRDefault="00847BDA" w:rsidP="0071375E">
      <w:pPr>
        <w:tabs>
          <w:tab w:val="left" w:pos="6416"/>
        </w:tabs>
        <w:autoSpaceDE w:val="0"/>
        <w:autoSpaceDN w:val="0"/>
        <w:adjustRightInd w:val="0"/>
        <w:ind w:left="10773"/>
        <w:jc w:val="center"/>
        <w:outlineLvl w:val="1"/>
        <w:rPr>
          <w:kern w:val="2"/>
          <w:sz w:val="28"/>
          <w:szCs w:val="28"/>
          <w:lang w:eastAsia="en-US"/>
        </w:rPr>
      </w:pPr>
      <w:r w:rsidRPr="0071375E">
        <w:rPr>
          <w:kern w:val="2"/>
          <w:sz w:val="28"/>
          <w:szCs w:val="28"/>
          <w:lang w:eastAsia="en-US"/>
        </w:rPr>
        <w:t>«Развитие культуры и туризма»</w:t>
      </w:r>
    </w:p>
    <w:p w:rsidR="00847BDA" w:rsidRDefault="00847BDA" w:rsidP="0071375E">
      <w:pPr>
        <w:autoSpaceDE w:val="0"/>
        <w:autoSpaceDN w:val="0"/>
        <w:adjustRightInd w:val="0"/>
        <w:jc w:val="center"/>
        <w:outlineLvl w:val="1"/>
        <w:rPr>
          <w:bCs/>
          <w:kern w:val="2"/>
          <w:sz w:val="28"/>
          <w:szCs w:val="28"/>
        </w:rPr>
      </w:pPr>
    </w:p>
    <w:p w:rsidR="00847BDA" w:rsidRPr="00FC3C53" w:rsidRDefault="00847BDA" w:rsidP="0071375E">
      <w:pPr>
        <w:autoSpaceDE w:val="0"/>
        <w:autoSpaceDN w:val="0"/>
        <w:adjustRightInd w:val="0"/>
        <w:jc w:val="center"/>
        <w:outlineLvl w:val="1"/>
        <w:rPr>
          <w:bCs/>
          <w:kern w:val="2"/>
          <w:sz w:val="28"/>
          <w:szCs w:val="28"/>
        </w:rPr>
      </w:pPr>
      <w:r w:rsidRPr="00FC3C53">
        <w:rPr>
          <w:bCs/>
          <w:kern w:val="2"/>
          <w:sz w:val="28"/>
          <w:szCs w:val="28"/>
        </w:rPr>
        <w:t>РАСПРЕДЕЛЕНИЕ</w:t>
      </w:r>
    </w:p>
    <w:p w:rsidR="00847BDA" w:rsidRPr="00FC3C53" w:rsidRDefault="00847BDA" w:rsidP="0071375E">
      <w:pPr>
        <w:autoSpaceDE w:val="0"/>
        <w:autoSpaceDN w:val="0"/>
        <w:adjustRightInd w:val="0"/>
        <w:jc w:val="center"/>
        <w:outlineLvl w:val="1"/>
        <w:rPr>
          <w:bCs/>
          <w:kern w:val="2"/>
          <w:sz w:val="28"/>
          <w:szCs w:val="28"/>
        </w:rPr>
      </w:pPr>
      <w:r w:rsidRPr="00FC3C53">
        <w:rPr>
          <w:bCs/>
          <w:kern w:val="2"/>
          <w:sz w:val="28"/>
          <w:szCs w:val="28"/>
        </w:rPr>
        <w:t xml:space="preserve">иных межбюджетных трансфертов по </w:t>
      </w:r>
      <w:r>
        <w:rPr>
          <w:bCs/>
          <w:kern w:val="2"/>
          <w:sz w:val="28"/>
          <w:szCs w:val="28"/>
        </w:rPr>
        <w:t>сельским поселениям</w:t>
      </w:r>
      <w:r w:rsidRPr="00FC3C53">
        <w:rPr>
          <w:bCs/>
          <w:kern w:val="2"/>
          <w:sz w:val="28"/>
          <w:szCs w:val="28"/>
        </w:rPr>
        <w:t xml:space="preserve"> и направлениям расходования </w:t>
      </w:r>
    </w:p>
    <w:p w:rsidR="00847BDA" w:rsidRPr="00FC3C53" w:rsidRDefault="00847BDA" w:rsidP="0071375E">
      <w:pPr>
        <w:autoSpaceDE w:val="0"/>
        <w:autoSpaceDN w:val="0"/>
        <w:adjustRightInd w:val="0"/>
        <w:jc w:val="center"/>
        <w:outlineLvl w:val="1"/>
        <w:rPr>
          <w:bCs/>
          <w:kern w:val="2"/>
          <w:sz w:val="28"/>
          <w:szCs w:val="28"/>
          <w:lang w:eastAsia="en-US"/>
        </w:rPr>
      </w:pPr>
      <w:r w:rsidRPr="00FC3C53">
        <w:rPr>
          <w:bCs/>
          <w:kern w:val="2"/>
          <w:sz w:val="28"/>
          <w:szCs w:val="28"/>
        </w:rPr>
        <w:t>средств</w:t>
      </w:r>
      <w:r w:rsidRPr="00FC3C53">
        <w:rPr>
          <w:bCs/>
          <w:kern w:val="2"/>
          <w:sz w:val="28"/>
          <w:szCs w:val="28"/>
          <w:lang w:eastAsia="en-US"/>
        </w:rPr>
        <w:t xml:space="preserve"> </w:t>
      </w:r>
      <w:r>
        <w:rPr>
          <w:bCs/>
          <w:kern w:val="2"/>
          <w:sz w:val="28"/>
          <w:szCs w:val="28"/>
          <w:lang w:eastAsia="en-US"/>
        </w:rPr>
        <w:t xml:space="preserve">муниципальной </w:t>
      </w:r>
      <w:r w:rsidRPr="00FC3C53">
        <w:rPr>
          <w:bCs/>
          <w:kern w:val="2"/>
          <w:sz w:val="28"/>
          <w:szCs w:val="28"/>
          <w:lang w:eastAsia="en-US"/>
        </w:rPr>
        <w:t xml:space="preserve"> программы </w:t>
      </w:r>
      <w:r>
        <w:rPr>
          <w:bCs/>
          <w:kern w:val="2"/>
          <w:sz w:val="28"/>
          <w:szCs w:val="28"/>
          <w:lang w:eastAsia="en-US"/>
        </w:rPr>
        <w:t>Мясниковского района</w:t>
      </w:r>
      <w:r w:rsidRPr="00FC3C53">
        <w:rPr>
          <w:bCs/>
          <w:kern w:val="2"/>
          <w:sz w:val="28"/>
          <w:szCs w:val="28"/>
          <w:lang w:eastAsia="en-US"/>
        </w:rPr>
        <w:t xml:space="preserve"> «Развитие культуры и туризма»</w:t>
      </w:r>
    </w:p>
    <w:p w:rsidR="00847BDA" w:rsidRPr="00FC3C53" w:rsidRDefault="00847BDA" w:rsidP="0071375E">
      <w:pPr>
        <w:autoSpaceDE w:val="0"/>
        <w:autoSpaceDN w:val="0"/>
        <w:adjustRightInd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4"/>
        <w:gridCol w:w="928"/>
        <w:gridCol w:w="582"/>
        <w:gridCol w:w="581"/>
        <w:gridCol w:w="583"/>
        <w:gridCol w:w="582"/>
        <w:gridCol w:w="583"/>
        <w:gridCol w:w="582"/>
        <w:gridCol w:w="582"/>
        <w:gridCol w:w="583"/>
        <w:gridCol w:w="582"/>
        <w:gridCol w:w="583"/>
        <w:gridCol w:w="582"/>
        <w:gridCol w:w="583"/>
        <w:gridCol w:w="583"/>
        <w:gridCol w:w="583"/>
        <w:gridCol w:w="583"/>
        <w:gridCol w:w="583"/>
        <w:gridCol w:w="583"/>
        <w:gridCol w:w="583"/>
        <w:gridCol w:w="583"/>
        <w:gridCol w:w="583"/>
        <w:gridCol w:w="583"/>
        <w:gridCol w:w="583"/>
        <w:gridCol w:w="583"/>
        <w:gridCol w:w="583"/>
      </w:tblGrid>
      <w:tr w:rsidR="00847BDA" w:rsidRPr="00FC3C53" w:rsidTr="004621A9">
        <w:trPr>
          <w:cantSplit/>
          <w:tblHeader/>
        </w:trPr>
        <w:tc>
          <w:tcPr>
            <w:tcW w:w="289" w:type="dxa"/>
            <w:vMerge w:val="restart"/>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 п/п</w:t>
            </w:r>
          </w:p>
        </w:tc>
        <w:tc>
          <w:tcPr>
            <w:tcW w:w="1165" w:type="dxa"/>
            <w:vMerge w:val="restart"/>
          </w:tcPr>
          <w:p w:rsidR="00847BDA" w:rsidRPr="00FC3C53" w:rsidRDefault="00847BDA" w:rsidP="004621A9">
            <w:pPr>
              <w:ind w:left="57" w:right="57"/>
              <w:jc w:val="center"/>
              <w:rPr>
                <w:kern w:val="2"/>
                <w:sz w:val="20"/>
                <w:szCs w:val="20"/>
                <w:lang w:eastAsia="en-US"/>
              </w:rPr>
            </w:pPr>
            <w:r w:rsidRPr="00FC3C53">
              <w:rPr>
                <w:bCs/>
                <w:kern w:val="2"/>
                <w:sz w:val="20"/>
                <w:szCs w:val="20"/>
                <w:lang w:eastAsia="en-US"/>
              </w:rPr>
              <w:t>Наиме</w:t>
            </w:r>
            <w:r w:rsidRPr="00FC3C53">
              <w:rPr>
                <w:bCs/>
                <w:kern w:val="2"/>
                <w:sz w:val="20"/>
                <w:szCs w:val="20"/>
                <w:lang w:eastAsia="en-US"/>
              </w:rPr>
              <w:softHyphen/>
              <w:t>нование муници</w:t>
            </w:r>
            <w:r w:rsidRPr="00FC3C53">
              <w:rPr>
                <w:bCs/>
                <w:kern w:val="2"/>
                <w:sz w:val="20"/>
                <w:szCs w:val="20"/>
                <w:lang w:eastAsia="en-US"/>
              </w:rPr>
              <w:softHyphen/>
              <w:t>пального образования Ростовской области</w:t>
            </w:r>
          </w:p>
        </w:tc>
        <w:tc>
          <w:tcPr>
            <w:tcW w:w="2910" w:type="dxa"/>
            <w:gridSpan w:val="4"/>
          </w:tcPr>
          <w:p w:rsidR="00847BDA" w:rsidRPr="00FC3C53" w:rsidRDefault="00847BDA" w:rsidP="004621A9">
            <w:pPr>
              <w:jc w:val="center"/>
              <w:rPr>
                <w:kern w:val="2"/>
                <w:sz w:val="20"/>
                <w:szCs w:val="20"/>
                <w:lang w:eastAsia="en-US"/>
              </w:rPr>
            </w:pPr>
            <w:r w:rsidRPr="00FC3C53">
              <w:rPr>
                <w:bCs/>
                <w:kern w:val="2"/>
                <w:sz w:val="20"/>
                <w:szCs w:val="20"/>
                <w:lang w:eastAsia="en-US"/>
              </w:rPr>
              <w:t>2019 год (тыс. рублей)</w:t>
            </w:r>
          </w:p>
        </w:tc>
        <w:tc>
          <w:tcPr>
            <w:tcW w:w="2910" w:type="dxa"/>
            <w:gridSpan w:val="4"/>
          </w:tcPr>
          <w:p w:rsidR="00847BDA" w:rsidRPr="00FC3C53" w:rsidRDefault="00847BDA" w:rsidP="004621A9">
            <w:pPr>
              <w:jc w:val="center"/>
              <w:rPr>
                <w:kern w:val="2"/>
                <w:sz w:val="20"/>
                <w:szCs w:val="20"/>
                <w:lang w:eastAsia="en-US"/>
              </w:rPr>
            </w:pPr>
            <w:r w:rsidRPr="00FC3C53">
              <w:rPr>
                <w:bCs/>
                <w:kern w:val="2"/>
                <w:sz w:val="20"/>
                <w:szCs w:val="20"/>
                <w:lang w:eastAsia="en-US"/>
              </w:rPr>
              <w:t>2020 год (тыс. рублей)</w:t>
            </w:r>
          </w:p>
        </w:tc>
        <w:tc>
          <w:tcPr>
            <w:tcW w:w="2910" w:type="dxa"/>
            <w:gridSpan w:val="4"/>
          </w:tcPr>
          <w:p w:rsidR="00847BDA" w:rsidRPr="00FC3C53" w:rsidRDefault="00847BDA" w:rsidP="004621A9">
            <w:pPr>
              <w:jc w:val="center"/>
              <w:rPr>
                <w:kern w:val="2"/>
                <w:sz w:val="20"/>
                <w:szCs w:val="20"/>
                <w:lang w:eastAsia="en-US"/>
              </w:rPr>
            </w:pPr>
            <w:r w:rsidRPr="00FC3C53">
              <w:rPr>
                <w:bCs/>
                <w:kern w:val="2"/>
                <w:sz w:val="20"/>
                <w:szCs w:val="20"/>
                <w:lang w:eastAsia="en-US"/>
              </w:rPr>
              <w:t>2021год (тыс. рублей)</w:t>
            </w:r>
          </w:p>
        </w:tc>
        <w:tc>
          <w:tcPr>
            <w:tcW w:w="2913" w:type="dxa"/>
            <w:gridSpan w:val="4"/>
          </w:tcPr>
          <w:p w:rsidR="00847BDA" w:rsidRPr="00FC3C53" w:rsidRDefault="00847BDA" w:rsidP="004621A9">
            <w:pPr>
              <w:jc w:val="center"/>
              <w:rPr>
                <w:kern w:val="2"/>
                <w:sz w:val="20"/>
                <w:szCs w:val="20"/>
                <w:lang w:eastAsia="en-US"/>
              </w:rPr>
            </w:pPr>
            <w:r w:rsidRPr="00FC3C53">
              <w:rPr>
                <w:bCs/>
                <w:kern w:val="2"/>
                <w:sz w:val="20"/>
                <w:szCs w:val="20"/>
                <w:lang w:eastAsia="en-US"/>
              </w:rPr>
              <w:t>2022 год (тыс. рублей)</w:t>
            </w:r>
          </w:p>
        </w:tc>
        <w:tc>
          <w:tcPr>
            <w:tcW w:w="2914" w:type="dxa"/>
            <w:gridSpan w:val="4"/>
          </w:tcPr>
          <w:p w:rsidR="00847BDA" w:rsidRPr="00FC3C53" w:rsidRDefault="00847BDA" w:rsidP="004621A9">
            <w:pPr>
              <w:jc w:val="center"/>
              <w:rPr>
                <w:kern w:val="2"/>
                <w:sz w:val="20"/>
                <w:szCs w:val="20"/>
                <w:lang w:eastAsia="en-US"/>
              </w:rPr>
            </w:pPr>
            <w:r w:rsidRPr="00FC3C53">
              <w:rPr>
                <w:bCs/>
                <w:kern w:val="2"/>
                <w:sz w:val="20"/>
                <w:szCs w:val="20"/>
                <w:lang w:eastAsia="en-US"/>
              </w:rPr>
              <w:t>2023 год (тыс. рублей)</w:t>
            </w:r>
          </w:p>
        </w:tc>
        <w:tc>
          <w:tcPr>
            <w:tcW w:w="2914" w:type="dxa"/>
            <w:gridSpan w:val="4"/>
          </w:tcPr>
          <w:p w:rsidR="00847BDA" w:rsidRPr="00FC3C53" w:rsidRDefault="00847BDA" w:rsidP="004621A9">
            <w:pPr>
              <w:jc w:val="center"/>
              <w:rPr>
                <w:kern w:val="2"/>
                <w:sz w:val="20"/>
                <w:szCs w:val="20"/>
                <w:lang w:eastAsia="en-US"/>
              </w:rPr>
            </w:pPr>
            <w:r w:rsidRPr="00FC3C53">
              <w:rPr>
                <w:bCs/>
                <w:kern w:val="2"/>
                <w:sz w:val="20"/>
                <w:szCs w:val="20"/>
                <w:lang w:eastAsia="en-US"/>
              </w:rPr>
              <w:t>2024 год (тыс. рублей)</w:t>
            </w:r>
          </w:p>
        </w:tc>
      </w:tr>
      <w:tr w:rsidR="00847BDA" w:rsidRPr="00FC3C53" w:rsidTr="004621A9">
        <w:trPr>
          <w:cantSplit/>
          <w:tblHeader/>
        </w:trPr>
        <w:tc>
          <w:tcPr>
            <w:tcW w:w="300" w:type="dxa"/>
            <w:vMerge/>
            <w:vAlign w:val="center"/>
          </w:tcPr>
          <w:p w:rsidR="00847BDA" w:rsidRPr="00FC3C53" w:rsidRDefault="00847BDA" w:rsidP="004621A9">
            <w:pPr>
              <w:rPr>
                <w:bCs/>
                <w:spacing w:val="-10"/>
                <w:kern w:val="2"/>
                <w:sz w:val="20"/>
                <w:szCs w:val="20"/>
                <w:lang w:eastAsia="en-US"/>
              </w:rPr>
            </w:pPr>
          </w:p>
        </w:tc>
        <w:tc>
          <w:tcPr>
            <w:tcW w:w="300" w:type="dxa"/>
            <w:vMerge/>
            <w:vAlign w:val="center"/>
          </w:tcPr>
          <w:p w:rsidR="00847BDA" w:rsidRPr="00FC3C53" w:rsidRDefault="00847BDA" w:rsidP="004621A9">
            <w:pPr>
              <w:rPr>
                <w:kern w:val="2"/>
                <w:sz w:val="20"/>
                <w:szCs w:val="20"/>
                <w:lang w:eastAsia="en-US"/>
              </w:rPr>
            </w:pPr>
          </w:p>
        </w:tc>
        <w:tc>
          <w:tcPr>
            <w:tcW w:w="728" w:type="dxa"/>
            <w:vMerge w:val="restart"/>
          </w:tcPr>
          <w:p w:rsidR="00847BDA" w:rsidRPr="00FC3C53" w:rsidRDefault="00847BDA" w:rsidP="004621A9">
            <w:pPr>
              <w:jc w:val="center"/>
              <w:rPr>
                <w:kern w:val="2"/>
                <w:sz w:val="20"/>
                <w:szCs w:val="20"/>
                <w:lang w:eastAsia="en-US"/>
              </w:rPr>
            </w:pPr>
            <w:r w:rsidRPr="00FC3C53">
              <w:rPr>
                <w:bCs/>
                <w:kern w:val="2"/>
                <w:sz w:val="20"/>
                <w:szCs w:val="20"/>
                <w:lang w:eastAsia="en-US"/>
              </w:rPr>
              <w:t>всего</w:t>
            </w:r>
          </w:p>
        </w:tc>
        <w:tc>
          <w:tcPr>
            <w:tcW w:w="2182" w:type="dxa"/>
            <w:gridSpan w:val="3"/>
          </w:tcPr>
          <w:p w:rsidR="00847BDA" w:rsidRPr="00FC3C53" w:rsidRDefault="00847BDA" w:rsidP="004621A9">
            <w:pPr>
              <w:jc w:val="center"/>
              <w:rPr>
                <w:kern w:val="2"/>
                <w:sz w:val="20"/>
                <w:szCs w:val="20"/>
                <w:lang w:eastAsia="en-US"/>
              </w:rPr>
            </w:pPr>
            <w:r w:rsidRPr="00FC3C53">
              <w:rPr>
                <w:bCs/>
                <w:kern w:val="2"/>
                <w:sz w:val="20"/>
                <w:szCs w:val="20"/>
                <w:lang w:eastAsia="en-US"/>
              </w:rPr>
              <w:t>в том числе</w:t>
            </w:r>
          </w:p>
        </w:tc>
        <w:tc>
          <w:tcPr>
            <w:tcW w:w="728" w:type="dxa"/>
            <w:vMerge w:val="restart"/>
          </w:tcPr>
          <w:p w:rsidR="00847BDA" w:rsidRPr="00FC3C53" w:rsidRDefault="00847BDA" w:rsidP="004621A9">
            <w:pPr>
              <w:jc w:val="center"/>
              <w:rPr>
                <w:kern w:val="2"/>
                <w:sz w:val="20"/>
                <w:szCs w:val="20"/>
                <w:lang w:eastAsia="en-US"/>
              </w:rPr>
            </w:pPr>
            <w:r w:rsidRPr="00FC3C53">
              <w:rPr>
                <w:bCs/>
                <w:kern w:val="2"/>
                <w:sz w:val="20"/>
                <w:szCs w:val="20"/>
                <w:lang w:eastAsia="en-US"/>
              </w:rPr>
              <w:t>всего</w:t>
            </w:r>
          </w:p>
        </w:tc>
        <w:tc>
          <w:tcPr>
            <w:tcW w:w="2182" w:type="dxa"/>
            <w:gridSpan w:val="3"/>
          </w:tcPr>
          <w:p w:rsidR="00847BDA" w:rsidRPr="00FC3C53" w:rsidRDefault="00847BDA" w:rsidP="004621A9">
            <w:pPr>
              <w:jc w:val="center"/>
              <w:rPr>
                <w:kern w:val="2"/>
                <w:sz w:val="20"/>
                <w:szCs w:val="20"/>
                <w:lang w:eastAsia="en-US"/>
              </w:rPr>
            </w:pPr>
            <w:r w:rsidRPr="00FC3C53">
              <w:rPr>
                <w:bCs/>
                <w:kern w:val="2"/>
                <w:sz w:val="20"/>
                <w:szCs w:val="20"/>
                <w:lang w:eastAsia="en-US"/>
              </w:rPr>
              <w:t>в том числе</w:t>
            </w:r>
          </w:p>
        </w:tc>
        <w:tc>
          <w:tcPr>
            <w:tcW w:w="727" w:type="dxa"/>
            <w:vMerge w:val="restart"/>
          </w:tcPr>
          <w:p w:rsidR="00847BDA" w:rsidRPr="00FC3C53" w:rsidRDefault="00847BDA" w:rsidP="004621A9">
            <w:pPr>
              <w:jc w:val="center"/>
              <w:rPr>
                <w:kern w:val="2"/>
                <w:sz w:val="20"/>
                <w:szCs w:val="20"/>
                <w:lang w:eastAsia="en-US"/>
              </w:rPr>
            </w:pPr>
            <w:r w:rsidRPr="00FC3C53">
              <w:rPr>
                <w:bCs/>
                <w:kern w:val="2"/>
                <w:sz w:val="20"/>
                <w:szCs w:val="20"/>
                <w:lang w:eastAsia="en-US"/>
              </w:rPr>
              <w:t>всего</w:t>
            </w:r>
          </w:p>
        </w:tc>
        <w:tc>
          <w:tcPr>
            <w:tcW w:w="2183" w:type="dxa"/>
            <w:gridSpan w:val="3"/>
          </w:tcPr>
          <w:p w:rsidR="00847BDA" w:rsidRPr="00FC3C53" w:rsidRDefault="00847BDA" w:rsidP="004621A9">
            <w:pPr>
              <w:jc w:val="center"/>
              <w:rPr>
                <w:kern w:val="2"/>
                <w:sz w:val="20"/>
                <w:szCs w:val="20"/>
                <w:lang w:eastAsia="en-US"/>
              </w:rPr>
            </w:pPr>
            <w:r w:rsidRPr="00FC3C53">
              <w:rPr>
                <w:bCs/>
                <w:kern w:val="2"/>
                <w:sz w:val="20"/>
                <w:szCs w:val="20"/>
                <w:lang w:eastAsia="en-US"/>
              </w:rPr>
              <w:t>в том числе</w:t>
            </w:r>
          </w:p>
        </w:tc>
        <w:tc>
          <w:tcPr>
            <w:tcW w:w="728" w:type="dxa"/>
            <w:vMerge w:val="restart"/>
          </w:tcPr>
          <w:p w:rsidR="00847BDA" w:rsidRPr="00FC3C53" w:rsidRDefault="00847BDA" w:rsidP="004621A9">
            <w:pPr>
              <w:jc w:val="center"/>
              <w:rPr>
                <w:kern w:val="2"/>
                <w:sz w:val="20"/>
                <w:szCs w:val="20"/>
                <w:lang w:eastAsia="en-US"/>
              </w:rPr>
            </w:pPr>
            <w:r w:rsidRPr="00FC3C53">
              <w:rPr>
                <w:bCs/>
                <w:kern w:val="2"/>
                <w:sz w:val="20"/>
                <w:szCs w:val="20"/>
                <w:lang w:eastAsia="en-US"/>
              </w:rPr>
              <w:t>всего</w:t>
            </w:r>
          </w:p>
        </w:tc>
        <w:tc>
          <w:tcPr>
            <w:tcW w:w="2185" w:type="dxa"/>
            <w:gridSpan w:val="3"/>
          </w:tcPr>
          <w:p w:rsidR="00847BDA" w:rsidRPr="00FC3C53" w:rsidRDefault="00847BDA" w:rsidP="004621A9">
            <w:pPr>
              <w:jc w:val="center"/>
              <w:rPr>
                <w:kern w:val="2"/>
                <w:sz w:val="20"/>
                <w:szCs w:val="20"/>
                <w:lang w:eastAsia="en-US"/>
              </w:rPr>
            </w:pPr>
            <w:r w:rsidRPr="00FC3C53">
              <w:rPr>
                <w:bCs/>
                <w:kern w:val="2"/>
                <w:sz w:val="20"/>
                <w:szCs w:val="20"/>
                <w:lang w:eastAsia="en-US"/>
              </w:rPr>
              <w:t>в том числе</w:t>
            </w:r>
          </w:p>
        </w:tc>
        <w:tc>
          <w:tcPr>
            <w:tcW w:w="729" w:type="dxa"/>
            <w:vMerge w:val="restart"/>
          </w:tcPr>
          <w:p w:rsidR="00847BDA" w:rsidRPr="00FC3C53" w:rsidRDefault="00847BDA" w:rsidP="004621A9">
            <w:pPr>
              <w:jc w:val="center"/>
              <w:rPr>
                <w:kern w:val="2"/>
                <w:sz w:val="20"/>
                <w:szCs w:val="20"/>
                <w:lang w:eastAsia="en-US"/>
              </w:rPr>
            </w:pPr>
            <w:r w:rsidRPr="00FC3C53">
              <w:rPr>
                <w:bCs/>
                <w:kern w:val="2"/>
                <w:sz w:val="20"/>
                <w:szCs w:val="20"/>
                <w:lang w:eastAsia="en-US"/>
              </w:rPr>
              <w:t>всего</w:t>
            </w:r>
          </w:p>
        </w:tc>
        <w:tc>
          <w:tcPr>
            <w:tcW w:w="2185" w:type="dxa"/>
            <w:gridSpan w:val="3"/>
          </w:tcPr>
          <w:p w:rsidR="00847BDA" w:rsidRPr="00FC3C53" w:rsidRDefault="00847BDA" w:rsidP="004621A9">
            <w:pPr>
              <w:jc w:val="center"/>
              <w:rPr>
                <w:kern w:val="2"/>
                <w:sz w:val="20"/>
                <w:szCs w:val="20"/>
                <w:lang w:eastAsia="en-US"/>
              </w:rPr>
            </w:pPr>
            <w:r w:rsidRPr="00FC3C53">
              <w:rPr>
                <w:bCs/>
                <w:kern w:val="2"/>
                <w:sz w:val="20"/>
                <w:szCs w:val="20"/>
                <w:lang w:eastAsia="en-US"/>
              </w:rPr>
              <w:t>в том числе</w:t>
            </w:r>
          </w:p>
        </w:tc>
        <w:tc>
          <w:tcPr>
            <w:tcW w:w="728" w:type="dxa"/>
            <w:vMerge w:val="restart"/>
          </w:tcPr>
          <w:p w:rsidR="00847BDA" w:rsidRPr="00FC3C53" w:rsidRDefault="00847BDA" w:rsidP="004621A9">
            <w:pPr>
              <w:jc w:val="center"/>
              <w:rPr>
                <w:kern w:val="2"/>
                <w:sz w:val="20"/>
                <w:szCs w:val="20"/>
                <w:lang w:eastAsia="en-US"/>
              </w:rPr>
            </w:pPr>
            <w:r w:rsidRPr="00FC3C53">
              <w:rPr>
                <w:bCs/>
                <w:kern w:val="2"/>
                <w:sz w:val="20"/>
                <w:szCs w:val="20"/>
                <w:lang w:eastAsia="en-US"/>
              </w:rPr>
              <w:t>всего</w:t>
            </w:r>
          </w:p>
        </w:tc>
        <w:tc>
          <w:tcPr>
            <w:tcW w:w="2186" w:type="dxa"/>
            <w:gridSpan w:val="3"/>
          </w:tcPr>
          <w:p w:rsidR="00847BDA" w:rsidRPr="00FC3C53" w:rsidRDefault="00847BDA" w:rsidP="004621A9">
            <w:pPr>
              <w:jc w:val="center"/>
              <w:rPr>
                <w:kern w:val="2"/>
                <w:sz w:val="20"/>
                <w:szCs w:val="20"/>
                <w:lang w:eastAsia="en-US"/>
              </w:rPr>
            </w:pPr>
            <w:r w:rsidRPr="00FC3C53">
              <w:rPr>
                <w:bCs/>
                <w:kern w:val="2"/>
                <w:sz w:val="20"/>
                <w:szCs w:val="20"/>
                <w:lang w:eastAsia="en-US"/>
              </w:rPr>
              <w:t>в том числе</w:t>
            </w:r>
          </w:p>
        </w:tc>
      </w:tr>
      <w:tr w:rsidR="00847BDA" w:rsidRPr="00FC3C53" w:rsidTr="004621A9">
        <w:trPr>
          <w:cantSplit/>
          <w:tblHeader/>
        </w:trPr>
        <w:tc>
          <w:tcPr>
            <w:tcW w:w="300" w:type="dxa"/>
            <w:vMerge/>
            <w:vAlign w:val="center"/>
          </w:tcPr>
          <w:p w:rsidR="00847BDA" w:rsidRPr="00FC3C53" w:rsidRDefault="00847BDA" w:rsidP="004621A9">
            <w:pPr>
              <w:rPr>
                <w:bCs/>
                <w:spacing w:val="-10"/>
                <w:kern w:val="2"/>
                <w:sz w:val="20"/>
                <w:szCs w:val="20"/>
                <w:lang w:eastAsia="en-US"/>
              </w:rPr>
            </w:pPr>
          </w:p>
        </w:tc>
        <w:tc>
          <w:tcPr>
            <w:tcW w:w="300" w:type="dxa"/>
            <w:vMerge/>
            <w:vAlign w:val="center"/>
          </w:tcPr>
          <w:p w:rsidR="00847BDA" w:rsidRPr="00FC3C53" w:rsidRDefault="00847BDA" w:rsidP="004621A9">
            <w:pPr>
              <w:rPr>
                <w:kern w:val="2"/>
                <w:sz w:val="20"/>
                <w:szCs w:val="20"/>
                <w:lang w:eastAsia="en-US"/>
              </w:rPr>
            </w:pPr>
          </w:p>
        </w:tc>
        <w:tc>
          <w:tcPr>
            <w:tcW w:w="300" w:type="dxa"/>
            <w:vMerge/>
            <w:vAlign w:val="center"/>
          </w:tcPr>
          <w:p w:rsidR="00847BDA" w:rsidRPr="00FC3C53" w:rsidRDefault="00847BDA" w:rsidP="004621A9">
            <w:pPr>
              <w:rPr>
                <w:kern w:val="2"/>
                <w:sz w:val="20"/>
                <w:szCs w:val="20"/>
                <w:lang w:eastAsia="en-US"/>
              </w:rPr>
            </w:pPr>
          </w:p>
        </w:tc>
        <w:tc>
          <w:tcPr>
            <w:tcW w:w="727"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област</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федераль</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7"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Фонда содей</w:t>
            </w:r>
            <w:r w:rsidRPr="00FC3C53">
              <w:rPr>
                <w:bCs/>
                <w:spacing w:val="-10"/>
                <w:kern w:val="2"/>
                <w:sz w:val="20"/>
                <w:szCs w:val="20"/>
                <w:lang w:eastAsia="en-US"/>
              </w:rPr>
              <w:softHyphen/>
              <w:t>ствия рефор</w:t>
            </w:r>
            <w:r w:rsidRPr="00FC3C53">
              <w:rPr>
                <w:bCs/>
                <w:spacing w:val="-10"/>
                <w:kern w:val="2"/>
                <w:sz w:val="20"/>
                <w:szCs w:val="20"/>
                <w:lang w:eastAsia="en-US"/>
              </w:rPr>
              <w:softHyphen/>
              <w:t>миро</w:t>
            </w:r>
            <w:r w:rsidRPr="00FC3C53">
              <w:rPr>
                <w:bCs/>
                <w:spacing w:val="-10"/>
                <w:kern w:val="2"/>
                <w:sz w:val="20"/>
                <w:szCs w:val="20"/>
                <w:lang w:eastAsia="en-US"/>
              </w:rPr>
              <w:softHyphen/>
              <w:t>ванию ЖКХ</w:t>
            </w:r>
          </w:p>
        </w:tc>
        <w:tc>
          <w:tcPr>
            <w:tcW w:w="300" w:type="dxa"/>
            <w:vMerge/>
            <w:vAlign w:val="center"/>
          </w:tcPr>
          <w:p w:rsidR="00847BDA" w:rsidRPr="00FC3C53" w:rsidRDefault="00847BDA" w:rsidP="004621A9">
            <w:pPr>
              <w:rPr>
                <w:kern w:val="2"/>
                <w:sz w:val="20"/>
                <w:szCs w:val="20"/>
                <w:lang w:eastAsia="en-US"/>
              </w:rPr>
            </w:pPr>
          </w:p>
        </w:tc>
        <w:tc>
          <w:tcPr>
            <w:tcW w:w="727"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област</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7"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федераль</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Фонда содей</w:t>
            </w:r>
            <w:r w:rsidRPr="00FC3C53">
              <w:rPr>
                <w:bCs/>
                <w:spacing w:val="-10"/>
                <w:kern w:val="2"/>
                <w:sz w:val="20"/>
                <w:szCs w:val="20"/>
                <w:lang w:eastAsia="en-US"/>
              </w:rPr>
              <w:softHyphen/>
              <w:t>ствия рефор</w:t>
            </w:r>
            <w:r w:rsidRPr="00FC3C53">
              <w:rPr>
                <w:bCs/>
                <w:spacing w:val="-10"/>
                <w:kern w:val="2"/>
                <w:sz w:val="20"/>
                <w:szCs w:val="20"/>
                <w:lang w:eastAsia="en-US"/>
              </w:rPr>
              <w:softHyphen/>
              <w:t>миро</w:t>
            </w:r>
            <w:r w:rsidRPr="00FC3C53">
              <w:rPr>
                <w:bCs/>
                <w:spacing w:val="-10"/>
                <w:kern w:val="2"/>
                <w:sz w:val="20"/>
                <w:szCs w:val="20"/>
                <w:lang w:eastAsia="en-US"/>
              </w:rPr>
              <w:softHyphen/>
              <w:t>ванию</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ЖКХ</w:t>
            </w:r>
          </w:p>
        </w:tc>
        <w:tc>
          <w:tcPr>
            <w:tcW w:w="300" w:type="dxa"/>
            <w:vMerge/>
            <w:vAlign w:val="center"/>
          </w:tcPr>
          <w:p w:rsidR="00847BDA" w:rsidRPr="00FC3C53" w:rsidRDefault="00847BDA" w:rsidP="004621A9">
            <w:pPr>
              <w:rPr>
                <w:kern w:val="2"/>
                <w:sz w:val="20"/>
                <w:szCs w:val="20"/>
                <w:lang w:eastAsia="en-US"/>
              </w:rPr>
            </w:pP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област</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7"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федераль</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Фонда</w:t>
            </w:r>
            <w:r w:rsidRPr="00FC3C53">
              <w:rPr>
                <w:sz w:val="20"/>
                <w:szCs w:val="20"/>
              </w:rPr>
              <w:t xml:space="preserve"> </w:t>
            </w:r>
            <w:r w:rsidRPr="00FC3C53">
              <w:rPr>
                <w:bCs/>
                <w:spacing w:val="-10"/>
                <w:kern w:val="2"/>
                <w:sz w:val="20"/>
                <w:szCs w:val="20"/>
                <w:lang w:eastAsia="en-US"/>
              </w:rPr>
              <w:t>содей</w:t>
            </w:r>
            <w:r w:rsidRPr="00FC3C53">
              <w:rPr>
                <w:bCs/>
                <w:spacing w:val="-10"/>
                <w:kern w:val="2"/>
                <w:sz w:val="20"/>
                <w:szCs w:val="20"/>
                <w:lang w:eastAsia="en-US"/>
              </w:rPr>
              <w:softHyphen/>
              <w:t>ствия рефор</w:t>
            </w:r>
            <w:r w:rsidRPr="00FC3C53">
              <w:rPr>
                <w:bCs/>
                <w:spacing w:val="-10"/>
                <w:kern w:val="2"/>
                <w:sz w:val="20"/>
                <w:szCs w:val="20"/>
                <w:lang w:eastAsia="en-US"/>
              </w:rPr>
              <w:softHyphen/>
              <w:t>миро</w:t>
            </w:r>
            <w:r w:rsidRPr="00FC3C53">
              <w:rPr>
                <w:bCs/>
                <w:spacing w:val="-10"/>
                <w:kern w:val="2"/>
                <w:sz w:val="20"/>
                <w:szCs w:val="20"/>
                <w:lang w:eastAsia="en-US"/>
              </w:rPr>
              <w:softHyphen/>
              <w:t>ванию ЖКХ</w:t>
            </w:r>
          </w:p>
        </w:tc>
        <w:tc>
          <w:tcPr>
            <w:tcW w:w="300" w:type="dxa"/>
            <w:vMerge/>
            <w:vAlign w:val="center"/>
          </w:tcPr>
          <w:p w:rsidR="00847BDA" w:rsidRPr="00FC3C53" w:rsidRDefault="00847BDA" w:rsidP="004621A9">
            <w:pPr>
              <w:rPr>
                <w:kern w:val="2"/>
                <w:sz w:val="20"/>
                <w:szCs w:val="20"/>
                <w:lang w:eastAsia="en-US"/>
              </w:rPr>
            </w:pP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област</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9"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федераль</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Фонда</w:t>
            </w:r>
            <w:r w:rsidRPr="00FC3C53">
              <w:rPr>
                <w:sz w:val="20"/>
                <w:szCs w:val="20"/>
              </w:rPr>
              <w:t xml:space="preserve"> </w:t>
            </w:r>
            <w:r w:rsidRPr="00FC3C53">
              <w:rPr>
                <w:bCs/>
                <w:spacing w:val="-10"/>
                <w:kern w:val="2"/>
                <w:sz w:val="20"/>
                <w:szCs w:val="20"/>
                <w:lang w:eastAsia="en-US"/>
              </w:rPr>
              <w:t>содей</w:t>
            </w:r>
            <w:r w:rsidRPr="00FC3C53">
              <w:rPr>
                <w:bCs/>
                <w:spacing w:val="-10"/>
                <w:kern w:val="2"/>
                <w:sz w:val="20"/>
                <w:szCs w:val="20"/>
                <w:lang w:eastAsia="en-US"/>
              </w:rPr>
              <w:softHyphen/>
              <w:t>ствия рефор</w:t>
            </w:r>
            <w:r w:rsidRPr="00FC3C53">
              <w:rPr>
                <w:bCs/>
                <w:spacing w:val="-10"/>
                <w:kern w:val="2"/>
                <w:sz w:val="20"/>
                <w:szCs w:val="20"/>
                <w:lang w:eastAsia="en-US"/>
              </w:rPr>
              <w:softHyphen/>
              <w:t>миро</w:t>
            </w:r>
            <w:r w:rsidRPr="00FC3C53">
              <w:rPr>
                <w:bCs/>
                <w:spacing w:val="-10"/>
                <w:kern w:val="2"/>
                <w:sz w:val="20"/>
                <w:szCs w:val="20"/>
                <w:lang w:eastAsia="en-US"/>
              </w:rPr>
              <w:softHyphen/>
              <w:t>ванию ЖКХ</w:t>
            </w:r>
          </w:p>
        </w:tc>
        <w:tc>
          <w:tcPr>
            <w:tcW w:w="300" w:type="dxa"/>
            <w:vMerge/>
            <w:vAlign w:val="center"/>
          </w:tcPr>
          <w:p w:rsidR="00847BDA" w:rsidRPr="00FC3C53" w:rsidRDefault="00847BDA" w:rsidP="004621A9">
            <w:pPr>
              <w:rPr>
                <w:kern w:val="2"/>
                <w:sz w:val="20"/>
                <w:szCs w:val="20"/>
                <w:lang w:eastAsia="en-US"/>
              </w:rPr>
            </w:pP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област</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9"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федераль</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Фонда содей</w:t>
            </w:r>
            <w:r w:rsidRPr="00FC3C53">
              <w:rPr>
                <w:bCs/>
                <w:spacing w:val="-10"/>
                <w:kern w:val="2"/>
                <w:sz w:val="20"/>
                <w:szCs w:val="20"/>
                <w:lang w:eastAsia="en-US"/>
              </w:rPr>
              <w:softHyphen/>
              <w:t>ствия рефор</w:t>
            </w:r>
            <w:r w:rsidRPr="00FC3C53">
              <w:rPr>
                <w:bCs/>
                <w:spacing w:val="-10"/>
                <w:kern w:val="2"/>
                <w:sz w:val="20"/>
                <w:szCs w:val="20"/>
                <w:lang w:eastAsia="en-US"/>
              </w:rPr>
              <w:softHyphen/>
              <w:t>миро</w:t>
            </w:r>
            <w:r w:rsidRPr="00FC3C53">
              <w:rPr>
                <w:bCs/>
                <w:spacing w:val="-10"/>
                <w:kern w:val="2"/>
                <w:sz w:val="20"/>
                <w:szCs w:val="20"/>
                <w:lang w:eastAsia="en-US"/>
              </w:rPr>
              <w:softHyphen/>
              <w:t>ванию ЖКХ</w:t>
            </w:r>
          </w:p>
        </w:tc>
        <w:tc>
          <w:tcPr>
            <w:tcW w:w="2914" w:type="dxa"/>
            <w:vMerge/>
            <w:vAlign w:val="center"/>
          </w:tcPr>
          <w:p w:rsidR="00847BDA" w:rsidRPr="00FC3C53" w:rsidRDefault="00847BDA" w:rsidP="004621A9">
            <w:pPr>
              <w:rPr>
                <w:kern w:val="2"/>
                <w:sz w:val="20"/>
                <w:szCs w:val="20"/>
                <w:lang w:eastAsia="en-US"/>
              </w:rPr>
            </w:pPr>
          </w:p>
        </w:tc>
        <w:tc>
          <w:tcPr>
            <w:tcW w:w="729"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област</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8"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федераль</w:t>
            </w:r>
            <w:r w:rsidRPr="00FC3C53">
              <w:rPr>
                <w:bCs/>
                <w:spacing w:val="-10"/>
                <w:kern w:val="2"/>
                <w:sz w:val="20"/>
                <w:szCs w:val="20"/>
                <w:lang w:eastAsia="en-US"/>
              </w:rPr>
              <w:softHyphen/>
              <w:t>ного</w:t>
            </w:r>
          </w:p>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бюджета</w:t>
            </w:r>
          </w:p>
        </w:tc>
        <w:tc>
          <w:tcPr>
            <w:tcW w:w="729"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за счет средств Фонда</w:t>
            </w:r>
            <w:r w:rsidRPr="00FC3C53">
              <w:rPr>
                <w:sz w:val="20"/>
                <w:szCs w:val="20"/>
              </w:rPr>
              <w:t xml:space="preserve"> </w:t>
            </w:r>
            <w:r w:rsidRPr="00FC3C53">
              <w:rPr>
                <w:bCs/>
                <w:spacing w:val="-10"/>
                <w:kern w:val="2"/>
                <w:sz w:val="20"/>
                <w:szCs w:val="20"/>
                <w:lang w:eastAsia="en-US"/>
              </w:rPr>
              <w:t>содей</w:t>
            </w:r>
            <w:r w:rsidRPr="00FC3C53">
              <w:rPr>
                <w:bCs/>
                <w:spacing w:val="-10"/>
                <w:kern w:val="2"/>
                <w:sz w:val="20"/>
                <w:szCs w:val="20"/>
                <w:lang w:eastAsia="en-US"/>
              </w:rPr>
              <w:softHyphen/>
              <w:t>ствия рефор</w:t>
            </w:r>
            <w:r w:rsidRPr="00FC3C53">
              <w:rPr>
                <w:bCs/>
                <w:spacing w:val="-10"/>
                <w:kern w:val="2"/>
                <w:sz w:val="20"/>
                <w:szCs w:val="20"/>
                <w:lang w:eastAsia="en-US"/>
              </w:rPr>
              <w:softHyphen/>
              <w:t>миро</w:t>
            </w:r>
            <w:r w:rsidRPr="00FC3C53">
              <w:rPr>
                <w:bCs/>
                <w:spacing w:val="-10"/>
                <w:kern w:val="2"/>
                <w:sz w:val="20"/>
                <w:szCs w:val="20"/>
                <w:lang w:eastAsia="en-US"/>
              </w:rPr>
              <w:softHyphen/>
              <w:t>ванию ЖКХ</w:t>
            </w:r>
          </w:p>
        </w:tc>
      </w:tr>
    </w:tbl>
    <w:p w:rsidR="00847BDA" w:rsidRPr="00FC3C53" w:rsidRDefault="00847BDA" w:rsidP="0071375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6"/>
        <w:gridCol w:w="926"/>
        <w:gridCol w:w="582"/>
        <w:gridCol w:w="581"/>
        <w:gridCol w:w="582"/>
        <w:gridCol w:w="582"/>
        <w:gridCol w:w="583"/>
        <w:gridCol w:w="582"/>
        <w:gridCol w:w="582"/>
        <w:gridCol w:w="583"/>
        <w:gridCol w:w="582"/>
        <w:gridCol w:w="583"/>
        <w:gridCol w:w="582"/>
        <w:gridCol w:w="583"/>
        <w:gridCol w:w="583"/>
        <w:gridCol w:w="583"/>
        <w:gridCol w:w="583"/>
        <w:gridCol w:w="583"/>
        <w:gridCol w:w="583"/>
        <w:gridCol w:w="583"/>
        <w:gridCol w:w="583"/>
        <w:gridCol w:w="583"/>
        <w:gridCol w:w="583"/>
        <w:gridCol w:w="583"/>
        <w:gridCol w:w="583"/>
        <w:gridCol w:w="584"/>
      </w:tblGrid>
      <w:tr w:rsidR="00847BDA" w:rsidRPr="00FC3C53" w:rsidTr="004621A9">
        <w:trPr>
          <w:cantSplit/>
          <w:tblHeader/>
        </w:trPr>
        <w:tc>
          <w:tcPr>
            <w:tcW w:w="334"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w:t>
            </w:r>
          </w:p>
        </w:tc>
        <w:tc>
          <w:tcPr>
            <w:tcW w:w="1345" w:type="dxa"/>
          </w:tcPr>
          <w:p w:rsidR="00847BDA" w:rsidRPr="00FC3C53" w:rsidRDefault="00847BDA" w:rsidP="004621A9">
            <w:pPr>
              <w:ind w:left="57" w:right="57"/>
              <w:jc w:val="center"/>
              <w:rPr>
                <w:kern w:val="2"/>
                <w:sz w:val="20"/>
                <w:szCs w:val="20"/>
                <w:lang w:eastAsia="en-US"/>
              </w:rPr>
            </w:pPr>
            <w:r w:rsidRPr="00FC3C53">
              <w:rPr>
                <w:kern w:val="2"/>
                <w:sz w:val="20"/>
                <w:szCs w:val="20"/>
                <w:lang w:eastAsia="en-US"/>
              </w:rPr>
              <w:t>2</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3</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4</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5</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6</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7</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8</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9</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10</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11</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12</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13</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14</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15</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16</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17</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18</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19</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20</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21</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22</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23</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24</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25</w:t>
            </w:r>
          </w:p>
        </w:tc>
        <w:tc>
          <w:tcPr>
            <w:tcW w:w="842"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26</w:t>
            </w:r>
          </w:p>
        </w:tc>
      </w:tr>
      <w:tr w:rsidR="00847BDA" w:rsidRPr="00FC3C53" w:rsidTr="004621A9">
        <w:trPr>
          <w:cantSplit/>
        </w:trPr>
        <w:tc>
          <w:tcPr>
            <w:tcW w:w="21839" w:type="dxa"/>
            <w:gridSpan w:val="26"/>
          </w:tcPr>
          <w:p w:rsidR="00847BDA" w:rsidRPr="00FC3C53" w:rsidRDefault="00847BDA" w:rsidP="004621A9">
            <w:pPr>
              <w:ind w:left="57" w:right="57"/>
              <w:jc w:val="center"/>
              <w:rPr>
                <w:bCs/>
                <w:kern w:val="2"/>
                <w:sz w:val="20"/>
                <w:szCs w:val="20"/>
                <w:lang w:eastAsia="en-US"/>
              </w:rPr>
            </w:pPr>
            <w:r w:rsidRPr="00FC3C53">
              <w:rPr>
                <w:bCs/>
                <w:kern w:val="2"/>
                <w:sz w:val="20"/>
                <w:szCs w:val="20"/>
                <w:lang w:eastAsia="en-US"/>
              </w:rPr>
              <w:t>Субсидия на капитальный ремонт муниципальных учреждений культуры</w:t>
            </w:r>
          </w:p>
        </w:tc>
      </w:tr>
      <w:tr w:rsidR="00847BDA" w:rsidRPr="00FC3C53" w:rsidTr="004621A9">
        <w:trPr>
          <w:cantSplit/>
        </w:trPr>
        <w:tc>
          <w:tcPr>
            <w:tcW w:w="21839" w:type="dxa"/>
            <w:gridSpan w:val="26"/>
          </w:tcPr>
          <w:p w:rsidR="00847BDA" w:rsidRPr="00FC3C53" w:rsidRDefault="00847BDA" w:rsidP="004621A9">
            <w:pPr>
              <w:ind w:left="57"/>
              <w:jc w:val="center"/>
              <w:rPr>
                <w:bCs/>
                <w:kern w:val="2"/>
                <w:sz w:val="20"/>
                <w:szCs w:val="20"/>
                <w:lang w:eastAsia="en-US"/>
              </w:rPr>
            </w:pPr>
            <w:r w:rsidRPr="00FC3C53">
              <w:rPr>
                <w:bCs/>
                <w:kern w:val="2"/>
                <w:sz w:val="20"/>
                <w:szCs w:val="20"/>
                <w:lang w:eastAsia="en-US"/>
              </w:rPr>
              <w:t>Субсидия на капитальный ремонт памятников</w:t>
            </w: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r w:rsidRPr="00FC3C53">
              <w:rPr>
                <w:bCs/>
                <w:spacing w:val="-10"/>
                <w:kern w:val="2"/>
                <w:sz w:val="20"/>
                <w:szCs w:val="20"/>
                <w:lang w:eastAsia="en-US"/>
              </w:rPr>
              <w:t>1.</w:t>
            </w:r>
          </w:p>
        </w:tc>
        <w:tc>
          <w:tcPr>
            <w:tcW w:w="1345" w:type="dxa"/>
          </w:tcPr>
          <w:p w:rsidR="00847BDA" w:rsidRPr="00FC3C53" w:rsidRDefault="00847BDA" w:rsidP="004621A9">
            <w:pPr>
              <w:ind w:left="57" w:right="57"/>
              <w:jc w:val="both"/>
              <w:rPr>
                <w:kern w:val="2"/>
                <w:sz w:val="20"/>
                <w:szCs w:val="20"/>
                <w:lang w:eastAsia="en-US"/>
              </w:rPr>
            </w:pPr>
            <w:r>
              <w:rPr>
                <w:kern w:val="2"/>
                <w:sz w:val="20"/>
                <w:szCs w:val="20"/>
                <w:lang w:eastAsia="en-US"/>
              </w:rPr>
              <w:t>Недвиговское поселение</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1944,2</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1944,2</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2"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p>
        </w:tc>
        <w:tc>
          <w:tcPr>
            <w:tcW w:w="1345" w:type="dxa"/>
          </w:tcPr>
          <w:p w:rsidR="00847BDA" w:rsidRPr="00FC3C53" w:rsidRDefault="00847BDA" w:rsidP="004621A9">
            <w:pPr>
              <w:ind w:left="57" w:right="57"/>
              <w:jc w:val="both"/>
              <w:rPr>
                <w:kern w:val="2"/>
                <w:sz w:val="20"/>
                <w:szCs w:val="20"/>
                <w:lang w:eastAsia="en-US"/>
              </w:rPr>
            </w:pPr>
            <w:r w:rsidRPr="00FC3C53">
              <w:rPr>
                <w:kern w:val="2"/>
                <w:sz w:val="20"/>
                <w:szCs w:val="20"/>
                <w:lang w:eastAsia="en-US"/>
              </w:rPr>
              <w:t>Итого</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1944,2</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1944,2</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c>
          <w:tcPr>
            <w:tcW w:w="842" w:type="dxa"/>
          </w:tcPr>
          <w:p w:rsidR="00847BDA" w:rsidRPr="00FC3C53" w:rsidRDefault="00847BDA" w:rsidP="004621A9">
            <w:pPr>
              <w:jc w:val="center"/>
              <w:rPr>
                <w:spacing w:val="-10"/>
                <w:kern w:val="2"/>
                <w:sz w:val="20"/>
                <w:szCs w:val="20"/>
              </w:rPr>
            </w:pPr>
            <w:r w:rsidRPr="00FC3C53">
              <w:rPr>
                <w:spacing w:val="-10"/>
                <w:kern w:val="2"/>
                <w:sz w:val="20"/>
                <w:szCs w:val="20"/>
                <w:lang w:eastAsia="en-US"/>
              </w:rPr>
              <w:t>–</w:t>
            </w:r>
          </w:p>
        </w:tc>
      </w:tr>
      <w:tr w:rsidR="00847BDA" w:rsidRPr="00FC3C53" w:rsidTr="004621A9">
        <w:trPr>
          <w:cantSplit/>
        </w:trPr>
        <w:tc>
          <w:tcPr>
            <w:tcW w:w="21839" w:type="dxa"/>
            <w:gridSpan w:val="26"/>
          </w:tcPr>
          <w:p w:rsidR="00847BDA" w:rsidRPr="00FC3C53" w:rsidRDefault="00847BDA" w:rsidP="004621A9">
            <w:pPr>
              <w:ind w:left="57" w:right="57"/>
              <w:jc w:val="center"/>
              <w:rPr>
                <w:snapToGrid w:val="0"/>
                <w:kern w:val="2"/>
                <w:sz w:val="20"/>
                <w:szCs w:val="20"/>
                <w:lang w:eastAsia="en-US"/>
              </w:rPr>
            </w:pPr>
            <w:r w:rsidRPr="00FC3C53">
              <w:rPr>
                <w:snapToGrid w:val="0"/>
                <w:kern w:val="2"/>
                <w:sz w:val="20"/>
                <w:szCs w:val="20"/>
                <w:lang w:eastAsia="en-US"/>
              </w:rPr>
              <w:t>Субсидия на софинансирование повышения заработной платы работникам муниципальных учреждений культуры</w:t>
            </w: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r>
              <w:rPr>
                <w:bCs/>
                <w:spacing w:val="-10"/>
                <w:kern w:val="2"/>
                <w:sz w:val="20"/>
                <w:szCs w:val="20"/>
                <w:lang w:eastAsia="en-US"/>
              </w:rPr>
              <w:t>1</w:t>
            </w:r>
            <w:r w:rsidRPr="00FC3C53">
              <w:rPr>
                <w:bCs/>
                <w:spacing w:val="-10"/>
                <w:kern w:val="2"/>
                <w:sz w:val="20"/>
                <w:szCs w:val="20"/>
                <w:lang w:eastAsia="en-US"/>
              </w:rPr>
              <w:t>.</w:t>
            </w:r>
          </w:p>
        </w:tc>
        <w:tc>
          <w:tcPr>
            <w:tcW w:w="1345" w:type="dxa"/>
          </w:tcPr>
          <w:p w:rsidR="00847BDA" w:rsidRPr="00FC3C53" w:rsidRDefault="00847BDA" w:rsidP="004621A9">
            <w:pPr>
              <w:ind w:left="57" w:right="57"/>
              <w:jc w:val="both"/>
              <w:rPr>
                <w:kern w:val="2"/>
                <w:sz w:val="20"/>
                <w:szCs w:val="20"/>
                <w:lang w:eastAsia="en-US"/>
              </w:rPr>
            </w:pPr>
            <w:r>
              <w:rPr>
                <w:kern w:val="2"/>
                <w:sz w:val="20"/>
                <w:szCs w:val="20"/>
                <w:lang w:eastAsia="en-US"/>
              </w:rPr>
              <w:t>Большесальское поселение</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700,0</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700,0</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39"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1"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0"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c>
          <w:tcPr>
            <w:tcW w:w="842" w:type="dxa"/>
          </w:tcPr>
          <w:p w:rsidR="00847BDA" w:rsidRPr="00FC3C53" w:rsidRDefault="00847BDA" w:rsidP="004621A9">
            <w:pPr>
              <w:jc w:val="center"/>
              <w:rPr>
                <w:spacing w:val="-10"/>
                <w:kern w:val="2"/>
                <w:sz w:val="20"/>
                <w:szCs w:val="20"/>
                <w:lang w:eastAsia="en-US"/>
              </w:rPr>
            </w:pPr>
            <w:r w:rsidRPr="00FC3C53">
              <w:rPr>
                <w:spacing w:val="-10"/>
                <w:kern w:val="2"/>
                <w:sz w:val="20"/>
                <w:szCs w:val="20"/>
                <w:lang w:eastAsia="en-US"/>
              </w:rPr>
              <w:t>–</w:t>
            </w: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r>
              <w:rPr>
                <w:bCs/>
                <w:spacing w:val="-10"/>
                <w:kern w:val="2"/>
                <w:sz w:val="20"/>
                <w:szCs w:val="20"/>
                <w:lang w:eastAsia="en-US"/>
              </w:rPr>
              <w:lastRenderedPageBreak/>
              <w:t>2.</w:t>
            </w:r>
          </w:p>
        </w:tc>
        <w:tc>
          <w:tcPr>
            <w:tcW w:w="1345" w:type="dxa"/>
          </w:tcPr>
          <w:p w:rsidR="00847BDA" w:rsidRPr="00FC3C53" w:rsidRDefault="00847BDA" w:rsidP="004621A9">
            <w:pPr>
              <w:ind w:left="57" w:right="57"/>
              <w:jc w:val="both"/>
              <w:rPr>
                <w:kern w:val="2"/>
                <w:sz w:val="20"/>
                <w:szCs w:val="20"/>
                <w:lang w:eastAsia="en-US"/>
              </w:rPr>
            </w:pPr>
            <w:r>
              <w:rPr>
                <w:kern w:val="2"/>
                <w:sz w:val="20"/>
                <w:szCs w:val="20"/>
                <w:lang w:eastAsia="en-US"/>
              </w:rPr>
              <w:t>Крымское поселение</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1000,0</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1000,0</w:t>
            </w: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2" w:type="dxa"/>
          </w:tcPr>
          <w:p w:rsidR="00847BDA" w:rsidRPr="00FC3C53" w:rsidRDefault="00847BDA" w:rsidP="004621A9">
            <w:pPr>
              <w:jc w:val="center"/>
              <w:rPr>
                <w:spacing w:val="-10"/>
                <w:kern w:val="2"/>
                <w:sz w:val="20"/>
                <w:szCs w:val="20"/>
                <w:lang w:eastAsia="en-US"/>
              </w:rPr>
            </w:pP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r>
              <w:rPr>
                <w:bCs/>
                <w:spacing w:val="-10"/>
                <w:kern w:val="2"/>
                <w:sz w:val="20"/>
                <w:szCs w:val="20"/>
                <w:lang w:eastAsia="en-US"/>
              </w:rPr>
              <w:t>3.</w:t>
            </w:r>
          </w:p>
        </w:tc>
        <w:tc>
          <w:tcPr>
            <w:tcW w:w="1345" w:type="dxa"/>
          </w:tcPr>
          <w:p w:rsidR="00847BDA" w:rsidRPr="00FC3C53" w:rsidRDefault="00847BDA" w:rsidP="004621A9">
            <w:pPr>
              <w:ind w:left="57" w:right="57"/>
              <w:jc w:val="both"/>
              <w:rPr>
                <w:kern w:val="2"/>
                <w:sz w:val="20"/>
                <w:szCs w:val="20"/>
                <w:lang w:eastAsia="en-US"/>
              </w:rPr>
            </w:pPr>
            <w:r>
              <w:rPr>
                <w:kern w:val="2"/>
                <w:sz w:val="20"/>
                <w:szCs w:val="20"/>
                <w:lang w:eastAsia="en-US"/>
              </w:rPr>
              <w:t>Петровское поселение</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1010,0</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1010,0</w:t>
            </w: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2" w:type="dxa"/>
          </w:tcPr>
          <w:p w:rsidR="00847BDA" w:rsidRPr="00FC3C53" w:rsidRDefault="00847BDA" w:rsidP="004621A9">
            <w:pPr>
              <w:jc w:val="center"/>
              <w:rPr>
                <w:spacing w:val="-10"/>
                <w:kern w:val="2"/>
                <w:sz w:val="20"/>
                <w:szCs w:val="20"/>
                <w:lang w:eastAsia="en-US"/>
              </w:rPr>
            </w:pP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r>
              <w:rPr>
                <w:bCs/>
                <w:spacing w:val="-10"/>
                <w:kern w:val="2"/>
                <w:sz w:val="20"/>
                <w:szCs w:val="20"/>
                <w:lang w:eastAsia="en-US"/>
              </w:rPr>
              <w:t>4.</w:t>
            </w:r>
          </w:p>
        </w:tc>
        <w:tc>
          <w:tcPr>
            <w:tcW w:w="1345" w:type="dxa"/>
          </w:tcPr>
          <w:p w:rsidR="00847BDA" w:rsidRPr="00FC3C53" w:rsidRDefault="00847BDA" w:rsidP="004621A9">
            <w:pPr>
              <w:ind w:left="57" w:right="57"/>
              <w:jc w:val="both"/>
              <w:rPr>
                <w:kern w:val="2"/>
                <w:sz w:val="20"/>
                <w:szCs w:val="20"/>
                <w:lang w:eastAsia="en-US"/>
              </w:rPr>
            </w:pPr>
            <w:r>
              <w:rPr>
                <w:kern w:val="2"/>
                <w:sz w:val="20"/>
                <w:szCs w:val="20"/>
                <w:lang w:eastAsia="en-US"/>
              </w:rPr>
              <w:t>Калиниское поселение</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688,0</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688,0</w:t>
            </w: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2" w:type="dxa"/>
          </w:tcPr>
          <w:p w:rsidR="00847BDA" w:rsidRPr="00FC3C53" w:rsidRDefault="00847BDA" w:rsidP="004621A9">
            <w:pPr>
              <w:jc w:val="center"/>
              <w:rPr>
                <w:spacing w:val="-10"/>
                <w:kern w:val="2"/>
                <w:sz w:val="20"/>
                <w:szCs w:val="20"/>
                <w:lang w:eastAsia="en-US"/>
              </w:rPr>
            </w:pP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r>
              <w:rPr>
                <w:bCs/>
                <w:spacing w:val="-10"/>
                <w:kern w:val="2"/>
                <w:sz w:val="20"/>
                <w:szCs w:val="20"/>
                <w:lang w:eastAsia="en-US"/>
              </w:rPr>
              <w:t>5.</w:t>
            </w:r>
          </w:p>
        </w:tc>
        <w:tc>
          <w:tcPr>
            <w:tcW w:w="1345" w:type="dxa"/>
          </w:tcPr>
          <w:p w:rsidR="00847BDA" w:rsidRPr="00FC3C53" w:rsidRDefault="00847BDA" w:rsidP="004621A9">
            <w:pPr>
              <w:ind w:left="57" w:right="57"/>
              <w:jc w:val="both"/>
              <w:rPr>
                <w:kern w:val="2"/>
                <w:sz w:val="20"/>
                <w:szCs w:val="20"/>
                <w:lang w:eastAsia="en-US"/>
              </w:rPr>
            </w:pPr>
            <w:r>
              <w:rPr>
                <w:kern w:val="2"/>
                <w:sz w:val="20"/>
                <w:szCs w:val="20"/>
                <w:lang w:eastAsia="en-US"/>
              </w:rPr>
              <w:t>Недвиговское поселение</w:t>
            </w: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720,0</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720,0</w:t>
            </w: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2" w:type="dxa"/>
          </w:tcPr>
          <w:p w:rsidR="00847BDA" w:rsidRPr="00FC3C53" w:rsidRDefault="00847BDA" w:rsidP="004621A9">
            <w:pPr>
              <w:jc w:val="center"/>
              <w:rPr>
                <w:spacing w:val="-10"/>
                <w:kern w:val="2"/>
                <w:sz w:val="20"/>
                <w:szCs w:val="20"/>
                <w:lang w:eastAsia="en-US"/>
              </w:rPr>
            </w:pPr>
          </w:p>
        </w:tc>
      </w:tr>
      <w:tr w:rsidR="00847BDA" w:rsidRPr="00FC3C53" w:rsidTr="004621A9">
        <w:trPr>
          <w:cantSplit/>
        </w:trPr>
        <w:tc>
          <w:tcPr>
            <w:tcW w:w="334" w:type="dxa"/>
          </w:tcPr>
          <w:p w:rsidR="00847BDA" w:rsidRPr="00FC3C53" w:rsidRDefault="00847BDA" w:rsidP="004621A9">
            <w:pPr>
              <w:jc w:val="center"/>
              <w:rPr>
                <w:bCs/>
                <w:spacing w:val="-10"/>
                <w:kern w:val="2"/>
                <w:sz w:val="20"/>
                <w:szCs w:val="20"/>
                <w:lang w:eastAsia="en-US"/>
              </w:rPr>
            </w:pPr>
          </w:p>
        </w:tc>
        <w:tc>
          <w:tcPr>
            <w:tcW w:w="1345" w:type="dxa"/>
          </w:tcPr>
          <w:p w:rsidR="00847BDA" w:rsidRPr="00FC3C53" w:rsidRDefault="00847BDA" w:rsidP="004621A9">
            <w:pPr>
              <w:ind w:left="57" w:right="57"/>
              <w:jc w:val="both"/>
              <w:rPr>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4118,0</w:t>
            </w:r>
          </w:p>
        </w:tc>
        <w:tc>
          <w:tcPr>
            <w:tcW w:w="839" w:type="dxa"/>
          </w:tcPr>
          <w:p w:rsidR="00847BDA" w:rsidRPr="00FC3C53" w:rsidRDefault="00847BDA" w:rsidP="004621A9">
            <w:pPr>
              <w:jc w:val="center"/>
              <w:rPr>
                <w:spacing w:val="-10"/>
                <w:kern w:val="2"/>
                <w:sz w:val="20"/>
                <w:szCs w:val="20"/>
                <w:lang w:eastAsia="en-US"/>
              </w:rPr>
            </w:pPr>
            <w:r>
              <w:rPr>
                <w:spacing w:val="-10"/>
                <w:kern w:val="2"/>
                <w:sz w:val="20"/>
                <w:szCs w:val="20"/>
                <w:lang w:eastAsia="en-US"/>
              </w:rPr>
              <w:t>4118,0</w:t>
            </w: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39"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1" w:type="dxa"/>
          </w:tcPr>
          <w:p w:rsidR="00847BDA" w:rsidRPr="00FC3C53" w:rsidRDefault="00847BDA" w:rsidP="004621A9">
            <w:pPr>
              <w:jc w:val="center"/>
              <w:rPr>
                <w:spacing w:val="-10"/>
                <w:kern w:val="2"/>
                <w:sz w:val="20"/>
                <w:szCs w:val="20"/>
                <w:lang w:eastAsia="en-US"/>
              </w:rPr>
            </w:pPr>
          </w:p>
        </w:tc>
        <w:tc>
          <w:tcPr>
            <w:tcW w:w="840" w:type="dxa"/>
          </w:tcPr>
          <w:p w:rsidR="00847BDA" w:rsidRPr="00FC3C53" w:rsidRDefault="00847BDA" w:rsidP="004621A9">
            <w:pPr>
              <w:jc w:val="center"/>
              <w:rPr>
                <w:spacing w:val="-10"/>
                <w:kern w:val="2"/>
                <w:sz w:val="20"/>
                <w:szCs w:val="20"/>
                <w:lang w:eastAsia="en-US"/>
              </w:rPr>
            </w:pPr>
          </w:p>
        </w:tc>
        <w:tc>
          <w:tcPr>
            <w:tcW w:w="842" w:type="dxa"/>
          </w:tcPr>
          <w:p w:rsidR="00847BDA" w:rsidRPr="00FC3C53" w:rsidRDefault="00847BDA" w:rsidP="004621A9">
            <w:pPr>
              <w:jc w:val="center"/>
              <w:rPr>
                <w:spacing w:val="-10"/>
                <w:kern w:val="2"/>
                <w:sz w:val="20"/>
                <w:szCs w:val="20"/>
                <w:lang w:eastAsia="en-US"/>
              </w:rPr>
            </w:pPr>
          </w:p>
        </w:tc>
      </w:tr>
    </w:tbl>
    <w:p w:rsidR="00847BDA" w:rsidRPr="00FC3C53" w:rsidRDefault="00847BDA" w:rsidP="0071375E">
      <w:pPr>
        <w:spacing w:line="228" w:lineRule="auto"/>
        <w:ind w:firstLine="709"/>
        <w:jc w:val="both"/>
        <w:rPr>
          <w:kern w:val="2"/>
          <w:sz w:val="28"/>
          <w:szCs w:val="28"/>
          <w:lang w:eastAsia="en-US"/>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sectPr w:rsidR="00847BDA" w:rsidSect="0071375E">
          <w:pgSz w:w="16838" w:h="11906" w:orient="landscape"/>
          <w:pgMar w:top="1276" w:right="851" w:bottom="709" w:left="851" w:header="708" w:footer="708" w:gutter="0"/>
          <w:cols w:space="708"/>
          <w:titlePg/>
          <w:docGrid w:linePitch="360"/>
        </w:sectPr>
      </w:pPr>
    </w:p>
    <w:p w:rsidR="00847BDA" w:rsidRDefault="00847BDA" w:rsidP="0071375E">
      <w:pPr>
        <w:shd w:val="clear" w:color="auto" w:fill="FFFFFF"/>
        <w:tabs>
          <w:tab w:val="left" w:pos="240"/>
          <w:tab w:val="left" w:pos="6960"/>
        </w:tabs>
        <w:jc w:val="both"/>
        <w:rPr>
          <w:sz w:val="28"/>
          <w:szCs w:val="28"/>
        </w:rPr>
      </w:pPr>
    </w:p>
    <w:p w:rsidR="00847BDA" w:rsidRPr="00AA1885" w:rsidRDefault="00847BDA" w:rsidP="00B742D3">
      <w:pPr>
        <w:shd w:val="clear" w:color="auto" w:fill="FFFFFF"/>
        <w:tabs>
          <w:tab w:val="left" w:pos="8565"/>
        </w:tabs>
        <w:ind w:left="5387"/>
        <w:jc w:val="center"/>
        <w:rPr>
          <w:bCs/>
          <w:color w:val="000000"/>
          <w:sz w:val="28"/>
          <w:szCs w:val="28"/>
        </w:rPr>
      </w:pPr>
      <w:r w:rsidRPr="00AA1885">
        <w:rPr>
          <w:bCs/>
          <w:color w:val="000000"/>
          <w:sz w:val="28"/>
          <w:szCs w:val="28"/>
        </w:rPr>
        <w:t xml:space="preserve">Приложение   </w:t>
      </w:r>
      <w:r>
        <w:rPr>
          <w:bCs/>
          <w:color w:val="000000"/>
          <w:sz w:val="28"/>
          <w:szCs w:val="28"/>
        </w:rPr>
        <w:t>2</w:t>
      </w:r>
    </w:p>
    <w:p w:rsidR="00847BDA" w:rsidRPr="00AA1885" w:rsidRDefault="00847BDA" w:rsidP="00B742D3">
      <w:pPr>
        <w:shd w:val="clear" w:color="auto" w:fill="FFFFFF"/>
        <w:tabs>
          <w:tab w:val="left" w:pos="8280"/>
        </w:tabs>
        <w:ind w:left="5387"/>
        <w:jc w:val="center"/>
        <w:rPr>
          <w:bCs/>
          <w:color w:val="000000"/>
          <w:sz w:val="28"/>
          <w:szCs w:val="28"/>
        </w:rPr>
      </w:pPr>
      <w:r>
        <w:rPr>
          <w:bCs/>
          <w:color w:val="000000"/>
          <w:sz w:val="28"/>
          <w:szCs w:val="28"/>
        </w:rPr>
        <w:t>к п</w:t>
      </w:r>
      <w:r w:rsidRPr="00AA1885">
        <w:rPr>
          <w:bCs/>
          <w:color w:val="000000"/>
          <w:sz w:val="28"/>
          <w:szCs w:val="28"/>
        </w:rPr>
        <w:t>остановлению Администрации</w:t>
      </w:r>
    </w:p>
    <w:p w:rsidR="00847BDA" w:rsidRPr="00AA1885" w:rsidRDefault="00847BDA" w:rsidP="00B742D3">
      <w:pPr>
        <w:shd w:val="clear" w:color="auto" w:fill="FFFFFF"/>
        <w:ind w:left="5387"/>
        <w:jc w:val="center"/>
        <w:rPr>
          <w:bCs/>
          <w:color w:val="000000"/>
          <w:sz w:val="28"/>
          <w:szCs w:val="28"/>
        </w:rPr>
      </w:pPr>
      <w:r w:rsidRPr="00AA1885">
        <w:rPr>
          <w:bCs/>
          <w:color w:val="000000"/>
          <w:sz w:val="28"/>
          <w:szCs w:val="28"/>
        </w:rPr>
        <w:t>Мясников</w:t>
      </w:r>
      <w:r>
        <w:rPr>
          <w:bCs/>
          <w:color w:val="000000"/>
          <w:sz w:val="28"/>
          <w:szCs w:val="28"/>
        </w:rPr>
        <w:t>с</w:t>
      </w:r>
      <w:r w:rsidRPr="00AA1885">
        <w:rPr>
          <w:bCs/>
          <w:color w:val="000000"/>
          <w:sz w:val="28"/>
          <w:szCs w:val="28"/>
        </w:rPr>
        <w:t>кого района</w:t>
      </w:r>
    </w:p>
    <w:p w:rsidR="00847BDA" w:rsidRPr="00AA1885" w:rsidRDefault="00847BDA" w:rsidP="00B742D3">
      <w:pPr>
        <w:ind w:left="5387"/>
        <w:jc w:val="center"/>
        <w:rPr>
          <w:sz w:val="28"/>
          <w:szCs w:val="28"/>
        </w:rPr>
      </w:pPr>
      <w:r w:rsidRPr="00AA1885">
        <w:rPr>
          <w:sz w:val="28"/>
          <w:szCs w:val="28"/>
        </w:rPr>
        <w:t xml:space="preserve">от </w:t>
      </w:r>
      <w:r>
        <w:rPr>
          <w:sz w:val="28"/>
          <w:szCs w:val="28"/>
        </w:rPr>
        <w:t>_____________</w:t>
      </w:r>
      <w:r w:rsidRPr="00AA1885">
        <w:rPr>
          <w:sz w:val="28"/>
          <w:szCs w:val="28"/>
        </w:rPr>
        <w:t xml:space="preserve"> № </w:t>
      </w:r>
      <w:r>
        <w:rPr>
          <w:sz w:val="28"/>
          <w:szCs w:val="28"/>
        </w:rPr>
        <w:t>______</w:t>
      </w:r>
    </w:p>
    <w:p w:rsidR="00847BDA" w:rsidRDefault="00847BDA" w:rsidP="00B742D3">
      <w:pPr>
        <w:autoSpaceDE w:val="0"/>
        <w:autoSpaceDN w:val="0"/>
        <w:adjustRightInd w:val="0"/>
        <w:jc w:val="center"/>
        <w:rPr>
          <w:bCs/>
          <w:kern w:val="2"/>
          <w:sz w:val="28"/>
          <w:szCs w:val="28"/>
        </w:rPr>
      </w:pPr>
    </w:p>
    <w:p w:rsidR="00847BDA" w:rsidRDefault="00847BDA" w:rsidP="00B742D3">
      <w:pPr>
        <w:autoSpaceDE w:val="0"/>
        <w:autoSpaceDN w:val="0"/>
        <w:adjustRightInd w:val="0"/>
        <w:jc w:val="center"/>
        <w:rPr>
          <w:bCs/>
          <w:kern w:val="2"/>
          <w:sz w:val="28"/>
          <w:szCs w:val="28"/>
        </w:rPr>
      </w:pPr>
    </w:p>
    <w:p w:rsidR="00847BDA" w:rsidRDefault="00847BDA" w:rsidP="00B742D3">
      <w:pPr>
        <w:autoSpaceDE w:val="0"/>
        <w:autoSpaceDN w:val="0"/>
        <w:adjustRightInd w:val="0"/>
        <w:jc w:val="center"/>
        <w:rPr>
          <w:b/>
          <w:bCs/>
          <w:kern w:val="2"/>
          <w:sz w:val="28"/>
          <w:szCs w:val="28"/>
        </w:rPr>
      </w:pPr>
      <w:r>
        <w:rPr>
          <w:bCs/>
          <w:kern w:val="2"/>
          <w:sz w:val="28"/>
          <w:szCs w:val="28"/>
        </w:rPr>
        <w:t>ПЕРЕЧЕНЬ</w:t>
      </w:r>
    </w:p>
    <w:p w:rsidR="00847BDA" w:rsidRDefault="00847BDA" w:rsidP="00B742D3">
      <w:pPr>
        <w:autoSpaceDE w:val="0"/>
        <w:autoSpaceDN w:val="0"/>
        <w:adjustRightInd w:val="0"/>
        <w:jc w:val="center"/>
        <w:rPr>
          <w:bCs/>
          <w:kern w:val="2"/>
          <w:sz w:val="28"/>
          <w:szCs w:val="28"/>
        </w:rPr>
      </w:pPr>
      <w:r>
        <w:rPr>
          <w:bCs/>
          <w:kern w:val="2"/>
          <w:sz w:val="28"/>
          <w:szCs w:val="28"/>
        </w:rPr>
        <w:t>правовых актов Мясниковского района,</w:t>
      </w:r>
    </w:p>
    <w:p w:rsidR="00847BDA" w:rsidRDefault="00847BDA" w:rsidP="00B742D3">
      <w:pPr>
        <w:autoSpaceDE w:val="0"/>
        <w:autoSpaceDN w:val="0"/>
        <w:adjustRightInd w:val="0"/>
        <w:jc w:val="center"/>
        <w:rPr>
          <w:bCs/>
          <w:kern w:val="2"/>
          <w:sz w:val="28"/>
          <w:szCs w:val="28"/>
        </w:rPr>
      </w:pPr>
      <w:r>
        <w:rPr>
          <w:bCs/>
          <w:kern w:val="2"/>
          <w:sz w:val="28"/>
          <w:szCs w:val="28"/>
        </w:rPr>
        <w:t>признанных утратившим силу с 1 января 2019 года</w:t>
      </w:r>
    </w:p>
    <w:p w:rsidR="00847BDA" w:rsidRDefault="00847BDA" w:rsidP="00B742D3">
      <w:pPr>
        <w:rPr>
          <w:szCs w:val="28"/>
        </w:rPr>
      </w:pPr>
    </w:p>
    <w:p w:rsidR="00847BDA" w:rsidRPr="00877D55" w:rsidRDefault="00847BDA" w:rsidP="00877D55">
      <w:pPr>
        <w:pStyle w:val="a3"/>
        <w:numPr>
          <w:ilvl w:val="0"/>
          <w:numId w:val="27"/>
        </w:numPr>
        <w:shd w:val="clear" w:color="auto" w:fill="FFFFFF"/>
        <w:jc w:val="both"/>
        <w:rPr>
          <w:rFonts w:ascii="yandex-sans" w:hAnsi="yandex-sans"/>
          <w:color w:val="000000"/>
          <w:sz w:val="28"/>
          <w:szCs w:val="28"/>
        </w:rPr>
      </w:pPr>
      <w:r w:rsidRPr="00B742D3">
        <w:rPr>
          <w:sz w:val="28"/>
          <w:szCs w:val="28"/>
        </w:rPr>
        <w:t>Постановление Администрации Мясниковского района от 14.10.2013 г. №1229 «</w:t>
      </w:r>
      <w:r w:rsidRPr="00B742D3">
        <w:rPr>
          <w:rFonts w:ascii="yandex-sans" w:hAnsi="yandex-sans"/>
          <w:color w:val="000000"/>
          <w:sz w:val="28"/>
          <w:szCs w:val="28"/>
        </w:rPr>
        <w:t>Об утверждении муниципальной программы Мясниковского района</w:t>
      </w:r>
      <w:r>
        <w:rPr>
          <w:rFonts w:ascii="yandex-sans" w:hAnsi="yandex-sans"/>
          <w:color w:val="000000"/>
          <w:sz w:val="28"/>
          <w:szCs w:val="28"/>
        </w:rPr>
        <w:t xml:space="preserve"> </w:t>
      </w:r>
      <w:r w:rsidRPr="00B742D3">
        <w:rPr>
          <w:rFonts w:ascii="yandex-sans" w:hAnsi="yandex-sans"/>
          <w:color w:val="000000"/>
          <w:sz w:val="28"/>
          <w:szCs w:val="28"/>
        </w:rPr>
        <w:t>«Развитие культуры»</w:t>
      </w:r>
      <w:r>
        <w:rPr>
          <w:rFonts w:ascii="yandex-sans" w:hAnsi="yandex-sans"/>
          <w:color w:val="000000"/>
          <w:sz w:val="28"/>
          <w:szCs w:val="28"/>
        </w:rPr>
        <w:t>;</w:t>
      </w:r>
    </w:p>
    <w:p w:rsidR="00847BDA" w:rsidRPr="00877D55"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31.12.2013 г. №1720 </w:t>
      </w:r>
      <w:r w:rsidRPr="000C795B">
        <w:rPr>
          <w:rFonts w:ascii="yandex-sans" w:hAnsi="yandex-sans"/>
          <w:color w:val="000000"/>
          <w:sz w:val="28"/>
          <w:szCs w:val="28"/>
        </w:rPr>
        <w:t>«О внесении изменений в постановление Администрации Мясниковского района от 14.10.2013 г. №1229</w:t>
      </w:r>
      <w:r>
        <w:rPr>
          <w:rFonts w:ascii="yandex-sans" w:hAnsi="yandex-sans"/>
          <w:color w:val="000000"/>
          <w:sz w:val="28"/>
          <w:szCs w:val="28"/>
        </w:rPr>
        <w:t>»;</w:t>
      </w:r>
    </w:p>
    <w:p w:rsidR="00847BDA" w:rsidRPr="000C795B"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01.08.2014 г. №1208 </w:t>
      </w:r>
      <w:r>
        <w:rPr>
          <w:rFonts w:ascii="yandex-sans" w:hAnsi="yandex-sans"/>
          <w:color w:val="000000"/>
          <w:sz w:val="28"/>
          <w:szCs w:val="28"/>
        </w:rPr>
        <w:t>«О</w:t>
      </w:r>
      <w:r w:rsidRPr="000C795B">
        <w:rPr>
          <w:rFonts w:ascii="yandex-sans" w:hAnsi="yandex-sans"/>
          <w:color w:val="000000"/>
          <w:sz w:val="28"/>
          <w:szCs w:val="28"/>
        </w:rPr>
        <w:t xml:space="preserve"> внесении изменений в постановления Администрации Мясниковского района от 14.10.2013 г. № 1229, от 18.07.2013 г. № 1277</w:t>
      </w:r>
      <w:r>
        <w:rPr>
          <w:rFonts w:ascii="yandex-sans" w:hAnsi="yandex-sans"/>
          <w:color w:val="000000"/>
          <w:sz w:val="28"/>
          <w:szCs w:val="28"/>
        </w:rPr>
        <w:t>»;</w:t>
      </w:r>
    </w:p>
    <w:p w:rsidR="00847BDA" w:rsidRPr="000C795B" w:rsidRDefault="00847BDA" w:rsidP="00877D55">
      <w:pPr>
        <w:pStyle w:val="a3"/>
        <w:numPr>
          <w:ilvl w:val="0"/>
          <w:numId w:val="27"/>
        </w:numPr>
        <w:shd w:val="clear" w:color="auto" w:fill="FFFFFF"/>
        <w:jc w:val="both"/>
        <w:rPr>
          <w:color w:val="000000"/>
          <w:sz w:val="28"/>
          <w:szCs w:val="28"/>
        </w:rPr>
      </w:pPr>
      <w:r w:rsidRPr="000C795B">
        <w:rPr>
          <w:sz w:val="28"/>
          <w:szCs w:val="28"/>
        </w:rPr>
        <w:t>Постановление Администрации Мясниковского района от 29.06.2017 г. №551 «</w:t>
      </w:r>
      <w:r w:rsidRPr="000C795B">
        <w:rPr>
          <w:color w:val="000000"/>
          <w:sz w:val="28"/>
          <w:szCs w:val="28"/>
        </w:rPr>
        <w:t>О внесении изменений в постановление Администрации Мясниковского района от 14.10.2013 № 1229»</w:t>
      </w:r>
      <w:r>
        <w:rPr>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03</w:t>
      </w:r>
      <w:r w:rsidRPr="000C795B">
        <w:rPr>
          <w:sz w:val="28"/>
          <w:szCs w:val="28"/>
        </w:rPr>
        <w:t>.11.2017 г. №1103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14.10.2013 № 1229»</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30.10.2018 г.</w:t>
      </w:r>
      <w:r w:rsidRPr="000C795B">
        <w:rPr>
          <w:sz w:val="28"/>
          <w:szCs w:val="28"/>
        </w:rPr>
        <w:t xml:space="preserve"> №</w:t>
      </w:r>
      <w:r>
        <w:rPr>
          <w:sz w:val="28"/>
          <w:szCs w:val="28"/>
        </w:rPr>
        <w:t>1283</w:t>
      </w:r>
      <w:r w:rsidRPr="000C795B">
        <w:rPr>
          <w:sz w:val="28"/>
          <w:szCs w:val="28"/>
        </w:rPr>
        <w:t xml:space="preserve">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14.10.2013 № 1229»</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30.10.2018 г.</w:t>
      </w:r>
      <w:r w:rsidRPr="000C795B">
        <w:rPr>
          <w:sz w:val="28"/>
          <w:szCs w:val="28"/>
        </w:rPr>
        <w:t xml:space="preserve"> №</w:t>
      </w:r>
      <w:r>
        <w:rPr>
          <w:sz w:val="28"/>
          <w:szCs w:val="28"/>
        </w:rPr>
        <w:t>1284</w:t>
      </w:r>
      <w:r w:rsidRPr="000C795B">
        <w:rPr>
          <w:sz w:val="28"/>
          <w:szCs w:val="28"/>
        </w:rPr>
        <w:t xml:space="preserve">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w:t>
      </w:r>
      <w:r>
        <w:rPr>
          <w:rFonts w:ascii="yandex-sans" w:hAnsi="yandex-sans"/>
          <w:color w:val="000000"/>
          <w:sz w:val="28"/>
          <w:szCs w:val="28"/>
        </w:rPr>
        <w:t>18.12.2017 г.</w:t>
      </w:r>
      <w:r w:rsidRPr="000C795B">
        <w:rPr>
          <w:rFonts w:ascii="yandex-sans" w:hAnsi="yandex-sans"/>
          <w:color w:val="000000"/>
          <w:sz w:val="28"/>
          <w:szCs w:val="28"/>
        </w:rPr>
        <w:t xml:space="preserve"> № 1</w:t>
      </w:r>
      <w:r>
        <w:rPr>
          <w:rFonts w:ascii="yandex-sans" w:hAnsi="yandex-sans"/>
          <w:color w:val="000000"/>
          <w:sz w:val="28"/>
          <w:szCs w:val="28"/>
        </w:rPr>
        <w:t>347</w:t>
      </w:r>
      <w:r w:rsidRPr="000C795B">
        <w:rPr>
          <w:rFonts w:ascii="yandex-sans" w:hAnsi="yandex-sans"/>
          <w:color w:val="000000"/>
          <w:sz w:val="28"/>
          <w:szCs w:val="28"/>
        </w:rPr>
        <w:t>»</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10.08.2018 г.</w:t>
      </w:r>
      <w:r w:rsidRPr="000C795B">
        <w:rPr>
          <w:sz w:val="28"/>
          <w:szCs w:val="28"/>
        </w:rPr>
        <w:t xml:space="preserve"> №</w:t>
      </w:r>
      <w:r>
        <w:rPr>
          <w:sz w:val="28"/>
          <w:szCs w:val="28"/>
        </w:rPr>
        <w:t>926</w:t>
      </w:r>
      <w:r w:rsidRPr="000C795B">
        <w:rPr>
          <w:sz w:val="28"/>
          <w:szCs w:val="28"/>
        </w:rPr>
        <w:t xml:space="preserve">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14.10.2013 № 1229»</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10.08.2018 г.</w:t>
      </w:r>
      <w:r w:rsidRPr="000C795B">
        <w:rPr>
          <w:sz w:val="28"/>
          <w:szCs w:val="28"/>
        </w:rPr>
        <w:t xml:space="preserve"> №</w:t>
      </w:r>
      <w:r>
        <w:rPr>
          <w:sz w:val="28"/>
          <w:szCs w:val="28"/>
        </w:rPr>
        <w:t>925</w:t>
      </w:r>
      <w:r w:rsidRPr="000C795B">
        <w:rPr>
          <w:sz w:val="28"/>
          <w:szCs w:val="28"/>
        </w:rPr>
        <w:t xml:space="preserve">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w:t>
      </w:r>
      <w:r>
        <w:rPr>
          <w:rFonts w:ascii="yandex-sans" w:hAnsi="yandex-sans"/>
          <w:color w:val="000000"/>
          <w:sz w:val="28"/>
          <w:szCs w:val="28"/>
        </w:rPr>
        <w:t>18.12.2017 г.</w:t>
      </w:r>
      <w:r w:rsidRPr="000C795B">
        <w:rPr>
          <w:rFonts w:ascii="yandex-sans" w:hAnsi="yandex-sans"/>
          <w:color w:val="000000"/>
          <w:sz w:val="28"/>
          <w:szCs w:val="28"/>
        </w:rPr>
        <w:t xml:space="preserve"> № 1</w:t>
      </w:r>
      <w:r>
        <w:rPr>
          <w:rFonts w:ascii="yandex-sans" w:hAnsi="yandex-sans"/>
          <w:color w:val="000000"/>
          <w:sz w:val="28"/>
          <w:szCs w:val="28"/>
        </w:rPr>
        <w:t>347</w:t>
      </w:r>
      <w:r w:rsidRPr="000C795B">
        <w:rPr>
          <w:rFonts w:ascii="yandex-sans" w:hAnsi="yandex-sans"/>
          <w:color w:val="000000"/>
          <w:sz w:val="28"/>
          <w:szCs w:val="28"/>
        </w:rPr>
        <w:t>»</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27.07.2018 г.</w:t>
      </w:r>
      <w:r w:rsidRPr="000C795B">
        <w:rPr>
          <w:sz w:val="28"/>
          <w:szCs w:val="28"/>
        </w:rPr>
        <w:t xml:space="preserve"> №</w:t>
      </w:r>
      <w:r>
        <w:rPr>
          <w:sz w:val="28"/>
          <w:szCs w:val="28"/>
        </w:rPr>
        <w:t>875</w:t>
      </w:r>
      <w:r w:rsidRPr="000C795B">
        <w:rPr>
          <w:sz w:val="28"/>
          <w:szCs w:val="28"/>
        </w:rPr>
        <w:t xml:space="preserve">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14.10.2013 № 1229»</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27.07.2018 г.</w:t>
      </w:r>
      <w:r w:rsidRPr="000C795B">
        <w:rPr>
          <w:sz w:val="28"/>
          <w:szCs w:val="28"/>
        </w:rPr>
        <w:t xml:space="preserve"> №</w:t>
      </w:r>
      <w:r>
        <w:rPr>
          <w:sz w:val="28"/>
          <w:szCs w:val="28"/>
        </w:rPr>
        <w:t>876</w:t>
      </w:r>
      <w:r w:rsidRPr="000C795B">
        <w:rPr>
          <w:sz w:val="28"/>
          <w:szCs w:val="28"/>
        </w:rPr>
        <w:t xml:space="preserve"> «О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w:t>
      </w:r>
      <w:r>
        <w:rPr>
          <w:rFonts w:ascii="yandex-sans" w:hAnsi="yandex-sans"/>
          <w:color w:val="000000"/>
          <w:sz w:val="28"/>
          <w:szCs w:val="28"/>
        </w:rPr>
        <w:t>18.12.2017 г.</w:t>
      </w:r>
      <w:r w:rsidRPr="000C795B">
        <w:rPr>
          <w:rFonts w:ascii="yandex-sans" w:hAnsi="yandex-sans"/>
          <w:color w:val="000000"/>
          <w:sz w:val="28"/>
          <w:szCs w:val="28"/>
        </w:rPr>
        <w:t xml:space="preserve"> № 1</w:t>
      </w:r>
      <w:r>
        <w:rPr>
          <w:rFonts w:ascii="yandex-sans" w:hAnsi="yandex-sans"/>
          <w:color w:val="000000"/>
          <w:sz w:val="28"/>
          <w:szCs w:val="28"/>
        </w:rPr>
        <w:t>347</w:t>
      </w:r>
      <w:r w:rsidRPr="000C795B">
        <w:rPr>
          <w:rFonts w:ascii="yandex-sans" w:hAnsi="yandex-sans"/>
          <w:color w:val="000000"/>
          <w:sz w:val="28"/>
          <w:szCs w:val="28"/>
        </w:rPr>
        <w:t>»</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25.05.2018 г.</w:t>
      </w:r>
      <w:r w:rsidRPr="000C795B">
        <w:rPr>
          <w:sz w:val="28"/>
          <w:szCs w:val="28"/>
        </w:rPr>
        <w:t xml:space="preserve"> №</w:t>
      </w:r>
      <w:r>
        <w:rPr>
          <w:sz w:val="28"/>
          <w:szCs w:val="28"/>
        </w:rPr>
        <w:t xml:space="preserve">613 </w:t>
      </w:r>
      <w:r w:rsidRPr="000C795B">
        <w:rPr>
          <w:sz w:val="28"/>
          <w:szCs w:val="28"/>
        </w:rPr>
        <w:t>«О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w:t>
      </w:r>
      <w:r>
        <w:rPr>
          <w:rFonts w:ascii="yandex-sans" w:hAnsi="yandex-sans"/>
          <w:color w:val="000000"/>
          <w:sz w:val="28"/>
          <w:szCs w:val="28"/>
        </w:rPr>
        <w:t>18.12.2017 г.</w:t>
      </w:r>
      <w:r w:rsidRPr="000C795B">
        <w:rPr>
          <w:rFonts w:ascii="yandex-sans" w:hAnsi="yandex-sans"/>
          <w:color w:val="000000"/>
          <w:sz w:val="28"/>
          <w:szCs w:val="28"/>
        </w:rPr>
        <w:t xml:space="preserve"> № 1</w:t>
      </w:r>
      <w:r>
        <w:rPr>
          <w:rFonts w:ascii="yandex-sans" w:hAnsi="yandex-sans"/>
          <w:color w:val="000000"/>
          <w:sz w:val="28"/>
          <w:szCs w:val="28"/>
        </w:rPr>
        <w:t>347</w:t>
      </w:r>
      <w:r w:rsidRPr="000C795B">
        <w:rPr>
          <w:rFonts w:ascii="yandex-sans" w:hAnsi="yandex-sans"/>
          <w:color w:val="000000"/>
          <w:sz w:val="28"/>
          <w:szCs w:val="28"/>
        </w:rPr>
        <w:t>»</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lastRenderedPageBreak/>
        <w:t xml:space="preserve">Постановление Администрации Мясниковского района от </w:t>
      </w:r>
      <w:r>
        <w:rPr>
          <w:sz w:val="28"/>
          <w:szCs w:val="28"/>
        </w:rPr>
        <w:t>25.05.2018 г.</w:t>
      </w:r>
      <w:r w:rsidRPr="000C795B">
        <w:rPr>
          <w:sz w:val="28"/>
          <w:szCs w:val="28"/>
        </w:rPr>
        <w:t xml:space="preserve"> №</w:t>
      </w:r>
      <w:r>
        <w:rPr>
          <w:sz w:val="28"/>
          <w:szCs w:val="28"/>
        </w:rPr>
        <w:t xml:space="preserve">612 </w:t>
      </w:r>
      <w:r w:rsidRPr="000C795B">
        <w:rPr>
          <w:sz w:val="28"/>
          <w:szCs w:val="28"/>
        </w:rPr>
        <w:t>«О</w:t>
      </w:r>
      <w:r w:rsidRPr="000C795B">
        <w:rPr>
          <w:rFonts w:ascii="yandex-sans" w:hAnsi="yandex-sans"/>
          <w:color w:val="000000"/>
          <w:sz w:val="28"/>
          <w:szCs w:val="28"/>
        </w:rPr>
        <w:t xml:space="preserve"> внесении изменений в постановление Администрации Мясниковского района от 14.10.2013 № 1229»</w:t>
      </w:r>
      <w:r>
        <w:rPr>
          <w:rFonts w:ascii="yandex-sans" w:hAnsi="yandex-sans"/>
          <w:color w:val="000000"/>
          <w:sz w:val="28"/>
          <w:szCs w:val="28"/>
        </w:rPr>
        <w:t>;</w:t>
      </w:r>
    </w:p>
    <w:p w:rsidR="00847BDA" w:rsidRDefault="00847BDA" w:rsidP="00877D55">
      <w:pPr>
        <w:pStyle w:val="a3"/>
        <w:numPr>
          <w:ilvl w:val="0"/>
          <w:numId w:val="27"/>
        </w:numPr>
        <w:shd w:val="clear" w:color="auto" w:fill="FFFFFF"/>
        <w:jc w:val="both"/>
        <w:rPr>
          <w:rFonts w:ascii="yandex-sans" w:hAnsi="yandex-sans"/>
          <w:color w:val="000000"/>
          <w:sz w:val="28"/>
          <w:szCs w:val="28"/>
        </w:rPr>
      </w:pPr>
      <w:r w:rsidRPr="000C795B">
        <w:rPr>
          <w:sz w:val="28"/>
          <w:szCs w:val="28"/>
        </w:rPr>
        <w:t xml:space="preserve">Постановление Администрации Мясниковского района от </w:t>
      </w:r>
      <w:r>
        <w:rPr>
          <w:sz w:val="28"/>
          <w:szCs w:val="28"/>
        </w:rPr>
        <w:t>28.02.2018 г.</w:t>
      </w:r>
      <w:r w:rsidRPr="000C795B">
        <w:rPr>
          <w:sz w:val="28"/>
          <w:szCs w:val="28"/>
        </w:rPr>
        <w:t xml:space="preserve"> №</w:t>
      </w:r>
      <w:r>
        <w:rPr>
          <w:sz w:val="28"/>
          <w:szCs w:val="28"/>
        </w:rPr>
        <w:t>223</w:t>
      </w:r>
      <w:r w:rsidRPr="000C795B">
        <w:rPr>
          <w:sz w:val="28"/>
          <w:szCs w:val="28"/>
        </w:rPr>
        <w:t>«</w:t>
      </w:r>
      <w:r>
        <w:rPr>
          <w:sz w:val="28"/>
          <w:szCs w:val="28"/>
        </w:rPr>
        <w:t>Об утверждении отчета о реализации муниципальной программы Мясниковского района «Развитие культуры» за 2017 год</w:t>
      </w:r>
      <w:r w:rsidRPr="000C795B">
        <w:rPr>
          <w:rFonts w:ascii="yandex-sans" w:hAnsi="yandex-sans"/>
          <w:color w:val="000000"/>
          <w:sz w:val="28"/>
          <w:szCs w:val="28"/>
        </w:rPr>
        <w:t>»</w:t>
      </w:r>
      <w:r>
        <w:rPr>
          <w:color w:val="000000"/>
          <w:sz w:val="28"/>
          <w:szCs w:val="28"/>
        </w:rPr>
        <w:t>.</w:t>
      </w:r>
    </w:p>
    <w:p w:rsidR="00847BDA" w:rsidRPr="00877D55" w:rsidRDefault="00847BDA" w:rsidP="00877D55">
      <w:pPr>
        <w:shd w:val="clear" w:color="auto" w:fill="FFFFFF"/>
        <w:jc w:val="both"/>
        <w:rPr>
          <w:rFonts w:ascii="yandex-sans" w:hAnsi="yandex-sans"/>
          <w:color w:val="000000"/>
          <w:sz w:val="28"/>
          <w:szCs w:val="28"/>
        </w:rPr>
      </w:pPr>
    </w:p>
    <w:p w:rsidR="00847BDA" w:rsidRDefault="00847BDA" w:rsidP="00877D55">
      <w:pPr>
        <w:pStyle w:val="a3"/>
        <w:shd w:val="clear" w:color="auto" w:fill="FFFFFF"/>
        <w:jc w:val="both"/>
        <w:rPr>
          <w:sz w:val="28"/>
          <w:szCs w:val="28"/>
        </w:rPr>
      </w:pPr>
    </w:p>
    <w:p w:rsidR="00847BDA" w:rsidRPr="00BC1A0E" w:rsidRDefault="00847BDA" w:rsidP="00877D55">
      <w:pPr>
        <w:shd w:val="clear" w:color="auto" w:fill="FFFFFF"/>
        <w:tabs>
          <w:tab w:val="left" w:pos="240"/>
        </w:tabs>
        <w:jc w:val="both"/>
        <w:rPr>
          <w:color w:val="000000"/>
          <w:spacing w:val="1"/>
          <w:sz w:val="28"/>
          <w:szCs w:val="28"/>
        </w:rPr>
      </w:pPr>
      <w:r w:rsidRPr="00BC1A0E">
        <w:rPr>
          <w:color w:val="000000"/>
          <w:spacing w:val="1"/>
          <w:sz w:val="28"/>
          <w:szCs w:val="28"/>
        </w:rPr>
        <w:t xml:space="preserve">Управляющий делами </w:t>
      </w:r>
    </w:p>
    <w:p w:rsidR="00847BDA" w:rsidRDefault="00847BDA" w:rsidP="00877D55">
      <w:pPr>
        <w:shd w:val="clear" w:color="auto" w:fill="FFFFFF"/>
        <w:tabs>
          <w:tab w:val="left" w:pos="240"/>
          <w:tab w:val="left" w:pos="6960"/>
        </w:tabs>
        <w:jc w:val="both"/>
        <w:rPr>
          <w:color w:val="000000"/>
          <w:spacing w:val="1"/>
          <w:sz w:val="28"/>
          <w:szCs w:val="28"/>
        </w:rPr>
      </w:pPr>
      <w:r w:rsidRPr="00BC1A0E">
        <w:rPr>
          <w:color w:val="000000"/>
          <w:spacing w:val="1"/>
          <w:sz w:val="28"/>
          <w:szCs w:val="28"/>
        </w:rPr>
        <w:t>Администрации Мясниковского района</w:t>
      </w:r>
      <w:r w:rsidRPr="00BC1A0E">
        <w:rPr>
          <w:color w:val="000000"/>
          <w:spacing w:val="1"/>
          <w:sz w:val="28"/>
          <w:szCs w:val="28"/>
        </w:rPr>
        <w:tab/>
      </w:r>
      <w:r>
        <w:rPr>
          <w:color w:val="000000"/>
          <w:spacing w:val="1"/>
          <w:sz w:val="28"/>
          <w:szCs w:val="28"/>
        </w:rPr>
        <w:t xml:space="preserve">             </w:t>
      </w:r>
      <w:r w:rsidRPr="00BC1A0E">
        <w:rPr>
          <w:color w:val="000000"/>
          <w:spacing w:val="1"/>
          <w:sz w:val="28"/>
          <w:szCs w:val="28"/>
        </w:rPr>
        <w:t>А.П. Кравченк</w:t>
      </w:r>
      <w:r>
        <w:rPr>
          <w:color w:val="000000"/>
          <w:spacing w:val="1"/>
          <w:sz w:val="28"/>
          <w:szCs w:val="28"/>
        </w:rPr>
        <w:t>о</w:t>
      </w:r>
    </w:p>
    <w:p w:rsidR="00847BDA" w:rsidRDefault="00847BDA" w:rsidP="00877D55">
      <w:pPr>
        <w:pStyle w:val="a3"/>
        <w:shd w:val="clear" w:color="auto" w:fill="FFFFFF"/>
        <w:jc w:val="both"/>
        <w:rPr>
          <w:rFonts w:ascii="yandex-sans" w:hAnsi="yandex-sans"/>
          <w:color w:val="000000"/>
          <w:sz w:val="28"/>
          <w:szCs w:val="28"/>
        </w:rPr>
      </w:pPr>
    </w:p>
    <w:p w:rsidR="00847BDA" w:rsidRPr="00877D55" w:rsidRDefault="00847BDA" w:rsidP="00877D55">
      <w:pPr>
        <w:shd w:val="clear" w:color="auto" w:fill="FFFFFF"/>
        <w:ind w:left="360"/>
        <w:jc w:val="both"/>
        <w:rPr>
          <w:rFonts w:ascii="yandex-sans" w:hAnsi="yandex-sans"/>
          <w:color w:val="000000"/>
          <w:sz w:val="28"/>
          <w:szCs w:val="28"/>
        </w:rPr>
      </w:pPr>
    </w:p>
    <w:p w:rsidR="00847BDA" w:rsidRPr="005679BA" w:rsidRDefault="00847BDA" w:rsidP="00B742D3">
      <w:pPr>
        <w:pStyle w:val="a3"/>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Default="00847BDA" w:rsidP="0071375E">
      <w:pPr>
        <w:shd w:val="clear" w:color="auto" w:fill="FFFFFF"/>
        <w:tabs>
          <w:tab w:val="left" w:pos="240"/>
          <w:tab w:val="left" w:pos="6960"/>
        </w:tabs>
        <w:jc w:val="both"/>
        <w:rPr>
          <w:sz w:val="28"/>
          <w:szCs w:val="28"/>
        </w:rPr>
      </w:pPr>
    </w:p>
    <w:p w:rsidR="00847BDA" w:rsidRPr="00FF6E00" w:rsidRDefault="00847BDA" w:rsidP="0071375E">
      <w:pPr>
        <w:shd w:val="clear" w:color="auto" w:fill="FFFFFF"/>
        <w:tabs>
          <w:tab w:val="left" w:pos="240"/>
          <w:tab w:val="left" w:pos="6960"/>
        </w:tabs>
        <w:jc w:val="both"/>
        <w:rPr>
          <w:sz w:val="28"/>
          <w:szCs w:val="28"/>
        </w:rPr>
      </w:pPr>
    </w:p>
    <w:sectPr w:rsidR="00847BDA" w:rsidRPr="00FF6E00" w:rsidSect="00B742D3">
      <w:pgSz w:w="11906" w:h="16838"/>
      <w:pgMar w:top="851" w:right="70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DA" w:rsidRDefault="00847BDA">
      <w:r>
        <w:separator/>
      </w:r>
    </w:p>
  </w:endnote>
  <w:endnote w:type="continuationSeparator" w:id="1">
    <w:p w:rsidR="00847BDA" w:rsidRDefault="00847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DA" w:rsidRDefault="00847BDA">
    <w:pPr>
      <w:pStyle w:val="a8"/>
      <w:jc w:val="right"/>
    </w:pPr>
  </w:p>
  <w:p w:rsidR="00847BDA" w:rsidRDefault="00847B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DA" w:rsidRDefault="00847BDA">
      <w:r>
        <w:separator/>
      </w:r>
    </w:p>
  </w:footnote>
  <w:footnote w:type="continuationSeparator" w:id="1">
    <w:p w:rsidR="00847BDA" w:rsidRDefault="0084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E6B0A2"/>
    <w:lvl w:ilvl="0">
      <w:start w:val="1"/>
      <w:numFmt w:val="bullet"/>
      <w:lvlText w:val=""/>
      <w:lvlJc w:val="left"/>
      <w:pPr>
        <w:tabs>
          <w:tab w:val="num" w:pos="360"/>
        </w:tabs>
        <w:ind w:left="360" w:hanging="360"/>
      </w:pPr>
      <w:rPr>
        <w:rFonts w:ascii="Symbol" w:hAnsi="Symbol" w:hint="default"/>
      </w:rPr>
    </w:lvl>
  </w:abstractNum>
  <w:abstractNum w:abstractNumId="1">
    <w:nsid w:val="0013063C"/>
    <w:multiLevelType w:val="hybridMultilevel"/>
    <w:tmpl w:val="C452384A"/>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AE71CE"/>
    <w:multiLevelType w:val="multilevel"/>
    <w:tmpl w:val="6122B22C"/>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5786FD3"/>
    <w:multiLevelType w:val="hybridMultilevel"/>
    <w:tmpl w:val="D15060DC"/>
    <w:lvl w:ilvl="0" w:tplc="3E06BDA4">
      <w:start w:val="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1F1792"/>
    <w:multiLevelType w:val="hybridMultilevel"/>
    <w:tmpl w:val="CA885EA0"/>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5EF327A"/>
    <w:multiLevelType w:val="hybridMultilevel"/>
    <w:tmpl w:val="7758CF00"/>
    <w:lvl w:ilvl="0" w:tplc="E4C4F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8727ABE"/>
    <w:multiLevelType w:val="hybridMultilevel"/>
    <w:tmpl w:val="37B46BC8"/>
    <w:lvl w:ilvl="0" w:tplc="E4C4F0F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D55AAA"/>
    <w:multiLevelType w:val="hybridMultilevel"/>
    <w:tmpl w:val="DB24A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32752"/>
    <w:multiLevelType w:val="hybridMultilevel"/>
    <w:tmpl w:val="4120C6D0"/>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1C6999"/>
    <w:multiLevelType w:val="hybridMultilevel"/>
    <w:tmpl w:val="C3949618"/>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FD22F2"/>
    <w:multiLevelType w:val="multilevel"/>
    <w:tmpl w:val="D2A48A16"/>
    <w:lvl w:ilvl="0">
      <w:start w:val="1"/>
      <w:numFmt w:val="decimal"/>
      <w:lvlText w:val="%1."/>
      <w:lvlJc w:val="left"/>
      <w:pPr>
        <w:ind w:left="437" w:hanging="360"/>
      </w:pPr>
      <w:rPr>
        <w:rFonts w:ascii="Times New Roman" w:eastAsia="Times New Roman" w:hAnsi="Times New Roman" w:cs="Times New Roman"/>
      </w:rPr>
    </w:lvl>
    <w:lvl w:ilvl="1">
      <w:start w:val="1"/>
      <w:numFmt w:val="decimal"/>
      <w:isLgl/>
      <w:lvlText w:val="%1.%2"/>
      <w:lvlJc w:val="left"/>
      <w:pPr>
        <w:ind w:left="497" w:hanging="420"/>
      </w:pPr>
      <w:rPr>
        <w:rFonts w:cs="Times New Roman" w:hint="default"/>
      </w:rPr>
    </w:lvl>
    <w:lvl w:ilvl="2">
      <w:start w:val="1"/>
      <w:numFmt w:val="decimal"/>
      <w:isLgl/>
      <w:lvlText w:val="%1.%2.%3"/>
      <w:lvlJc w:val="left"/>
      <w:pPr>
        <w:ind w:left="797" w:hanging="720"/>
      </w:pPr>
      <w:rPr>
        <w:rFonts w:cs="Times New Roman" w:hint="default"/>
      </w:rPr>
    </w:lvl>
    <w:lvl w:ilvl="3">
      <w:start w:val="1"/>
      <w:numFmt w:val="decimal"/>
      <w:isLgl/>
      <w:lvlText w:val="%1.%2.%3.%4"/>
      <w:lvlJc w:val="left"/>
      <w:pPr>
        <w:ind w:left="1157" w:hanging="1080"/>
      </w:pPr>
      <w:rPr>
        <w:rFonts w:cs="Times New Roman" w:hint="default"/>
      </w:rPr>
    </w:lvl>
    <w:lvl w:ilvl="4">
      <w:start w:val="1"/>
      <w:numFmt w:val="decimal"/>
      <w:isLgl/>
      <w:lvlText w:val="%1.%2.%3.%4.%5"/>
      <w:lvlJc w:val="left"/>
      <w:pPr>
        <w:ind w:left="1157" w:hanging="1080"/>
      </w:pPr>
      <w:rPr>
        <w:rFonts w:cs="Times New Roman" w:hint="default"/>
      </w:rPr>
    </w:lvl>
    <w:lvl w:ilvl="5">
      <w:start w:val="1"/>
      <w:numFmt w:val="decimal"/>
      <w:isLgl/>
      <w:lvlText w:val="%1.%2.%3.%4.%5.%6"/>
      <w:lvlJc w:val="left"/>
      <w:pPr>
        <w:ind w:left="1517" w:hanging="1440"/>
      </w:pPr>
      <w:rPr>
        <w:rFonts w:cs="Times New Roman" w:hint="default"/>
      </w:rPr>
    </w:lvl>
    <w:lvl w:ilvl="6">
      <w:start w:val="1"/>
      <w:numFmt w:val="decimal"/>
      <w:isLgl/>
      <w:lvlText w:val="%1.%2.%3.%4.%5.%6.%7"/>
      <w:lvlJc w:val="left"/>
      <w:pPr>
        <w:ind w:left="1517" w:hanging="1440"/>
      </w:pPr>
      <w:rPr>
        <w:rFonts w:cs="Times New Roman" w:hint="default"/>
      </w:rPr>
    </w:lvl>
    <w:lvl w:ilvl="7">
      <w:start w:val="1"/>
      <w:numFmt w:val="decimal"/>
      <w:isLgl/>
      <w:lvlText w:val="%1.%2.%3.%4.%5.%6.%7.%8"/>
      <w:lvlJc w:val="left"/>
      <w:pPr>
        <w:ind w:left="1877" w:hanging="1800"/>
      </w:pPr>
      <w:rPr>
        <w:rFonts w:cs="Times New Roman" w:hint="default"/>
      </w:rPr>
    </w:lvl>
    <w:lvl w:ilvl="8">
      <w:start w:val="1"/>
      <w:numFmt w:val="decimal"/>
      <w:isLgl/>
      <w:lvlText w:val="%1.%2.%3.%4.%5.%6.%7.%8.%9"/>
      <w:lvlJc w:val="left"/>
      <w:pPr>
        <w:ind w:left="2237" w:hanging="2160"/>
      </w:pPr>
      <w:rPr>
        <w:rFonts w:cs="Times New Roman" w:hint="default"/>
      </w:rPr>
    </w:lvl>
  </w:abstractNum>
  <w:abstractNum w:abstractNumId="11">
    <w:nsid w:val="2B7731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03066C7"/>
    <w:multiLevelType w:val="hybridMultilevel"/>
    <w:tmpl w:val="975AE8FA"/>
    <w:lvl w:ilvl="0" w:tplc="76AC1C0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8C100D"/>
    <w:multiLevelType w:val="hybridMultilevel"/>
    <w:tmpl w:val="F98AB77E"/>
    <w:lvl w:ilvl="0" w:tplc="5CCA211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51064C1"/>
    <w:multiLevelType w:val="hybridMultilevel"/>
    <w:tmpl w:val="1A78C1FE"/>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7962980"/>
    <w:multiLevelType w:val="hybridMultilevel"/>
    <w:tmpl w:val="B26EB6E8"/>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FF6357"/>
    <w:multiLevelType w:val="hybridMultilevel"/>
    <w:tmpl w:val="A9442ABA"/>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6DC297D"/>
    <w:multiLevelType w:val="hybridMultilevel"/>
    <w:tmpl w:val="F9C4992C"/>
    <w:lvl w:ilvl="0" w:tplc="330474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B331721"/>
    <w:multiLevelType w:val="hybridMultilevel"/>
    <w:tmpl w:val="0B3691EA"/>
    <w:lvl w:ilvl="0" w:tplc="E4C4F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3069E3"/>
    <w:multiLevelType w:val="hybridMultilevel"/>
    <w:tmpl w:val="E22403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7A669E"/>
    <w:multiLevelType w:val="hybridMultilevel"/>
    <w:tmpl w:val="EE2A3EF4"/>
    <w:lvl w:ilvl="0" w:tplc="43B4AB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4B0FB4"/>
    <w:multiLevelType w:val="hybridMultilevel"/>
    <w:tmpl w:val="24228390"/>
    <w:lvl w:ilvl="0" w:tplc="E4C4F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F9228B0"/>
    <w:multiLevelType w:val="hybridMultilevel"/>
    <w:tmpl w:val="615C8418"/>
    <w:lvl w:ilvl="0" w:tplc="E4C4F0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6121F7C"/>
    <w:multiLevelType w:val="hybridMultilevel"/>
    <w:tmpl w:val="3208A6BE"/>
    <w:lvl w:ilvl="0" w:tplc="E4C4F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86D341D"/>
    <w:multiLevelType w:val="hybridMultilevel"/>
    <w:tmpl w:val="01267466"/>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11"/>
  </w:num>
  <w:num w:numId="4">
    <w:abstractNumId w:val="10"/>
  </w:num>
  <w:num w:numId="5">
    <w:abstractNumId w:val="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15"/>
  </w:num>
  <w:num w:numId="15">
    <w:abstractNumId w:val="16"/>
  </w:num>
  <w:num w:numId="16">
    <w:abstractNumId w:val="14"/>
  </w:num>
  <w:num w:numId="17">
    <w:abstractNumId w:val="4"/>
  </w:num>
  <w:num w:numId="18">
    <w:abstractNumId w:val="22"/>
  </w:num>
  <w:num w:numId="19">
    <w:abstractNumId w:val="1"/>
  </w:num>
  <w:num w:numId="20">
    <w:abstractNumId w:val="18"/>
  </w:num>
  <w:num w:numId="21">
    <w:abstractNumId w:val="6"/>
  </w:num>
  <w:num w:numId="22">
    <w:abstractNumId w:val="8"/>
  </w:num>
  <w:num w:numId="23">
    <w:abstractNumId w:val="20"/>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20"/>
  <w:displayHorizontalDrawingGridEvery w:val="2"/>
  <w:characterSpacingControl w:val="doNotCompress"/>
  <w:footnotePr>
    <w:footnote w:id="0"/>
    <w:footnote w:id="1"/>
  </w:footnotePr>
  <w:endnotePr>
    <w:endnote w:id="0"/>
    <w:endnote w:id="1"/>
  </w:endnotePr>
  <w:compat/>
  <w:rsids>
    <w:rsidRoot w:val="006B4292"/>
    <w:rsid w:val="000123A4"/>
    <w:rsid w:val="00031E2B"/>
    <w:rsid w:val="00032942"/>
    <w:rsid w:val="00035EBB"/>
    <w:rsid w:val="000407C4"/>
    <w:rsid w:val="00045AAB"/>
    <w:rsid w:val="00055F61"/>
    <w:rsid w:val="00060B06"/>
    <w:rsid w:val="0006621F"/>
    <w:rsid w:val="0007334D"/>
    <w:rsid w:val="00081EE3"/>
    <w:rsid w:val="00092358"/>
    <w:rsid w:val="000A00F3"/>
    <w:rsid w:val="000A52DB"/>
    <w:rsid w:val="000A567D"/>
    <w:rsid w:val="000B0920"/>
    <w:rsid w:val="000C6B19"/>
    <w:rsid w:val="000C795B"/>
    <w:rsid w:val="000D094A"/>
    <w:rsid w:val="000F3E62"/>
    <w:rsid w:val="000F5608"/>
    <w:rsid w:val="00105A0D"/>
    <w:rsid w:val="00106ABB"/>
    <w:rsid w:val="00114397"/>
    <w:rsid w:val="001158F5"/>
    <w:rsid w:val="00142822"/>
    <w:rsid w:val="0015339B"/>
    <w:rsid w:val="00186228"/>
    <w:rsid w:val="001A4163"/>
    <w:rsid w:val="001A6D1B"/>
    <w:rsid w:val="001D5A68"/>
    <w:rsid w:val="001D605D"/>
    <w:rsid w:val="001E5B44"/>
    <w:rsid w:val="00206A12"/>
    <w:rsid w:val="00262557"/>
    <w:rsid w:val="0026484B"/>
    <w:rsid w:val="0029625A"/>
    <w:rsid w:val="002A1732"/>
    <w:rsid w:val="002A7876"/>
    <w:rsid w:val="002B4744"/>
    <w:rsid w:val="002C4773"/>
    <w:rsid w:val="002C47F6"/>
    <w:rsid w:val="002D0EA8"/>
    <w:rsid w:val="002D251F"/>
    <w:rsid w:val="002D5500"/>
    <w:rsid w:val="002E0001"/>
    <w:rsid w:val="002E021E"/>
    <w:rsid w:val="002E389B"/>
    <w:rsid w:val="002E4884"/>
    <w:rsid w:val="002F6C45"/>
    <w:rsid w:val="003142BE"/>
    <w:rsid w:val="00320CF9"/>
    <w:rsid w:val="0035552C"/>
    <w:rsid w:val="00360B4A"/>
    <w:rsid w:val="00392D97"/>
    <w:rsid w:val="003977F4"/>
    <w:rsid w:val="003A0AA0"/>
    <w:rsid w:val="003A3BDA"/>
    <w:rsid w:val="003A5D50"/>
    <w:rsid w:val="003B6BAD"/>
    <w:rsid w:val="003C195B"/>
    <w:rsid w:val="003D4AC3"/>
    <w:rsid w:val="003D6EE8"/>
    <w:rsid w:val="003D7FFD"/>
    <w:rsid w:val="003E7680"/>
    <w:rsid w:val="003F72FE"/>
    <w:rsid w:val="003F77A8"/>
    <w:rsid w:val="003F787B"/>
    <w:rsid w:val="0040026E"/>
    <w:rsid w:val="0041482A"/>
    <w:rsid w:val="0044439A"/>
    <w:rsid w:val="004456E8"/>
    <w:rsid w:val="004621A9"/>
    <w:rsid w:val="004663F7"/>
    <w:rsid w:val="00467CFC"/>
    <w:rsid w:val="00476282"/>
    <w:rsid w:val="004802CA"/>
    <w:rsid w:val="00485738"/>
    <w:rsid w:val="004A21D0"/>
    <w:rsid w:val="004A4823"/>
    <w:rsid w:val="004B156D"/>
    <w:rsid w:val="004B3934"/>
    <w:rsid w:val="004C432F"/>
    <w:rsid w:val="004C58BB"/>
    <w:rsid w:val="004E45FD"/>
    <w:rsid w:val="004F6CCE"/>
    <w:rsid w:val="00503570"/>
    <w:rsid w:val="0050506C"/>
    <w:rsid w:val="005204D3"/>
    <w:rsid w:val="005406CF"/>
    <w:rsid w:val="00543548"/>
    <w:rsid w:val="00544159"/>
    <w:rsid w:val="00545B47"/>
    <w:rsid w:val="00554DFC"/>
    <w:rsid w:val="005564F3"/>
    <w:rsid w:val="00562DA9"/>
    <w:rsid w:val="005679BA"/>
    <w:rsid w:val="00577EFC"/>
    <w:rsid w:val="005805AD"/>
    <w:rsid w:val="00580823"/>
    <w:rsid w:val="0058509B"/>
    <w:rsid w:val="00585952"/>
    <w:rsid w:val="005A31B5"/>
    <w:rsid w:val="005B1FE4"/>
    <w:rsid w:val="005D1922"/>
    <w:rsid w:val="005D2C16"/>
    <w:rsid w:val="005D6628"/>
    <w:rsid w:val="005E377D"/>
    <w:rsid w:val="005F0946"/>
    <w:rsid w:val="005F28A6"/>
    <w:rsid w:val="005F4114"/>
    <w:rsid w:val="005F60B9"/>
    <w:rsid w:val="00612415"/>
    <w:rsid w:val="00612D22"/>
    <w:rsid w:val="00626D8D"/>
    <w:rsid w:val="00630971"/>
    <w:rsid w:val="006322CA"/>
    <w:rsid w:val="006572B9"/>
    <w:rsid w:val="0066003A"/>
    <w:rsid w:val="00670FE4"/>
    <w:rsid w:val="006767A4"/>
    <w:rsid w:val="0068124D"/>
    <w:rsid w:val="006872F5"/>
    <w:rsid w:val="006910DF"/>
    <w:rsid w:val="00692CB2"/>
    <w:rsid w:val="006A38BA"/>
    <w:rsid w:val="006A39D0"/>
    <w:rsid w:val="006B4292"/>
    <w:rsid w:val="006C3779"/>
    <w:rsid w:val="006C5F37"/>
    <w:rsid w:val="006D101C"/>
    <w:rsid w:val="006F45D9"/>
    <w:rsid w:val="006F7DDD"/>
    <w:rsid w:val="00706290"/>
    <w:rsid w:val="007070D9"/>
    <w:rsid w:val="0071375E"/>
    <w:rsid w:val="00737B76"/>
    <w:rsid w:val="00770A75"/>
    <w:rsid w:val="00773454"/>
    <w:rsid w:val="007735CD"/>
    <w:rsid w:val="00793953"/>
    <w:rsid w:val="00795B96"/>
    <w:rsid w:val="00797094"/>
    <w:rsid w:val="007A06B5"/>
    <w:rsid w:val="007A2F64"/>
    <w:rsid w:val="007B1757"/>
    <w:rsid w:val="007B4794"/>
    <w:rsid w:val="007D2DE1"/>
    <w:rsid w:val="007D4863"/>
    <w:rsid w:val="007E13AD"/>
    <w:rsid w:val="007E195D"/>
    <w:rsid w:val="007F3D73"/>
    <w:rsid w:val="007F6BC8"/>
    <w:rsid w:val="0080081C"/>
    <w:rsid w:val="00820C12"/>
    <w:rsid w:val="00822199"/>
    <w:rsid w:val="0083376D"/>
    <w:rsid w:val="008418FC"/>
    <w:rsid w:val="00847BDA"/>
    <w:rsid w:val="00852D4C"/>
    <w:rsid w:val="00852EC9"/>
    <w:rsid w:val="00860867"/>
    <w:rsid w:val="00861FEF"/>
    <w:rsid w:val="00877D55"/>
    <w:rsid w:val="00883F92"/>
    <w:rsid w:val="008C375F"/>
    <w:rsid w:val="008F7204"/>
    <w:rsid w:val="0090185D"/>
    <w:rsid w:val="00901A5F"/>
    <w:rsid w:val="009029D7"/>
    <w:rsid w:val="00906276"/>
    <w:rsid w:val="00914788"/>
    <w:rsid w:val="00920B92"/>
    <w:rsid w:val="00933C18"/>
    <w:rsid w:val="00943410"/>
    <w:rsid w:val="00944893"/>
    <w:rsid w:val="0094675B"/>
    <w:rsid w:val="00951635"/>
    <w:rsid w:val="0095655F"/>
    <w:rsid w:val="009676C5"/>
    <w:rsid w:val="00976770"/>
    <w:rsid w:val="00981FC5"/>
    <w:rsid w:val="00983143"/>
    <w:rsid w:val="00986ABC"/>
    <w:rsid w:val="00986CF4"/>
    <w:rsid w:val="009914BC"/>
    <w:rsid w:val="00991B80"/>
    <w:rsid w:val="009A54AD"/>
    <w:rsid w:val="009B13C1"/>
    <w:rsid w:val="009C79C3"/>
    <w:rsid w:val="009D6018"/>
    <w:rsid w:val="009D79EB"/>
    <w:rsid w:val="009E1A46"/>
    <w:rsid w:val="009E2F7D"/>
    <w:rsid w:val="009F2354"/>
    <w:rsid w:val="009F368C"/>
    <w:rsid w:val="009F3695"/>
    <w:rsid w:val="009F6C52"/>
    <w:rsid w:val="009F7A13"/>
    <w:rsid w:val="009F7BB8"/>
    <w:rsid w:val="00A07711"/>
    <w:rsid w:val="00A11E2C"/>
    <w:rsid w:val="00A6522B"/>
    <w:rsid w:val="00A6784E"/>
    <w:rsid w:val="00A7717E"/>
    <w:rsid w:val="00A93E14"/>
    <w:rsid w:val="00A97435"/>
    <w:rsid w:val="00AA1885"/>
    <w:rsid w:val="00AA3157"/>
    <w:rsid w:val="00AB10A5"/>
    <w:rsid w:val="00AB624E"/>
    <w:rsid w:val="00AC075B"/>
    <w:rsid w:val="00AC73B2"/>
    <w:rsid w:val="00AD2B42"/>
    <w:rsid w:val="00AE1DA6"/>
    <w:rsid w:val="00AE6E1B"/>
    <w:rsid w:val="00AF1034"/>
    <w:rsid w:val="00AF219F"/>
    <w:rsid w:val="00AF6264"/>
    <w:rsid w:val="00B01202"/>
    <w:rsid w:val="00B23CEF"/>
    <w:rsid w:val="00B34696"/>
    <w:rsid w:val="00B35160"/>
    <w:rsid w:val="00B366F0"/>
    <w:rsid w:val="00B45E68"/>
    <w:rsid w:val="00B518D1"/>
    <w:rsid w:val="00B742D3"/>
    <w:rsid w:val="00B75C75"/>
    <w:rsid w:val="00B816DD"/>
    <w:rsid w:val="00B82A49"/>
    <w:rsid w:val="00BA62B3"/>
    <w:rsid w:val="00BC1A0E"/>
    <w:rsid w:val="00BC7A9A"/>
    <w:rsid w:val="00BD24AE"/>
    <w:rsid w:val="00BF029B"/>
    <w:rsid w:val="00C05ABE"/>
    <w:rsid w:val="00C22517"/>
    <w:rsid w:val="00C30C82"/>
    <w:rsid w:val="00C450FB"/>
    <w:rsid w:val="00C60CCB"/>
    <w:rsid w:val="00C63719"/>
    <w:rsid w:val="00C6515A"/>
    <w:rsid w:val="00C71057"/>
    <w:rsid w:val="00C8252C"/>
    <w:rsid w:val="00C8394B"/>
    <w:rsid w:val="00C97920"/>
    <w:rsid w:val="00CA03F5"/>
    <w:rsid w:val="00CE0958"/>
    <w:rsid w:val="00CF1B4E"/>
    <w:rsid w:val="00CF4794"/>
    <w:rsid w:val="00D044EC"/>
    <w:rsid w:val="00D05282"/>
    <w:rsid w:val="00D067D7"/>
    <w:rsid w:val="00D11573"/>
    <w:rsid w:val="00D13942"/>
    <w:rsid w:val="00D338C3"/>
    <w:rsid w:val="00D40FE0"/>
    <w:rsid w:val="00D61704"/>
    <w:rsid w:val="00D61D1F"/>
    <w:rsid w:val="00D66101"/>
    <w:rsid w:val="00D801D7"/>
    <w:rsid w:val="00D90C7A"/>
    <w:rsid w:val="00DA245D"/>
    <w:rsid w:val="00DA496B"/>
    <w:rsid w:val="00DB5FA6"/>
    <w:rsid w:val="00DE03A4"/>
    <w:rsid w:val="00E2147F"/>
    <w:rsid w:val="00E40396"/>
    <w:rsid w:val="00E50B51"/>
    <w:rsid w:val="00E57DEC"/>
    <w:rsid w:val="00E64CCC"/>
    <w:rsid w:val="00E87A45"/>
    <w:rsid w:val="00E90F87"/>
    <w:rsid w:val="00ED0DEE"/>
    <w:rsid w:val="00ED74A1"/>
    <w:rsid w:val="00EF12C7"/>
    <w:rsid w:val="00F00ED9"/>
    <w:rsid w:val="00F03997"/>
    <w:rsid w:val="00F33FD3"/>
    <w:rsid w:val="00F358B3"/>
    <w:rsid w:val="00F4611C"/>
    <w:rsid w:val="00F50FED"/>
    <w:rsid w:val="00F657C2"/>
    <w:rsid w:val="00F70E60"/>
    <w:rsid w:val="00F764F1"/>
    <w:rsid w:val="00F87AED"/>
    <w:rsid w:val="00FB1173"/>
    <w:rsid w:val="00FC3C53"/>
    <w:rsid w:val="00FC74F7"/>
    <w:rsid w:val="00FD688E"/>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292"/>
    <w:rPr>
      <w:rFonts w:ascii="Times New Roman" w:eastAsia="Times New Roman" w:hAnsi="Times New Roman"/>
      <w:sz w:val="24"/>
      <w:szCs w:val="24"/>
    </w:rPr>
  </w:style>
  <w:style w:type="paragraph" w:styleId="1">
    <w:name w:val="heading 1"/>
    <w:basedOn w:val="a"/>
    <w:next w:val="a"/>
    <w:link w:val="10"/>
    <w:uiPriority w:val="99"/>
    <w:qFormat/>
    <w:rsid w:val="006B429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B4292"/>
    <w:pPr>
      <w:keepNext/>
      <w:spacing w:before="240" w:after="60"/>
      <w:outlineLvl w:val="1"/>
    </w:pPr>
    <w:rPr>
      <w:rFonts w:ascii="Cambria" w:hAnsi="Cambria"/>
      <w:b/>
      <w:bCs/>
      <w:i/>
      <w:iCs/>
      <w:sz w:val="28"/>
      <w:szCs w:val="28"/>
    </w:rPr>
  </w:style>
  <w:style w:type="paragraph" w:styleId="3">
    <w:name w:val="heading 3"/>
    <w:aliases w:val="Знак2 Знак"/>
    <w:basedOn w:val="2"/>
    <w:next w:val="a"/>
    <w:link w:val="30"/>
    <w:uiPriority w:val="99"/>
    <w:qFormat/>
    <w:rsid w:val="00FC3C53"/>
    <w:pPr>
      <w:keepNext w:val="0"/>
      <w:widowControl w:val="0"/>
      <w:autoSpaceDE w:val="0"/>
      <w:autoSpaceDN w:val="0"/>
      <w:adjustRightInd w:val="0"/>
      <w:spacing w:before="0" w:after="0"/>
      <w:jc w:val="both"/>
      <w:outlineLvl w:val="2"/>
    </w:pPr>
    <w:rPr>
      <w:rFonts w:ascii="Arial" w:hAnsi="Arial" w:cs="Arial"/>
      <w:b w:val="0"/>
      <w:bCs w:val="0"/>
      <w:i w:val="0"/>
      <w:iCs w:val="0"/>
      <w:sz w:val="24"/>
      <w:szCs w:val="24"/>
    </w:rPr>
  </w:style>
  <w:style w:type="paragraph" w:styleId="4">
    <w:name w:val="heading 4"/>
    <w:basedOn w:val="3"/>
    <w:next w:val="a"/>
    <w:link w:val="40"/>
    <w:uiPriority w:val="99"/>
    <w:qFormat/>
    <w:rsid w:val="00FC3C53"/>
    <w:pPr>
      <w:outlineLvl w:val="3"/>
    </w:pPr>
  </w:style>
  <w:style w:type="paragraph" w:styleId="5">
    <w:name w:val="heading 5"/>
    <w:basedOn w:val="a"/>
    <w:next w:val="a"/>
    <w:link w:val="50"/>
    <w:uiPriority w:val="99"/>
    <w:qFormat/>
    <w:rsid w:val="00FC3C53"/>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FC3C53"/>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qFormat/>
    <w:rsid w:val="00FC3C53"/>
    <w:pPr>
      <w:ind w:firstLine="709"/>
      <w:jc w:val="both"/>
      <w:outlineLvl w:val="6"/>
    </w:pPr>
    <w:rPr>
      <w:b/>
      <w:bCs/>
      <w:i/>
      <w:iCs/>
      <w:color w:val="5A5A5A"/>
      <w:sz w:val="20"/>
      <w:szCs w:val="20"/>
    </w:rPr>
  </w:style>
  <w:style w:type="paragraph" w:styleId="8">
    <w:name w:val="heading 8"/>
    <w:basedOn w:val="a"/>
    <w:next w:val="a"/>
    <w:link w:val="80"/>
    <w:uiPriority w:val="99"/>
    <w:qFormat/>
    <w:rsid w:val="00FC3C53"/>
    <w:pPr>
      <w:ind w:firstLine="709"/>
      <w:jc w:val="both"/>
      <w:outlineLvl w:val="7"/>
    </w:pPr>
    <w:rPr>
      <w:b/>
      <w:bCs/>
      <w:color w:val="7F7F7F"/>
      <w:sz w:val="20"/>
      <w:szCs w:val="20"/>
    </w:rPr>
  </w:style>
  <w:style w:type="paragraph" w:styleId="9">
    <w:name w:val="heading 9"/>
    <w:basedOn w:val="a"/>
    <w:next w:val="a"/>
    <w:link w:val="90"/>
    <w:uiPriority w:val="99"/>
    <w:qFormat/>
    <w:rsid w:val="00FC3C53"/>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292"/>
    <w:rPr>
      <w:rFonts w:ascii="Cambria" w:hAnsi="Cambria" w:cs="Times New Roman"/>
      <w:b/>
      <w:bCs/>
      <w:kern w:val="32"/>
      <w:sz w:val="32"/>
      <w:szCs w:val="32"/>
    </w:rPr>
  </w:style>
  <w:style w:type="character" w:customStyle="1" w:styleId="20">
    <w:name w:val="Заголовок 2 Знак"/>
    <w:basedOn w:val="a0"/>
    <w:link w:val="2"/>
    <w:uiPriority w:val="99"/>
    <w:locked/>
    <w:rsid w:val="006B4292"/>
    <w:rPr>
      <w:rFonts w:ascii="Cambria" w:hAnsi="Cambria" w:cs="Times New Roman"/>
      <w:b/>
      <w:bCs/>
      <w:i/>
      <w:iCs/>
      <w:sz w:val="28"/>
      <w:szCs w:val="28"/>
    </w:rPr>
  </w:style>
  <w:style w:type="character" w:customStyle="1" w:styleId="30">
    <w:name w:val="Заголовок 3 Знак"/>
    <w:aliases w:val="Знак2 Знак Знак"/>
    <w:basedOn w:val="a0"/>
    <w:link w:val="3"/>
    <w:uiPriority w:val="99"/>
    <w:locked/>
    <w:rsid w:val="00FC3C53"/>
    <w:rPr>
      <w:rFonts w:ascii="Arial" w:hAnsi="Arial" w:cs="Arial"/>
      <w:sz w:val="24"/>
      <w:szCs w:val="24"/>
      <w:lang w:eastAsia="ru-RU"/>
    </w:rPr>
  </w:style>
  <w:style w:type="character" w:customStyle="1" w:styleId="40">
    <w:name w:val="Заголовок 4 Знак"/>
    <w:basedOn w:val="a0"/>
    <w:link w:val="4"/>
    <w:uiPriority w:val="99"/>
    <w:locked/>
    <w:rsid w:val="00FC3C53"/>
    <w:rPr>
      <w:rFonts w:ascii="Arial" w:hAnsi="Arial" w:cs="Arial"/>
      <w:sz w:val="24"/>
      <w:szCs w:val="24"/>
      <w:lang w:eastAsia="ru-RU"/>
    </w:rPr>
  </w:style>
  <w:style w:type="character" w:customStyle="1" w:styleId="50">
    <w:name w:val="Заголовок 5 Знак"/>
    <w:basedOn w:val="a0"/>
    <w:link w:val="5"/>
    <w:uiPriority w:val="99"/>
    <w:locked/>
    <w:rsid w:val="00FC3C53"/>
    <w:rPr>
      <w:rFonts w:ascii="Arial" w:hAnsi="Arial" w:cs="Arial"/>
      <w:b/>
      <w:bCs/>
      <w:i/>
      <w:iCs/>
      <w:sz w:val="26"/>
      <w:szCs w:val="26"/>
      <w:lang w:eastAsia="ru-RU"/>
    </w:rPr>
  </w:style>
  <w:style w:type="character" w:customStyle="1" w:styleId="60">
    <w:name w:val="Заголовок 6 Знак"/>
    <w:basedOn w:val="a0"/>
    <w:link w:val="6"/>
    <w:uiPriority w:val="99"/>
    <w:locked/>
    <w:rsid w:val="00FC3C53"/>
    <w:rPr>
      <w:rFonts w:ascii="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locked/>
    <w:rsid w:val="00FC3C53"/>
    <w:rPr>
      <w:rFonts w:ascii="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locked/>
    <w:rsid w:val="00FC3C53"/>
    <w:rPr>
      <w:rFonts w:ascii="Times New Roman" w:hAnsi="Times New Roman" w:cs="Times New Roman"/>
      <w:b/>
      <w:bCs/>
      <w:color w:val="7F7F7F"/>
      <w:sz w:val="20"/>
      <w:szCs w:val="20"/>
      <w:lang w:eastAsia="ru-RU"/>
    </w:rPr>
  </w:style>
  <w:style w:type="character" w:customStyle="1" w:styleId="90">
    <w:name w:val="Заголовок 9 Знак"/>
    <w:basedOn w:val="a0"/>
    <w:link w:val="9"/>
    <w:uiPriority w:val="99"/>
    <w:locked/>
    <w:rsid w:val="00FC3C53"/>
    <w:rPr>
      <w:rFonts w:ascii="Times New Roman" w:hAnsi="Times New Roman" w:cs="Times New Roman"/>
      <w:b/>
      <w:bCs/>
      <w:i/>
      <w:iCs/>
      <w:color w:val="7F7F7F"/>
      <w:sz w:val="18"/>
      <w:szCs w:val="18"/>
      <w:lang w:eastAsia="ru-RU"/>
    </w:rPr>
  </w:style>
  <w:style w:type="paragraph" w:styleId="a3">
    <w:name w:val="List Paragraph"/>
    <w:aliases w:val="ПАРАГРАФ,Абзац списка для документа"/>
    <w:basedOn w:val="a"/>
    <w:link w:val="a4"/>
    <w:uiPriority w:val="99"/>
    <w:qFormat/>
    <w:rsid w:val="006B4292"/>
    <w:pPr>
      <w:ind w:left="720"/>
      <w:contextualSpacing/>
    </w:pPr>
  </w:style>
  <w:style w:type="table" w:styleId="a5">
    <w:name w:val="Table Grid"/>
    <w:basedOn w:val="a1"/>
    <w:uiPriority w:val="99"/>
    <w:rsid w:val="006B42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rsid w:val="00612415"/>
    <w:rPr>
      <w:rFonts w:ascii="Tahoma" w:hAnsi="Tahoma" w:cs="Tahoma"/>
      <w:sz w:val="16"/>
      <w:szCs w:val="16"/>
    </w:rPr>
  </w:style>
  <w:style w:type="character" w:customStyle="1" w:styleId="a7">
    <w:name w:val="Текст выноски Знак"/>
    <w:basedOn w:val="a0"/>
    <w:link w:val="a6"/>
    <w:uiPriority w:val="99"/>
    <w:locked/>
    <w:rsid w:val="00612415"/>
    <w:rPr>
      <w:rFonts w:ascii="Tahoma" w:hAnsi="Tahoma" w:cs="Tahoma"/>
      <w:sz w:val="16"/>
      <w:szCs w:val="16"/>
      <w:lang w:eastAsia="ru-RU"/>
    </w:rPr>
  </w:style>
  <w:style w:type="character" w:customStyle="1" w:styleId="a4">
    <w:name w:val="Абзац списка Знак"/>
    <w:aliases w:val="ПАРАГРАФ Знак,Абзац списка для документа Знак"/>
    <w:basedOn w:val="a0"/>
    <w:link w:val="a3"/>
    <w:uiPriority w:val="99"/>
    <w:locked/>
    <w:rsid w:val="003F77A8"/>
    <w:rPr>
      <w:rFonts w:ascii="Times New Roman" w:hAnsi="Times New Roman" w:cs="Times New Roman"/>
      <w:sz w:val="24"/>
      <w:szCs w:val="24"/>
      <w:lang w:eastAsia="ru-RU"/>
    </w:rPr>
  </w:style>
  <w:style w:type="paragraph" w:styleId="a8">
    <w:name w:val="footer"/>
    <w:basedOn w:val="a"/>
    <w:link w:val="a9"/>
    <w:uiPriority w:val="99"/>
    <w:rsid w:val="00D05282"/>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locked/>
    <w:rsid w:val="00D05282"/>
    <w:rPr>
      <w:rFonts w:ascii="Times New Roman" w:hAnsi="Times New Roman" w:cs="Times New Roman"/>
      <w:sz w:val="20"/>
      <w:szCs w:val="20"/>
    </w:rPr>
  </w:style>
  <w:style w:type="character" w:styleId="aa">
    <w:name w:val="Hyperlink"/>
    <w:basedOn w:val="a0"/>
    <w:uiPriority w:val="99"/>
    <w:rsid w:val="00D05282"/>
    <w:rPr>
      <w:rFonts w:cs="Times New Roman"/>
      <w:color w:val="0000FF"/>
      <w:u w:val="single"/>
    </w:rPr>
  </w:style>
  <w:style w:type="paragraph" w:customStyle="1" w:styleId="pboth">
    <w:name w:val="pboth"/>
    <w:basedOn w:val="a"/>
    <w:uiPriority w:val="99"/>
    <w:rsid w:val="00E90F87"/>
    <w:pPr>
      <w:spacing w:before="100" w:beforeAutospacing="1" w:after="100" w:afterAutospacing="1"/>
    </w:p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A3BDA"/>
    <w:pPr>
      <w:spacing w:before="100" w:beforeAutospacing="1" w:after="100" w:afterAutospacing="1"/>
    </w:pPr>
  </w:style>
  <w:style w:type="character" w:customStyle="1" w:styleId="a00">
    <w:name w:val="a0"/>
    <w:basedOn w:val="a0"/>
    <w:uiPriority w:val="99"/>
    <w:rsid w:val="003A3BDA"/>
    <w:rPr>
      <w:rFonts w:cs="Times New Roman"/>
    </w:rPr>
  </w:style>
  <w:style w:type="paragraph" w:styleId="ac">
    <w:name w:val="Body Text"/>
    <w:basedOn w:val="a"/>
    <w:link w:val="ad"/>
    <w:uiPriority w:val="99"/>
    <w:rsid w:val="00FC3C53"/>
    <w:rPr>
      <w:sz w:val="28"/>
      <w:szCs w:val="20"/>
    </w:rPr>
  </w:style>
  <w:style w:type="character" w:customStyle="1" w:styleId="ad">
    <w:name w:val="Основной текст Знак"/>
    <w:basedOn w:val="a0"/>
    <w:link w:val="ac"/>
    <w:uiPriority w:val="99"/>
    <w:locked/>
    <w:rsid w:val="00FC3C53"/>
    <w:rPr>
      <w:rFonts w:ascii="Times New Roman" w:hAnsi="Times New Roman" w:cs="Times New Roman"/>
      <w:sz w:val="20"/>
      <w:szCs w:val="20"/>
      <w:lang w:eastAsia="ru-RU"/>
    </w:rPr>
  </w:style>
  <w:style w:type="paragraph" w:styleId="ae">
    <w:name w:val="Body Text Indent"/>
    <w:basedOn w:val="a"/>
    <w:link w:val="af"/>
    <w:uiPriority w:val="99"/>
    <w:rsid w:val="00FC3C53"/>
    <w:pPr>
      <w:ind w:firstLine="709"/>
      <w:jc w:val="both"/>
    </w:pPr>
    <w:rPr>
      <w:sz w:val="28"/>
      <w:szCs w:val="20"/>
    </w:rPr>
  </w:style>
  <w:style w:type="character" w:customStyle="1" w:styleId="af">
    <w:name w:val="Основной текст с отступом Знак"/>
    <w:basedOn w:val="a0"/>
    <w:link w:val="ae"/>
    <w:uiPriority w:val="99"/>
    <w:locked/>
    <w:rsid w:val="00FC3C53"/>
    <w:rPr>
      <w:rFonts w:ascii="Times New Roman" w:hAnsi="Times New Roman" w:cs="Times New Roman"/>
      <w:sz w:val="20"/>
      <w:szCs w:val="20"/>
      <w:lang w:eastAsia="ru-RU"/>
    </w:rPr>
  </w:style>
  <w:style w:type="paragraph" w:customStyle="1" w:styleId="Postan">
    <w:name w:val="Postan"/>
    <w:basedOn w:val="a"/>
    <w:uiPriority w:val="99"/>
    <w:rsid w:val="00FC3C53"/>
    <w:pPr>
      <w:jc w:val="center"/>
    </w:pPr>
    <w:rPr>
      <w:sz w:val="28"/>
      <w:szCs w:val="20"/>
    </w:rPr>
  </w:style>
  <w:style w:type="paragraph" w:styleId="af0">
    <w:name w:val="header"/>
    <w:basedOn w:val="a"/>
    <w:link w:val="af1"/>
    <w:uiPriority w:val="99"/>
    <w:rsid w:val="00FC3C53"/>
    <w:pPr>
      <w:tabs>
        <w:tab w:val="center" w:pos="4153"/>
        <w:tab w:val="right" w:pos="8306"/>
      </w:tabs>
    </w:pPr>
    <w:rPr>
      <w:sz w:val="20"/>
      <w:szCs w:val="20"/>
    </w:rPr>
  </w:style>
  <w:style w:type="character" w:customStyle="1" w:styleId="af1">
    <w:name w:val="Верхний колонтитул Знак"/>
    <w:basedOn w:val="a0"/>
    <w:link w:val="af0"/>
    <w:uiPriority w:val="99"/>
    <w:locked/>
    <w:rsid w:val="00FC3C53"/>
    <w:rPr>
      <w:rFonts w:ascii="Times New Roman" w:hAnsi="Times New Roman" w:cs="Times New Roman"/>
      <w:sz w:val="20"/>
      <w:szCs w:val="20"/>
      <w:lang w:eastAsia="ru-RU"/>
    </w:rPr>
  </w:style>
  <w:style w:type="character" w:styleId="af2">
    <w:name w:val="page number"/>
    <w:basedOn w:val="a0"/>
    <w:uiPriority w:val="99"/>
    <w:rsid w:val="00FC3C53"/>
    <w:rPr>
      <w:rFonts w:cs="Times New Roman"/>
    </w:rPr>
  </w:style>
  <w:style w:type="character" w:styleId="af3">
    <w:name w:val="Emphasis"/>
    <w:basedOn w:val="a0"/>
    <w:uiPriority w:val="99"/>
    <w:qFormat/>
    <w:rsid w:val="00FC3C53"/>
    <w:rPr>
      <w:rFonts w:cs="Times New Roman"/>
      <w:b/>
      <w:i/>
      <w:spacing w:val="10"/>
    </w:rPr>
  </w:style>
  <w:style w:type="character" w:customStyle="1" w:styleId="HTML">
    <w:name w:val="Стандартный HTML Знак"/>
    <w:basedOn w:val="a0"/>
    <w:link w:val="HTML0"/>
    <w:uiPriority w:val="99"/>
    <w:locked/>
    <w:rsid w:val="00FC3C53"/>
    <w:rPr>
      <w:rFonts w:ascii="Courier New" w:hAnsi="Courier New" w:cs="Times New Roman"/>
      <w:sz w:val="28"/>
    </w:rPr>
  </w:style>
  <w:style w:type="paragraph" w:styleId="HTML0">
    <w:name w:val="HTML Preformatted"/>
    <w:basedOn w:val="a"/>
    <w:link w:val="HTML"/>
    <w:uiPriority w:val="99"/>
    <w:rsid w:val="00F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Calibri" w:hAnsi="Courier New"/>
      <w:sz w:val="28"/>
      <w:szCs w:val="22"/>
      <w:lang w:eastAsia="en-US"/>
    </w:rPr>
  </w:style>
  <w:style w:type="character" w:customStyle="1" w:styleId="HTMLPreformattedChar1">
    <w:name w:val="HTML Preformatted Char1"/>
    <w:basedOn w:val="a0"/>
    <w:link w:val="HTML0"/>
    <w:uiPriority w:val="99"/>
    <w:semiHidden/>
    <w:rsid w:val="002F2ABB"/>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FC3C53"/>
    <w:rPr>
      <w:rFonts w:ascii="Consolas" w:hAnsi="Consolas" w:cs="Consolas"/>
      <w:sz w:val="20"/>
      <w:szCs w:val="20"/>
      <w:lang w:eastAsia="ru-RU"/>
    </w:r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5"/>
    <w:uiPriority w:val="99"/>
    <w:locked/>
    <w:rsid w:val="00FC3C53"/>
    <w:rPr>
      <w:rFonts w:ascii="Arial" w:hAnsi="Arial" w:cs="Arial"/>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4"/>
    <w:uiPriority w:val="99"/>
    <w:rsid w:val="00FC3C53"/>
    <w:pPr>
      <w:widowControl w:val="0"/>
      <w:autoSpaceDE w:val="0"/>
      <w:autoSpaceDN w:val="0"/>
      <w:adjustRightInd w:val="0"/>
    </w:pPr>
    <w:rPr>
      <w:rFonts w:ascii="Arial" w:eastAsia="Calibri" w:hAnsi="Arial" w:cs="Arial"/>
      <w:sz w:val="22"/>
      <w:szCs w:val="22"/>
      <w:lang w:eastAsia="en-US"/>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0"/>
    <w:link w:val="af5"/>
    <w:uiPriority w:val="99"/>
    <w:semiHidden/>
    <w:rsid w:val="002F2ABB"/>
    <w:rPr>
      <w:rFonts w:ascii="Times New Roman" w:eastAsia="Times New Roman" w:hAnsi="Times New Roman"/>
      <w:sz w:val="20"/>
      <w:szCs w:val="20"/>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FC3C53"/>
    <w:rPr>
      <w:rFonts w:ascii="Times New Roman" w:hAnsi="Times New Roman" w:cs="Times New Roman"/>
      <w:sz w:val="20"/>
      <w:szCs w:val="20"/>
      <w:lang w:eastAsia="ru-RU"/>
    </w:rPr>
  </w:style>
  <w:style w:type="character" w:customStyle="1" w:styleId="af6">
    <w:name w:val="Текст примечания Знак"/>
    <w:basedOn w:val="a0"/>
    <w:link w:val="af7"/>
    <w:uiPriority w:val="99"/>
    <w:semiHidden/>
    <w:locked/>
    <w:rsid w:val="00FC3C53"/>
    <w:rPr>
      <w:rFonts w:cs="Times New Roman"/>
      <w:sz w:val="28"/>
    </w:rPr>
  </w:style>
  <w:style w:type="paragraph" w:styleId="af7">
    <w:name w:val="annotation text"/>
    <w:basedOn w:val="a"/>
    <w:link w:val="af6"/>
    <w:uiPriority w:val="99"/>
    <w:semiHidden/>
    <w:rsid w:val="00FC3C53"/>
    <w:pPr>
      <w:spacing w:after="200"/>
      <w:ind w:firstLine="709"/>
      <w:jc w:val="both"/>
    </w:pPr>
    <w:rPr>
      <w:rFonts w:ascii="Calibri" w:eastAsia="Calibri" w:hAnsi="Calibri"/>
      <w:sz w:val="28"/>
      <w:szCs w:val="22"/>
      <w:lang w:eastAsia="en-US"/>
    </w:rPr>
  </w:style>
  <w:style w:type="character" w:customStyle="1" w:styleId="CommentTextChar1">
    <w:name w:val="Comment Text Char1"/>
    <w:basedOn w:val="a0"/>
    <w:link w:val="af7"/>
    <w:uiPriority w:val="99"/>
    <w:semiHidden/>
    <w:rsid w:val="002F2ABB"/>
    <w:rPr>
      <w:rFonts w:ascii="Times New Roman" w:eastAsia="Times New Roman" w:hAnsi="Times New Roman"/>
      <w:sz w:val="20"/>
      <w:szCs w:val="20"/>
    </w:rPr>
  </w:style>
  <w:style w:type="character" w:customStyle="1" w:styleId="12">
    <w:name w:val="Текст примечания Знак1"/>
    <w:basedOn w:val="a0"/>
    <w:uiPriority w:val="99"/>
    <w:semiHidden/>
    <w:rsid w:val="00FC3C53"/>
    <w:rPr>
      <w:rFonts w:ascii="Times New Roman" w:hAnsi="Times New Roman" w:cs="Times New Roman"/>
      <w:sz w:val="20"/>
      <w:szCs w:val="20"/>
      <w:lang w:eastAsia="ru-RU"/>
    </w:rPr>
  </w:style>
  <w:style w:type="character" w:customStyle="1" w:styleId="af8">
    <w:name w:val="Текст концевой сноски Знак"/>
    <w:basedOn w:val="a0"/>
    <w:link w:val="af9"/>
    <w:uiPriority w:val="99"/>
    <w:locked/>
    <w:rsid w:val="00FC3C53"/>
    <w:rPr>
      <w:rFonts w:cs="Times New Roman"/>
      <w:sz w:val="28"/>
    </w:rPr>
  </w:style>
  <w:style w:type="paragraph" w:styleId="af9">
    <w:name w:val="endnote text"/>
    <w:basedOn w:val="a"/>
    <w:link w:val="af8"/>
    <w:uiPriority w:val="99"/>
    <w:rsid w:val="00FC3C53"/>
    <w:pPr>
      <w:ind w:firstLine="709"/>
      <w:jc w:val="both"/>
    </w:pPr>
    <w:rPr>
      <w:rFonts w:ascii="Calibri" w:eastAsia="Calibri" w:hAnsi="Calibri"/>
      <w:sz w:val="28"/>
      <w:szCs w:val="22"/>
      <w:lang w:eastAsia="en-US"/>
    </w:rPr>
  </w:style>
  <w:style w:type="character" w:customStyle="1" w:styleId="EndnoteTextChar">
    <w:name w:val="Endnote Text Char"/>
    <w:basedOn w:val="a0"/>
    <w:link w:val="af9"/>
    <w:uiPriority w:val="99"/>
    <w:semiHidden/>
    <w:locked/>
    <w:rsid w:val="00FC3C53"/>
    <w:rPr>
      <w:rFonts w:ascii="Times New Roman" w:hAnsi="Times New Roman"/>
      <w:sz w:val="20"/>
    </w:rPr>
  </w:style>
  <w:style w:type="character" w:customStyle="1" w:styleId="13">
    <w:name w:val="Текст концевой сноски Знак1"/>
    <w:basedOn w:val="a0"/>
    <w:uiPriority w:val="99"/>
    <w:semiHidden/>
    <w:rsid w:val="00FC3C53"/>
    <w:rPr>
      <w:rFonts w:ascii="Times New Roman" w:hAnsi="Times New Roman" w:cs="Times New Roman"/>
      <w:sz w:val="20"/>
      <w:szCs w:val="20"/>
      <w:lang w:eastAsia="ru-RU"/>
    </w:rPr>
  </w:style>
  <w:style w:type="character" w:customStyle="1" w:styleId="afa">
    <w:name w:val="Красная строка Знак"/>
    <w:basedOn w:val="ad"/>
    <w:link w:val="afb"/>
    <w:uiPriority w:val="99"/>
    <w:locked/>
    <w:rsid w:val="00FC3C53"/>
    <w:rPr>
      <w:rFonts w:ascii="Arial" w:hAnsi="Arial" w:cs="Arial"/>
    </w:rPr>
  </w:style>
  <w:style w:type="paragraph" w:styleId="afb">
    <w:name w:val="Body Text First Indent"/>
    <w:basedOn w:val="a"/>
    <w:link w:val="afa"/>
    <w:uiPriority w:val="99"/>
    <w:rsid w:val="00FC3C53"/>
    <w:pPr>
      <w:ind w:firstLine="210"/>
    </w:pPr>
    <w:rPr>
      <w:rFonts w:ascii="Arial" w:hAnsi="Arial" w:cs="Arial"/>
      <w:sz w:val="28"/>
      <w:szCs w:val="20"/>
    </w:rPr>
  </w:style>
  <w:style w:type="character" w:customStyle="1" w:styleId="BodyTextFirstIndentChar">
    <w:name w:val="Body Text First Indent Char"/>
    <w:basedOn w:val="ad"/>
    <w:link w:val="afb"/>
    <w:uiPriority w:val="99"/>
    <w:semiHidden/>
    <w:locked/>
    <w:rsid w:val="00FC3C53"/>
    <w:rPr>
      <w:sz w:val="24"/>
    </w:rPr>
  </w:style>
  <w:style w:type="character" w:customStyle="1" w:styleId="14">
    <w:name w:val="Красная строка Знак1"/>
    <w:basedOn w:val="ad"/>
    <w:uiPriority w:val="99"/>
    <w:semiHidden/>
    <w:rsid w:val="00FC3C53"/>
  </w:style>
  <w:style w:type="paragraph" w:styleId="afc">
    <w:name w:val="Subtitle"/>
    <w:basedOn w:val="a"/>
    <w:next w:val="a"/>
    <w:link w:val="afd"/>
    <w:uiPriority w:val="99"/>
    <w:qFormat/>
    <w:rsid w:val="00FC3C53"/>
    <w:pPr>
      <w:ind w:left="10206"/>
      <w:jc w:val="center"/>
    </w:pPr>
    <w:rPr>
      <w:iCs/>
      <w:sz w:val="28"/>
      <w:szCs w:val="28"/>
    </w:rPr>
  </w:style>
  <w:style w:type="character" w:customStyle="1" w:styleId="afd">
    <w:name w:val="Подзаголовок Знак"/>
    <w:basedOn w:val="a0"/>
    <w:link w:val="afc"/>
    <w:uiPriority w:val="99"/>
    <w:locked/>
    <w:rsid w:val="00FC3C53"/>
    <w:rPr>
      <w:rFonts w:ascii="Times New Roman" w:hAnsi="Times New Roman" w:cs="Times New Roman"/>
      <w:iCs/>
      <w:sz w:val="28"/>
      <w:szCs w:val="28"/>
      <w:lang w:eastAsia="ru-RU"/>
    </w:rPr>
  </w:style>
  <w:style w:type="character" w:customStyle="1" w:styleId="21">
    <w:name w:val="Основной текст 2 Знак"/>
    <w:basedOn w:val="a0"/>
    <w:link w:val="22"/>
    <w:uiPriority w:val="99"/>
    <w:locked/>
    <w:rsid w:val="00FC3C53"/>
    <w:rPr>
      <w:rFonts w:ascii="Arial" w:hAnsi="Arial" w:cs="Arial"/>
    </w:rPr>
  </w:style>
  <w:style w:type="paragraph" w:styleId="22">
    <w:name w:val="Body Text 2"/>
    <w:basedOn w:val="a"/>
    <w:link w:val="21"/>
    <w:uiPriority w:val="99"/>
    <w:rsid w:val="00FC3C53"/>
    <w:pPr>
      <w:spacing w:after="120" w:line="480" w:lineRule="auto"/>
    </w:pPr>
    <w:rPr>
      <w:rFonts w:ascii="Arial" w:eastAsia="Calibri" w:hAnsi="Arial" w:cs="Arial"/>
      <w:sz w:val="22"/>
      <w:szCs w:val="22"/>
      <w:lang w:eastAsia="en-US"/>
    </w:rPr>
  </w:style>
  <w:style w:type="character" w:customStyle="1" w:styleId="BodyText2Char1">
    <w:name w:val="Body Text 2 Char1"/>
    <w:basedOn w:val="a0"/>
    <w:link w:val="22"/>
    <w:uiPriority w:val="99"/>
    <w:semiHidden/>
    <w:rsid w:val="002F2ABB"/>
    <w:rPr>
      <w:rFonts w:ascii="Times New Roman" w:eastAsia="Times New Roman" w:hAnsi="Times New Roman"/>
      <w:sz w:val="24"/>
      <w:szCs w:val="24"/>
    </w:rPr>
  </w:style>
  <w:style w:type="character" w:customStyle="1" w:styleId="210">
    <w:name w:val="Основной текст 2 Знак1"/>
    <w:basedOn w:val="a0"/>
    <w:uiPriority w:val="99"/>
    <w:rsid w:val="00FC3C53"/>
    <w:rPr>
      <w:rFonts w:ascii="Times New Roman" w:hAnsi="Times New Roman" w:cs="Times New Roman"/>
      <w:sz w:val="24"/>
      <w:szCs w:val="24"/>
      <w:lang w:eastAsia="ru-RU"/>
    </w:rPr>
  </w:style>
  <w:style w:type="character" w:customStyle="1" w:styleId="31">
    <w:name w:val="Основной текст 3 Знак"/>
    <w:basedOn w:val="a0"/>
    <w:link w:val="32"/>
    <w:uiPriority w:val="99"/>
    <w:locked/>
    <w:rsid w:val="00FC3C53"/>
    <w:rPr>
      <w:rFonts w:cs="Times New Roman"/>
      <w:sz w:val="16"/>
      <w:szCs w:val="16"/>
    </w:rPr>
  </w:style>
  <w:style w:type="paragraph" w:styleId="32">
    <w:name w:val="Body Text 3"/>
    <w:basedOn w:val="a"/>
    <w:link w:val="31"/>
    <w:uiPriority w:val="99"/>
    <w:rsid w:val="00FC3C53"/>
    <w:pPr>
      <w:spacing w:after="120"/>
    </w:pPr>
    <w:rPr>
      <w:rFonts w:ascii="Calibri" w:eastAsia="Calibri" w:hAnsi="Calibri"/>
      <w:sz w:val="16"/>
      <w:szCs w:val="16"/>
    </w:rPr>
  </w:style>
  <w:style w:type="character" w:customStyle="1" w:styleId="BodyText3Char1">
    <w:name w:val="Body Text 3 Char1"/>
    <w:basedOn w:val="a0"/>
    <w:link w:val="32"/>
    <w:uiPriority w:val="99"/>
    <w:semiHidden/>
    <w:rsid w:val="002F2ABB"/>
    <w:rPr>
      <w:rFonts w:ascii="Times New Roman" w:eastAsia="Times New Roman" w:hAnsi="Times New Roman"/>
      <w:sz w:val="16"/>
      <w:szCs w:val="16"/>
    </w:rPr>
  </w:style>
  <w:style w:type="character" w:customStyle="1" w:styleId="310">
    <w:name w:val="Основной текст 3 Знак1"/>
    <w:basedOn w:val="a0"/>
    <w:uiPriority w:val="99"/>
    <w:rsid w:val="00FC3C53"/>
    <w:rPr>
      <w:rFonts w:ascii="Times New Roman" w:hAnsi="Times New Roman" w:cs="Times New Roman"/>
      <w:sz w:val="16"/>
      <w:szCs w:val="16"/>
      <w:lang w:eastAsia="ru-RU"/>
    </w:rPr>
  </w:style>
  <w:style w:type="character" w:customStyle="1" w:styleId="23">
    <w:name w:val="Основной текст с отступом 2 Знак"/>
    <w:basedOn w:val="a0"/>
    <w:link w:val="24"/>
    <w:uiPriority w:val="99"/>
    <w:locked/>
    <w:rsid w:val="00FC3C53"/>
    <w:rPr>
      <w:rFonts w:ascii="Arial" w:hAnsi="Arial" w:cs="Arial"/>
      <w:sz w:val="28"/>
      <w:szCs w:val="28"/>
    </w:rPr>
  </w:style>
  <w:style w:type="paragraph" w:styleId="24">
    <w:name w:val="Body Text Indent 2"/>
    <w:basedOn w:val="a"/>
    <w:link w:val="23"/>
    <w:uiPriority w:val="99"/>
    <w:rsid w:val="00FC3C53"/>
    <w:pPr>
      <w:widowControl w:val="0"/>
      <w:ind w:left="884"/>
    </w:pPr>
    <w:rPr>
      <w:rFonts w:ascii="Arial" w:eastAsia="Calibri" w:hAnsi="Arial" w:cs="Arial"/>
      <w:sz w:val="28"/>
      <w:szCs w:val="28"/>
      <w:lang w:eastAsia="en-US"/>
    </w:rPr>
  </w:style>
  <w:style w:type="character" w:customStyle="1" w:styleId="BodyTextIndent2Char1">
    <w:name w:val="Body Text Indent 2 Char1"/>
    <w:basedOn w:val="a0"/>
    <w:link w:val="24"/>
    <w:uiPriority w:val="99"/>
    <w:semiHidden/>
    <w:rsid w:val="002F2ABB"/>
    <w:rPr>
      <w:rFonts w:ascii="Times New Roman" w:eastAsia="Times New Roman" w:hAnsi="Times New Roman"/>
      <w:sz w:val="24"/>
      <w:szCs w:val="24"/>
    </w:rPr>
  </w:style>
  <w:style w:type="character" w:customStyle="1" w:styleId="211">
    <w:name w:val="Основной текст с отступом 2 Знак1"/>
    <w:basedOn w:val="a0"/>
    <w:uiPriority w:val="99"/>
    <w:rsid w:val="00FC3C53"/>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FC3C53"/>
    <w:rPr>
      <w:rFonts w:ascii="Arial" w:hAnsi="Arial" w:cs="Arial"/>
      <w:sz w:val="16"/>
      <w:szCs w:val="16"/>
    </w:rPr>
  </w:style>
  <w:style w:type="paragraph" w:styleId="34">
    <w:name w:val="Body Text Indent 3"/>
    <w:basedOn w:val="a"/>
    <w:link w:val="33"/>
    <w:uiPriority w:val="99"/>
    <w:semiHidden/>
    <w:rsid w:val="00FC3C53"/>
    <w:pPr>
      <w:spacing w:after="120"/>
      <w:ind w:left="283"/>
    </w:pPr>
    <w:rPr>
      <w:rFonts w:ascii="Arial" w:eastAsia="Calibri" w:hAnsi="Arial" w:cs="Arial"/>
      <w:sz w:val="16"/>
      <w:szCs w:val="16"/>
      <w:lang w:eastAsia="en-US"/>
    </w:rPr>
  </w:style>
  <w:style w:type="character" w:customStyle="1" w:styleId="BodyTextIndent3Char1">
    <w:name w:val="Body Text Indent 3 Char1"/>
    <w:basedOn w:val="a0"/>
    <w:link w:val="34"/>
    <w:uiPriority w:val="99"/>
    <w:semiHidden/>
    <w:rsid w:val="002F2ABB"/>
    <w:rPr>
      <w:rFonts w:ascii="Times New Roman" w:eastAsia="Times New Roman" w:hAnsi="Times New Roman"/>
      <w:sz w:val="16"/>
      <w:szCs w:val="16"/>
    </w:rPr>
  </w:style>
  <w:style w:type="character" w:customStyle="1" w:styleId="311">
    <w:name w:val="Основной текст с отступом 3 Знак1"/>
    <w:basedOn w:val="a0"/>
    <w:uiPriority w:val="99"/>
    <w:semiHidden/>
    <w:rsid w:val="00FC3C53"/>
    <w:rPr>
      <w:rFonts w:ascii="Times New Roman" w:hAnsi="Times New Roman" w:cs="Times New Roman"/>
      <w:sz w:val="16"/>
      <w:szCs w:val="16"/>
      <w:lang w:eastAsia="ru-RU"/>
    </w:rPr>
  </w:style>
  <w:style w:type="character" w:customStyle="1" w:styleId="afe">
    <w:name w:val="Схема документа Знак"/>
    <w:basedOn w:val="a0"/>
    <w:link w:val="aff"/>
    <w:uiPriority w:val="99"/>
    <w:locked/>
    <w:rsid w:val="00FC3C53"/>
    <w:rPr>
      <w:rFonts w:ascii="Tahoma" w:hAnsi="Tahoma" w:cs="Times New Roman"/>
      <w:sz w:val="28"/>
      <w:shd w:val="clear" w:color="auto" w:fill="000080"/>
    </w:rPr>
  </w:style>
  <w:style w:type="paragraph" w:styleId="aff">
    <w:name w:val="Document Map"/>
    <w:basedOn w:val="a"/>
    <w:link w:val="afe"/>
    <w:uiPriority w:val="99"/>
    <w:rsid w:val="00FC3C53"/>
    <w:pPr>
      <w:shd w:val="clear" w:color="auto" w:fill="000080"/>
      <w:ind w:firstLine="709"/>
      <w:jc w:val="both"/>
    </w:pPr>
    <w:rPr>
      <w:rFonts w:ascii="Tahoma" w:eastAsia="Calibri" w:hAnsi="Tahoma"/>
      <w:sz w:val="28"/>
      <w:szCs w:val="22"/>
      <w:lang w:eastAsia="en-US"/>
    </w:rPr>
  </w:style>
  <w:style w:type="character" w:customStyle="1" w:styleId="DocumentMapChar1">
    <w:name w:val="Document Map Char1"/>
    <w:basedOn w:val="a0"/>
    <w:link w:val="aff"/>
    <w:uiPriority w:val="99"/>
    <w:semiHidden/>
    <w:rsid w:val="002F2ABB"/>
    <w:rPr>
      <w:rFonts w:ascii="Times New Roman" w:eastAsia="Times New Roman" w:hAnsi="Times New Roman"/>
      <w:sz w:val="0"/>
      <w:szCs w:val="0"/>
    </w:rPr>
  </w:style>
  <w:style w:type="character" w:customStyle="1" w:styleId="15">
    <w:name w:val="Схема документа Знак1"/>
    <w:basedOn w:val="a0"/>
    <w:uiPriority w:val="99"/>
    <w:rsid w:val="00FC3C53"/>
    <w:rPr>
      <w:rFonts w:ascii="Tahoma" w:hAnsi="Tahoma" w:cs="Tahoma"/>
      <w:sz w:val="16"/>
      <w:szCs w:val="16"/>
      <w:lang w:eastAsia="ru-RU"/>
    </w:rPr>
  </w:style>
  <w:style w:type="character" w:customStyle="1" w:styleId="aff0">
    <w:name w:val="Текст Знак"/>
    <w:basedOn w:val="a0"/>
    <w:link w:val="aff1"/>
    <w:uiPriority w:val="99"/>
    <w:locked/>
    <w:rsid w:val="00FC3C53"/>
    <w:rPr>
      <w:rFonts w:ascii="Arial" w:hAnsi="Arial" w:cs="Arial"/>
      <w:color w:val="000000"/>
    </w:rPr>
  </w:style>
  <w:style w:type="paragraph" w:styleId="aff1">
    <w:name w:val="Plain Text"/>
    <w:basedOn w:val="a"/>
    <w:link w:val="aff0"/>
    <w:uiPriority w:val="99"/>
    <w:rsid w:val="00FC3C53"/>
    <w:pPr>
      <w:spacing w:before="64" w:after="64"/>
    </w:pPr>
    <w:rPr>
      <w:rFonts w:ascii="Arial" w:eastAsia="Calibri" w:hAnsi="Arial" w:cs="Arial"/>
      <w:color w:val="000000"/>
      <w:sz w:val="22"/>
      <w:szCs w:val="22"/>
      <w:lang w:eastAsia="en-US"/>
    </w:rPr>
  </w:style>
  <w:style w:type="character" w:customStyle="1" w:styleId="PlainTextChar1">
    <w:name w:val="Plain Text Char1"/>
    <w:basedOn w:val="a0"/>
    <w:link w:val="aff1"/>
    <w:uiPriority w:val="99"/>
    <w:semiHidden/>
    <w:rsid w:val="002F2ABB"/>
    <w:rPr>
      <w:rFonts w:ascii="Courier New" w:eastAsia="Times New Roman" w:hAnsi="Courier New" w:cs="Courier New"/>
      <w:sz w:val="20"/>
      <w:szCs w:val="20"/>
    </w:rPr>
  </w:style>
  <w:style w:type="character" w:customStyle="1" w:styleId="16">
    <w:name w:val="Текст Знак1"/>
    <w:basedOn w:val="a0"/>
    <w:uiPriority w:val="99"/>
    <w:semiHidden/>
    <w:rsid w:val="00FC3C53"/>
    <w:rPr>
      <w:rFonts w:ascii="Consolas" w:hAnsi="Consolas" w:cs="Consolas"/>
      <w:sz w:val="21"/>
      <w:szCs w:val="21"/>
      <w:lang w:eastAsia="ru-RU"/>
    </w:rPr>
  </w:style>
  <w:style w:type="character" w:customStyle="1" w:styleId="aff2">
    <w:name w:val="Тема примечания Знак"/>
    <w:basedOn w:val="af6"/>
    <w:link w:val="aff3"/>
    <w:uiPriority w:val="99"/>
    <w:semiHidden/>
    <w:locked/>
    <w:rsid w:val="00FC3C53"/>
    <w:rPr>
      <w:b/>
      <w:bCs/>
    </w:rPr>
  </w:style>
  <w:style w:type="paragraph" w:styleId="aff3">
    <w:name w:val="annotation subject"/>
    <w:basedOn w:val="af7"/>
    <w:next w:val="af7"/>
    <w:link w:val="aff2"/>
    <w:uiPriority w:val="99"/>
    <w:semiHidden/>
    <w:rsid w:val="00FC3C53"/>
    <w:rPr>
      <w:b/>
      <w:bCs/>
    </w:rPr>
  </w:style>
  <w:style w:type="character" w:customStyle="1" w:styleId="CommentSubjectChar1">
    <w:name w:val="Comment Subject Char1"/>
    <w:basedOn w:val="af6"/>
    <w:link w:val="aff3"/>
    <w:uiPriority w:val="99"/>
    <w:semiHidden/>
    <w:rsid w:val="002F2ABB"/>
    <w:rPr>
      <w:rFonts w:ascii="Times New Roman" w:eastAsia="Times New Roman" w:hAnsi="Times New Roman"/>
      <w:b/>
      <w:bCs/>
      <w:sz w:val="20"/>
      <w:szCs w:val="20"/>
    </w:rPr>
  </w:style>
  <w:style w:type="character" w:customStyle="1" w:styleId="17">
    <w:name w:val="Тема примечания Знак1"/>
    <w:basedOn w:val="12"/>
    <w:uiPriority w:val="99"/>
    <w:semiHidden/>
    <w:rsid w:val="00FC3C53"/>
    <w:rPr>
      <w:b/>
      <w:bCs/>
    </w:rPr>
  </w:style>
  <w:style w:type="character" w:customStyle="1" w:styleId="aff4">
    <w:name w:val="Без интервала Знак"/>
    <w:link w:val="aff5"/>
    <w:uiPriority w:val="99"/>
    <w:locked/>
    <w:rsid w:val="00FC3C53"/>
    <w:rPr>
      <w:sz w:val="28"/>
    </w:rPr>
  </w:style>
  <w:style w:type="paragraph" w:styleId="aff5">
    <w:name w:val="No Spacing"/>
    <w:basedOn w:val="a"/>
    <w:link w:val="aff4"/>
    <w:uiPriority w:val="99"/>
    <w:qFormat/>
    <w:rsid w:val="00FC3C53"/>
    <w:pPr>
      <w:jc w:val="both"/>
    </w:pPr>
    <w:rPr>
      <w:rFonts w:ascii="Calibri" w:eastAsia="Calibri" w:hAnsi="Calibri"/>
      <w:sz w:val="28"/>
      <w:szCs w:val="20"/>
    </w:rPr>
  </w:style>
  <w:style w:type="paragraph" w:styleId="25">
    <w:name w:val="Quote"/>
    <w:basedOn w:val="a"/>
    <w:next w:val="a"/>
    <w:link w:val="26"/>
    <w:uiPriority w:val="99"/>
    <w:qFormat/>
    <w:rsid w:val="00FC3C53"/>
    <w:pPr>
      <w:ind w:firstLine="709"/>
      <w:jc w:val="both"/>
    </w:pPr>
    <w:rPr>
      <w:i/>
      <w:iCs/>
      <w:sz w:val="28"/>
      <w:szCs w:val="22"/>
    </w:rPr>
  </w:style>
  <w:style w:type="character" w:customStyle="1" w:styleId="QuoteChar">
    <w:name w:val="Quote Char"/>
    <w:basedOn w:val="a0"/>
    <w:link w:val="212"/>
    <w:uiPriority w:val="99"/>
    <w:locked/>
    <w:rsid w:val="00FC3C53"/>
    <w:rPr>
      <w:i/>
      <w:color w:val="000000"/>
    </w:rPr>
  </w:style>
  <w:style w:type="character" w:customStyle="1" w:styleId="26">
    <w:name w:val="Цитата 2 Знак"/>
    <w:basedOn w:val="a0"/>
    <w:link w:val="25"/>
    <w:uiPriority w:val="99"/>
    <w:locked/>
    <w:rsid w:val="00FC3C53"/>
    <w:rPr>
      <w:rFonts w:ascii="Times New Roman" w:hAnsi="Times New Roman" w:cs="Times New Roman"/>
      <w:i/>
      <w:iCs/>
      <w:sz w:val="28"/>
      <w:lang w:eastAsia="ru-RU"/>
    </w:rPr>
  </w:style>
  <w:style w:type="paragraph" w:styleId="aff6">
    <w:name w:val="Intense Quote"/>
    <w:basedOn w:val="a"/>
    <w:next w:val="a"/>
    <w:link w:val="aff7"/>
    <w:uiPriority w:val="99"/>
    <w:qFormat/>
    <w:rsid w:val="00FC3C53"/>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a0"/>
    <w:link w:val="18"/>
    <w:uiPriority w:val="99"/>
    <w:locked/>
    <w:rsid w:val="00FC3C53"/>
    <w:rPr>
      <w:b/>
      <w:i/>
      <w:color w:val="4F81BD"/>
    </w:rPr>
  </w:style>
  <w:style w:type="character" w:customStyle="1" w:styleId="aff7">
    <w:name w:val="Выделенная цитата Знак"/>
    <w:basedOn w:val="a0"/>
    <w:link w:val="aff6"/>
    <w:uiPriority w:val="99"/>
    <w:locked/>
    <w:rsid w:val="00FC3C53"/>
    <w:rPr>
      <w:rFonts w:ascii="Times New Roman" w:hAnsi="Times New Roman" w:cs="Times New Roman"/>
      <w:i/>
      <w:iCs/>
      <w:sz w:val="28"/>
      <w:lang w:eastAsia="ru-RU"/>
    </w:rPr>
  </w:style>
  <w:style w:type="paragraph" w:customStyle="1" w:styleId="19">
    <w:name w:val="Название1"/>
    <w:basedOn w:val="a"/>
    <w:next w:val="a"/>
    <w:uiPriority w:val="99"/>
    <w:rsid w:val="00FC3C53"/>
    <w:pPr>
      <w:contextualSpacing/>
    </w:pPr>
    <w:rPr>
      <w:rFonts w:ascii="Cambria" w:hAnsi="Cambria"/>
      <w:spacing w:val="-10"/>
      <w:kern w:val="28"/>
      <w:sz w:val="56"/>
      <w:szCs w:val="56"/>
    </w:rPr>
  </w:style>
  <w:style w:type="character" w:customStyle="1" w:styleId="aff8">
    <w:name w:val="Название Знак"/>
    <w:basedOn w:val="a0"/>
    <w:link w:val="aff9"/>
    <w:uiPriority w:val="99"/>
    <w:locked/>
    <w:rsid w:val="00FC3C53"/>
    <w:rPr>
      <w:rFonts w:ascii="Cambria" w:hAnsi="Cambria" w:cs="Times New Roman"/>
      <w:spacing w:val="-10"/>
      <w:kern w:val="28"/>
      <w:sz w:val="56"/>
      <w:szCs w:val="56"/>
    </w:rPr>
  </w:style>
  <w:style w:type="character" w:customStyle="1" w:styleId="ConsPlusNonformat">
    <w:name w:val="ConsPlusNonformat Знак"/>
    <w:link w:val="ConsPlusNonformat0"/>
    <w:uiPriority w:val="99"/>
    <w:locked/>
    <w:rsid w:val="00FC3C53"/>
    <w:rPr>
      <w:rFonts w:ascii="Courier New" w:hAnsi="Courier New"/>
      <w:sz w:val="22"/>
      <w:lang w:val="ru-RU" w:eastAsia="en-US"/>
    </w:rPr>
  </w:style>
  <w:style w:type="paragraph" w:customStyle="1" w:styleId="ConsPlusNonformat0">
    <w:name w:val="ConsPlusNonformat"/>
    <w:link w:val="ConsPlusNonformat"/>
    <w:uiPriority w:val="99"/>
    <w:rsid w:val="00FC3C53"/>
    <w:pPr>
      <w:widowControl w:val="0"/>
      <w:autoSpaceDE w:val="0"/>
      <w:autoSpaceDN w:val="0"/>
      <w:adjustRightInd w:val="0"/>
    </w:pPr>
    <w:rPr>
      <w:rFonts w:ascii="Courier New" w:hAnsi="Courier New" w:cs="Courier New"/>
      <w:lang w:eastAsia="en-US"/>
    </w:rPr>
  </w:style>
  <w:style w:type="paragraph" w:customStyle="1" w:styleId="a30">
    <w:name w:val="a3"/>
    <w:basedOn w:val="a"/>
    <w:uiPriority w:val="99"/>
    <w:rsid w:val="00FC3C53"/>
    <w:pPr>
      <w:spacing w:before="64" w:after="64"/>
    </w:pPr>
    <w:rPr>
      <w:rFonts w:ascii="Arial" w:hAnsi="Arial" w:cs="Arial"/>
      <w:color w:val="000000"/>
      <w:sz w:val="20"/>
      <w:szCs w:val="20"/>
    </w:rPr>
  </w:style>
  <w:style w:type="paragraph" w:customStyle="1" w:styleId="Default">
    <w:name w:val="Default"/>
    <w:uiPriority w:val="99"/>
    <w:rsid w:val="00FC3C53"/>
    <w:pPr>
      <w:autoSpaceDE w:val="0"/>
      <w:autoSpaceDN w:val="0"/>
      <w:adjustRightInd w:val="0"/>
    </w:pPr>
    <w:rPr>
      <w:rFonts w:ascii="Arial" w:eastAsia="Times New Roman" w:hAnsi="Arial" w:cs="Arial"/>
      <w:color w:val="000000"/>
      <w:sz w:val="24"/>
      <w:szCs w:val="24"/>
      <w:lang w:eastAsia="en-US"/>
    </w:rPr>
  </w:style>
  <w:style w:type="character" w:customStyle="1" w:styleId="affa">
    <w:name w:val="Основной текст_"/>
    <w:link w:val="1a"/>
    <w:uiPriority w:val="99"/>
    <w:locked/>
    <w:rsid w:val="00FC3C53"/>
    <w:rPr>
      <w:b/>
      <w:spacing w:val="-3"/>
      <w:shd w:val="clear" w:color="auto" w:fill="FFFFFF"/>
    </w:rPr>
  </w:style>
  <w:style w:type="paragraph" w:customStyle="1" w:styleId="1a">
    <w:name w:val="Основной текст1"/>
    <w:basedOn w:val="a"/>
    <w:link w:val="affa"/>
    <w:uiPriority w:val="99"/>
    <w:rsid w:val="00FC3C53"/>
    <w:pPr>
      <w:widowControl w:val="0"/>
      <w:shd w:val="clear" w:color="auto" w:fill="FFFFFF"/>
      <w:spacing w:before="600" w:line="278" w:lineRule="exact"/>
      <w:jc w:val="center"/>
    </w:pPr>
    <w:rPr>
      <w:rFonts w:ascii="Calibri" w:eastAsia="Calibri" w:hAnsi="Calibri"/>
      <w:b/>
      <w:bCs/>
      <w:spacing w:val="-3"/>
      <w:sz w:val="20"/>
      <w:szCs w:val="20"/>
    </w:rPr>
  </w:style>
  <w:style w:type="character" w:customStyle="1" w:styleId="affb">
    <w:name w:val="Таб_текст Знак"/>
    <w:link w:val="affc"/>
    <w:uiPriority w:val="99"/>
    <w:locked/>
    <w:rsid w:val="00FC3C53"/>
    <w:rPr>
      <w:sz w:val="24"/>
    </w:rPr>
  </w:style>
  <w:style w:type="paragraph" w:customStyle="1" w:styleId="affc">
    <w:name w:val="Таб_текст"/>
    <w:basedOn w:val="aff5"/>
    <w:link w:val="affb"/>
    <w:uiPriority w:val="99"/>
    <w:rsid w:val="00FC3C53"/>
    <w:pPr>
      <w:jc w:val="left"/>
    </w:pPr>
    <w:rPr>
      <w:sz w:val="24"/>
    </w:rPr>
  </w:style>
  <w:style w:type="character" w:customStyle="1" w:styleId="affd">
    <w:name w:val="Таб_заг Знак"/>
    <w:link w:val="affe"/>
    <w:uiPriority w:val="99"/>
    <w:locked/>
    <w:rsid w:val="00FC3C53"/>
    <w:rPr>
      <w:sz w:val="24"/>
    </w:rPr>
  </w:style>
  <w:style w:type="paragraph" w:customStyle="1" w:styleId="affe">
    <w:name w:val="Таб_заг"/>
    <w:basedOn w:val="aff5"/>
    <w:link w:val="affd"/>
    <w:uiPriority w:val="99"/>
    <w:rsid w:val="00FC3C53"/>
    <w:pPr>
      <w:jc w:val="center"/>
    </w:pPr>
    <w:rPr>
      <w:sz w:val="24"/>
    </w:rPr>
  </w:style>
  <w:style w:type="paragraph" w:customStyle="1" w:styleId="212">
    <w:name w:val="Цитата 21"/>
    <w:basedOn w:val="a"/>
    <w:next w:val="a"/>
    <w:link w:val="QuoteChar"/>
    <w:uiPriority w:val="99"/>
    <w:rsid w:val="00FC3C53"/>
    <w:pPr>
      <w:spacing w:after="200" w:line="276" w:lineRule="auto"/>
      <w:ind w:firstLine="709"/>
      <w:jc w:val="both"/>
    </w:pPr>
    <w:rPr>
      <w:rFonts w:ascii="Calibri" w:eastAsia="Calibri" w:hAnsi="Calibri"/>
      <w:i/>
      <w:color w:val="000000"/>
      <w:sz w:val="20"/>
      <w:szCs w:val="20"/>
    </w:rPr>
  </w:style>
  <w:style w:type="paragraph" w:customStyle="1" w:styleId="18">
    <w:name w:val="Выделенная цитата1"/>
    <w:basedOn w:val="a"/>
    <w:next w:val="a"/>
    <w:link w:val="IntenseQuoteChar"/>
    <w:uiPriority w:val="99"/>
    <w:rsid w:val="00FC3C53"/>
    <w:pPr>
      <w:pBdr>
        <w:bottom w:val="single" w:sz="4" w:space="4" w:color="4F81BD"/>
      </w:pBdr>
      <w:spacing w:before="200" w:after="280" w:line="276" w:lineRule="auto"/>
      <w:ind w:left="936" w:right="936" w:firstLine="709"/>
      <w:jc w:val="both"/>
    </w:pPr>
    <w:rPr>
      <w:rFonts w:ascii="Calibri" w:eastAsia="Calibri" w:hAnsi="Calibri"/>
      <w:b/>
      <w:i/>
      <w:color w:val="4F81BD"/>
      <w:sz w:val="20"/>
      <w:szCs w:val="20"/>
    </w:rPr>
  </w:style>
  <w:style w:type="character" w:customStyle="1" w:styleId="27">
    <w:name w:val="Основной текст (2)_"/>
    <w:link w:val="28"/>
    <w:uiPriority w:val="99"/>
    <w:locked/>
    <w:rsid w:val="00FC3C53"/>
    <w:rPr>
      <w:sz w:val="26"/>
      <w:shd w:val="clear" w:color="auto" w:fill="FFFFFF"/>
    </w:rPr>
  </w:style>
  <w:style w:type="paragraph" w:customStyle="1" w:styleId="28">
    <w:name w:val="Основной текст (2)"/>
    <w:basedOn w:val="a"/>
    <w:link w:val="27"/>
    <w:uiPriority w:val="99"/>
    <w:rsid w:val="00FC3C53"/>
    <w:pPr>
      <w:widowControl w:val="0"/>
      <w:shd w:val="clear" w:color="auto" w:fill="FFFFFF"/>
      <w:spacing w:before="360" w:after="900" w:line="240" w:lineRule="atLeast"/>
      <w:ind w:firstLine="567"/>
      <w:jc w:val="center"/>
    </w:pPr>
    <w:rPr>
      <w:rFonts w:ascii="Calibri" w:eastAsia="Calibri" w:hAnsi="Calibri"/>
      <w:sz w:val="26"/>
      <w:szCs w:val="26"/>
    </w:rPr>
  </w:style>
  <w:style w:type="paragraph" w:customStyle="1" w:styleId="81">
    <w:name w:val="Заголовок 81"/>
    <w:basedOn w:val="a"/>
    <w:next w:val="a"/>
    <w:uiPriority w:val="99"/>
    <w:rsid w:val="00FC3C53"/>
    <w:pPr>
      <w:ind w:firstLine="709"/>
      <w:jc w:val="both"/>
      <w:outlineLvl w:val="7"/>
    </w:pPr>
    <w:rPr>
      <w:b/>
      <w:bCs/>
      <w:color w:val="7F7F7F"/>
      <w:sz w:val="20"/>
      <w:szCs w:val="20"/>
    </w:rPr>
  </w:style>
  <w:style w:type="character" w:styleId="afff">
    <w:name w:val="Subtle Emphasis"/>
    <w:basedOn w:val="a0"/>
    <w:uiPriority w:val="99"/>
    <w:qFormat/>
    <w:rsid w:val="00FC3C53"/>
    <w:rPr>
      <w:i/>
    </w:rPr>
  </w:style>
  <w:style w:type="character" w:styleId="afff0">
    <w:name w:val="Intense Emphasis"/>
    <w:basedOn w:val="a0"/>
    <w:uiPriority w:val="99"/>
    <w:qFormat/>
    <w:rsid w:val="00FC3C53"/>
    <w:rPr>
      <w:b/>
      <w:i/>
    </w:rPr>
  </w:style>
  <w:style w:type="character" w:styleId="afff1">
    <w:name w:val="Subtle Reference"/>
    <w:basedOn w:val="a0"/>
    <w:uiPriority w:val="99"/>
    <w:qFormat/>
    <w:rsid w:val="00FC3C53"/>
    <w:rPr>
      <w:smallCaps/>
    </w:rPr>
  </w:style>
  <w:style w:type="character" w:styleId="afff2">
    <w:name w:val="Intense Reference"/>
    <w:basedOn w:val="a0"/>
    <w:uiPriority w:val="99"/>
    <w:qFormat/>
    <w:rsid w:val="00FC3C53"/>
    <w:rPr>
      <w:b/>
      <w:smallCaps/>
    </w:rPr>
  </w:style>
  <w:style w:type="character" w:styleId="afff3">
    <w:name w:val="Book Title"/>
    <w:basedOn w:val="a0"/>
    <w:uiPriority w:val="99"/>
    <w:qFormat/>
    <w:rsid w:val="00FC3C53"/>
    <w:rPr>
      <w:i/>
      <w:smallCaps/>
      <w:spacing w:val="5"/>
    </w:rPr>
  </w:style>
  <w:style w:type="character" w:styleId="afff4">
    <w:name w:val="FollowedHyperlink"/>
    <w:basedOn w:val="a0"/>
    <w:uiPriority w:val="99"/>
    <w:rsid w:val="00FC3C53"/>
    <w:rPr>
      <w:rFonts w:cs="Times New Roman"/>
      <w:color w:val="800080"/>
      <w:u w:val="single"/>
    </w:rPr>
  </w:style>
  <w:style w:type="paragraph" w:customStyle="1" w:styleId="ConsPlusTitle">
    <w:name w:val="ConsPlusTitle"/>
    <w:uiPriority w:val="99"/>
    <w:rsid w:val="00FC3C53"/>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C3C53"/>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C3C53"/>
    <w:pPr>
      <w:widowControl w:val="0"/>
      <w:autoSpaceDE w:val="0"/>
      <w:autoSpaceDN w:val="0"/>
      <w:adjustRightInd w:val="0"/>
      <w:ind w:right="19772" w:firstLine="720"/>
    </w:pPr>
    <w:rPr>
      <w:rFonts w:ascii="Arial" w:eastAsia="Times New Roman" w:hAnsi="Arial" w:cs="Arial"/>
      <w:sz w:val="20"/>
      <w:szCs w:val="20"/>
    </w:rPr>
  </w:style>
  <w:style w:type="paragraph" w:customStyle="1" w:styleId="1b">
    <w:name w:val="Верхний колонтитул1"/>
    <w:basedOn w:val="a"/>
    <w:uiPriority w:val="99"/>
    <w:rsid w:val="00FC3C53"/>
    <w:pPr>
      <w:ind w:left="300"/>
      <w:jc w:val="center"/>
    </w:pPr>
    <w:rPr>
      <w:rFonts w:ascii="Arial" w:hAnsi="Arial" w:cs="Arial"/>
      <w:b/>
      <w:bCs/>
      <w:color w:val="3560A7"/>
      <w:sz w:val="21"/>
      <w:szCs w:val="21"/>
    </w:rPr>
  </w:style>
  <w:style w:type="paragraph" w:customStyle="1" w:styleId="ConsPlusCell">
    <w:name w:val="ConsPlusCell"/>
    <w:uiPriority w:val="99"/>
    <w:rsid w:val="00FC3C53"/>
    <w:pPr>
      <w:widowControl w:val="0"/>
      <w:autoSpaceDE w:val="0"/>
      <w:autoSpaceDN w:val="0"/>
      <w:adjustRightInd w:val="0"/>
    </w:pPr>
    <w:rPr>
      <w:rFonts w:ascii="Arial" w:eastAsia="Times New Roman" w:hAnsi="Arial" w:cs="Arial"/>
      <w:sz w:val="20"/>
      <w:szCs w:val="20"/>
    </w:rPr>
  </w:style>
  <w:style w:type="paragraph" w:customStyle="1" w:styleId="Style6">
    <w:name w:val="Style6"/>
    <w:basedOn w:val="a"/>
    <w:uiPriority w:val="99"/>
    <w:rsid w:val="00FC3C53"/>
    <w:pPr>
      <w:widowControl w:val="0"/>
      <w:autoSpaceDE w:val="0"/>
      <w:autoSpaceDN w:val="0"/>
      <w:adjustRightInd w:val="0"/>
    </w:pPr>
  </w:style>
  <w:style w:type="paragraph" w:customStyle="1" w:styleId="Style5">
    <w:name w:val="Style5"/>
    <w:basedOn w:val="a"/>
    <w:uiPriority w:val="99"/>
    <w:rsid w:val="00FC3C53"/>
    <w:pPr>
      <w:widowControl w:val="0"/>
      <w:autoSpaceDE w:val="0"/>
      <w:autoSpaceDN w:val="0"/>
      <w:adjustRightInd w:val="0"/>
      <w:spacing w:line="322" w:lineRule="exact"/>
      <w:ind w:firstLine="706"/>
      <w:jc w:val="both"/>
    </w:pPr>
  </w:style>
  <w:style w:type="paragraph" w:customStyle="1" w:styleId="29">
    <w:name w:val="Знак2 Знак Знак Знак Знак Знак Знак Знак Знак Знак Знак Знак Знак Знак Знак Знак"/>
    <w:basedOn w:val="a"/>
    <w:uiPriority w:val="99"/>
    <w:rsid w:val="00FC3C53"/>
    <w:pPr>
      <w:spacing w:before="100" w:beforeAutospacing="1" w:after="100" w:afterAutospacing="1"/>
    </w:pPr>
    <w:rPr>
      <w:rFonts w:ascii="Tahoma" w:hAnsi="Tahoma"/>
      <w:sz w:val="20"/>
      <w:szCs w:val="20"/>
      <w:lang w:val="en-US" w:eastAsia="en-US"/>
    </w:rPr>
  </w:style>
  <w:style w:type="paragraph" w:customStyle="1" w:styleId="213">
    <w:name w:val="Основной текст 21"/>
    <w:basedOn w:val="a"/>
    <w:uiPriority w:val="99"/>
    <w:rsid w:val="00FC3C53"/>
    <w:pPr>
      <w:widowControl w:val="0"/>
      <w:suppressAutoHyphens/>
      <w:autoSpaceDE w:val="0"/>
      <w:jc w:val="both"/>
    </w:pPr>
    <w:rPr>
      <w:i/>
      <w:sz w:val="28"/>
      <w:szCs w:val="20"/>
      <w:lang w:eastAsia="ar-SA"/>
    </w:rPr>
  </w:style>
  <w:style w:type="paragraph" w:customStyle="1" w:styleId="Standard">
    <w:name w:val="Standard"/>
    <w:uiPriority w:val="99"/>
    <w:rsid w:val="00FC3C53"/>
    <w:pPr>
      <w:widowControl w:val="0"/>
      <w:suppressAutoHyphens/>
      <w:autoSpaceDN w:val="0"/>
    </w:pPr>
    <w:rPr>
      <w:rFonts w:ascii="Times New Roman" w:hAnsi="Times New Roman" w:cs="Tahoma"/>
      <w:kern w:val="3"/>
      <w:sz w:val="24"/>
      <w:szCs w:val="24"/>
      <w:lang w:val="de-DE" w:eastAsia="ja-JP" w:bidi="fa-IR"/>
    </w:rPr>
  </w:style>
  <w:style w:type="paragraph" w:customStyle="1" w:styleId="1c">
    <w:name w:val="Без интервала1"/>
    <w:link w:val="NoSpacingChar"/>
    <w:uiPriority w:val="99"/>
    <w:rsid w:val="00FC3C53"/>
    <w:pPr>
      <w:spacing w:after="200" w:line="276" w:lineRule="auto"/>
    </w:pPr>
    <w:rPr>
      <w:rFonts w:eastAsia="Times New Roman"/>
      <w:lang w:eastAsia="en-US"/>
    </w:rPr>
  </w:style>
  <w:style w:type="paragraph" w:customStyle="1" w:styleId="Style13">
    <w:name w:val="Style13"/>
    <w:basedOn w:val="a"/>
    <w:uiPriority w:val="99"/>
    <w:rsid w:val="00FC3C53"/>
    <w:pPr>
      <w:widowControl w:val="0"/>
      <w:autoSpaceDE w:val="0"/>
      <w:autoSpaceDN w:val="0"/>
      <w:adjustRightInd w:val="0"/>
      <w:spacing w:line="326" w:lineRule="exact"/>
      <w:jc w:val="both"/>
    </w:pPr>
  </w:style>
  <w:style w:type="character" w:customStyle="1" w:styleId="1d">
    <w:name w:val="Основной текст Знак1"/>
    <w:uiPriority w:val="99"/>
    <w:rsid w:val="00FC3C53"/>
  </w:style>
  <w:style w:type="character" w:customStyle="1" w:styleId="1e">
    <w:name w:val="Основной текст с отступом Знак1"/>
    <w:uiPriority w:val="99"/>
    <w:semiHidden/>
    <w:rsid w:val="00FC3C53"/>
  </w:style>
  <w:style w:type="character" w:customStyle="1" w:styleId="1f">
    <w:name w:val="Нижний колонтитул Знак1"/>
    <w:uiPriority w:val="99"/>
    <w:semiHidden/>
    <w:rsid w:val="00FC3C53"/>
  </w:style>
  <w:style w:type="character" w:customStyle="1" w:styleId="1f0">
    <w:name w:val="Верхний колонтитул Знак1"/>
    <w:uiPriority w:val="99"/>
    <w:semiHidden/>
    <w:rsid w:val="00FC3C53"/>
  </w:style>
  <w:style w:type="character" w:customStyle="1" w:styleId="1f1">
    <w:name w:val="Текст выноски Знак1"/>
    <w:uiPriority w:val="99"/>
    <w:rsid w:val="00FC3C53"/>
    <w:rPr>
      <w:rFonts w:ascii="Tahoma" w:hAnsi="Tahoma"/>
      <w:sz w:val="16"/>
    </w:rPr>
  </w:style>
  <w:style w:type="character" w:customStyle="1" w:styleId="FontStyle22">
    <w:name w:val="Font Style22"/>
    <w:uiPriority w:val="99"/>
    <w:rsid w:val="00FC3C53"/>
    <w:rPr>
      <w:rFonts w:ascii="Times New Roman" w:hAnsi="Times New Roman"/>
      <w:color w:val="000000"/>
      <w:sz w:val="26"/>
    </w:rPr>
  </w:style>
  <w:style w:type="character" w:customStyle="1" w:styleId="FontStyle29">
    <w:name w:val="Font Style29"/>
    <w:uiPriority w:val="99"/>
    <w:rsid w:val="00FC3C53"/>
    <w:rPr>
      <w:rFonts w:ascii="Times New Roman" w:hAnsi="Times New Roman"/>
      <w:color w:val="000000"/>
      <w:sz w:val="26"/>
    </w:rPr>
  </w:style>
  <w:style w:type="character" w:customStyle="1" w:styleId="FontStyle18">
    <w:name w:val="Font Style18"/>
    <w:uiPriority w:val="99"/>
    <w:rsid w:val="00FC3C53"/>
    <w:rPr>
      <w:rFonts w:ascii="Times New Roman" w:hAnsi="Times New Roman"/>
      <w:color w:val="000000"/>
      <w:sz w:val="26"/>
    </w:rPr>
  </w:style>
  <w:style w:type="character" w:customStyle="1" w:styleId="NoSpacingChar">
    <w:name w:val="No Spacing Char"/>
    <w:link w:val="1c"/>
    <w:uiPriority w:val="99"/>
    <w:locked/>
    <w:rsid w:val="00FC3C53"/>
    <w:rPr>
      <w:rFonts w:ascii="Calibri" w:hAnsi="Calibri"/>
      <w:sz w:val="22"/>
      <w:lang w:val="ru-RU" w:eastAsia="en-US"/>
    </w:rPr>
  </w:style>
  <w:style w:type="paragraph" w:customStyle="1" w:styleId="1f2">
    <w:name w:val="Знак1"/>
    <w:basedOn w:val="a"/>
    <w:uiPriority w:val="99"/>
    <w:rsid w:val="00FC3C53"/>
    <w:pPr>
      <w:spacing w:before="100" w:beforeAutospacing="1" w:after="100" w:afterAutospacing="1"/>
      <w:contextualSpacing/>
    </w:pPr>
    <w:rPr>
      <w:rFonts w:ascii="Tahoma" w:hAnsi="Tahoma"/>
      <w:sz w:val="20"/>
      <w:szCs w:val="20"/>
      <w:lang w:val="en-US" w:eastAsia="en-US"/>
    </w:rPr>
  </w:style>
  <w:style w:type="paragraph" w:customStyle="1" w:styleId="consplusnormal1">
    <w:name w:val="consplusnormal"/>
    <w:basedOn w:val="a"/>
    <w:uiPriority w:val="99"/>
    <w:rsid w:val="00FC3C53"/>
    <w:pPr>
      <w:spacing w:before="75" w:after="75"/>
      <w:contextualSpacing/>
    </w:pPr>
    <w:rPr>
      <w:rFonts w:ascii="Arial" w:hAnsi="Arial" w:cs="Arial"/>
      <w:color w:val="000000"/>
      <w:sz w:val="20"/>
      <w:szCs w:val="20"/>
    </w:rPr>
  </w:style>
  <w:style w:type="paragraph" w:customStyle="1" w:styleId="consnormal0">
    <w:name w:val="consnormal"/>
    <w:basedOn w:val="a"/>
    <w:uiPriority w:val="99"/>
    <w:rsid w:val="00FC3C53"/>
    <w:pPr>
      <w:spacing w:before="75" w:after="75"/>
      <w:contextualSpacing/>
    </w:pPr>
    <w:rPr>
      <w:rFonts w:ascii="Arial" w:hAnsi="Arial" w:cs="Arial"/>
      <w:color w:val="000000"/>
      <w:sz w:val="20"/>
      <w:szCs w:val="20"/>
    </w:rPr>
  </w:style>
  <w:style w:type="paragraph" w:customStyle="1" w:styleId="110">
    <w:name w:val="Верхний колонтитул11"/>
    <w:basedOn w:val="a"/>
    <w:uiPriority w:val="99"/>
    <w:rsid w:val="00FC3C53"/>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rsid w:val="00FC3C53"/>
    <w:pPr>
      <w:spacing w:before="75" w:after="75"/>
      <w:contextualSpacing/>
    </w:pPr>
    <w:rPr>
      <w:rFonts w:ascii="Arial" w:hAnsi="Arial" w:cs="Arial"/>
      <w:color w:val="000000"/>
      <w:sz w:val="20"/>
      <w:szCs w:val="20"/>
    </w:rPr>
  </w:style>
  <w:style w:type="paragraph" w:customStyle="1" w:styleId="220">
    <w:name w:val="Знак2 Знак Знак Знак Знак Знак Знак Знак Знак Знак Знак Знак Знак Знак Знак Знак2"/>
    <w:basedOn w:val="a"/>
    <w:uiPriority w:val="99"/>
    <w:rsid w:val="00FC3C53"/>
    <w:pPr>
      <w:spacing w:before="100" w:beforeAutospacing="1" w:after="100" w:afterAutospacing="1"/>
      <w:contextualSpacing/>
    </w:pPr>
    <w:rPr>
      <w:rFonts w:ascii="Tahoma" w:hAnsi="Tahoma"/>
      <w:sz w:val="20"/>
      <w:szCs w:val="20"/>
      <w:lang w:val="en-US" w:eastAsia="en-US"/>
    </w:rPr>
  </w:style>
  <w:style w:type="paragraph" w:customStyle="1" w:styleId="2a">
    <w:name w:val="Верхний колонтитул2"/>
    <w:basedOn w:val="a"/>
    <w:uiPriority w:val="99"/>
    <w:rsid w:val="00FC3C53"/>
    <w:pPr>
      <w:ind w:left="300"/>
      <w:contextualSpacing/>
      <w:jc w:val="center"/>
    </w:pPr>
    <w:rPr>
      <w:rFonts w:ascii="Arial" w:hAnsi="Arial" w:cs="Arial"/>
      <w:b/>
      <w:bCs/>
      <w:color w:val="3560A7"/>
      <w:sz w:val="21"/>
      <w:szCs w:val="21"/>
    </w:rPr>
  </w:style>
  <w:style w:type="paragraph" w:customStyle="1" w:styleId="Heading">
    <w:name w:val="Heading"/>
    <w:uiPriority w:val="99"/>
    <w:rsid w:val="00FC3C53"/>
    <w:pPr>
      <w:widowControl w:val="0"/>
      <w:autoSpaceDE w:val="0"/>
      <w:autoSpaceDN w:val="0"/>
      <w:adjustRightInd w:val="0"/>
      <w:contextualSpacing/>
    </w:pPr>
    <w:rPr>
      <w:rFonts w:ascii="Arial" w:eastAsia="Times New Roman" w:hAnsi="Arial" w:cs="Arial"/>
      <w:b/>
      <w:bCs/>
    </w:rPr>
  </w:style>
  <w:style w:type="paragraph" w:customStyle="1" w:styleId="214">
    <w:name w:val="Знак2 Знак Знак Знак Знак Знак Знак Знак Знак Знак Знак Знак Знак Знак Знак Знак1"/>
    <w:basedOn w:val="a"/>
    <w:uiPriority w:val="99"/>
    <w:rsid w:val="00FC3C53"/>
    <w:pPr>
      <w:spacing w:before="100" w:beforeAutospacing="1" w:after="100" w:afterAutospacing="1"/>
      <w:contextualSpacing/>
    </w:pPr>
    <w:rPr>
      <w:rFonts w:ascii="Tahoma" w:hAnsi="Tahoma"/>
      <w:sz w:val="20"/>
      <w:szCs w:val="20"/>
      <w:lang w:val="en-US" w:eastAsia="en-US"/>
    </w:rPr>
  </w:style>
  <w:style w:type="paragraph" w:customStyle="1" w:styleId="35">
    <w:name w:val="Верхний колонтитул3"/>
    <w:basedOn w:val="a"/>
    <w:uiPriority w:val="99"/>
    <w:rsid w:val="00FC3C53"/>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rsid w:val="00FC3C53"/>
    <w:pPr>
      <w:ind w:left="300"/>
      <w:contextualSpacing/>
      <w:jc w:val="center"/>
    </w:pPr>
    <w:rPr>
      <w:rFonts w:ascii="Arial" w:hAnsi="Arial" w:cs="Arial"/>
      <w:b/>
      <w:bCs/>
      <w:color w:val="3560A7"/>
      <w:sz w:val="21"/>
      <w:szCs w:val="21"/>
    </w:rPr>
  </w:style>
  <w:style w:type="paragraph" w:customStyle="1" w:styleId="afff5">
    <w:name w:val="Знак Знак Знак Знак"/>
    <w:basedOn w:val="a"/>
    <w:uiPriority w:val="99"/>
    <w:rsid w:val="00FC3C53"/>
    <w:pPr>
      <w:widowControl w:val="0"/>
      <w:adjustRightInd w:val="0"/>
      <w:spacing w:after="160" w:line="240" w:lineRule="exact"/>
      <w:contextualSpacing/>
      <w:jc w:val="right"/>
    </w:pPr>
    <w:rPr>
      <w:sz w:val="20"/>
      <w:szCs w:val="20"/>
      <w:lang w:val="en-GB" w:eastAsia="en-US"/>
    </w:rPr>
  </w:style>
  <w:style w:type="paragraph" w:customStyle="1" w:styleId="215">
    <w:name w:val="Основной текст с отступом 21"/>
    <w:basedOn w:val="a"/>
    <w:uiPriority w:val="99"/>
    <w:rsid w:val="00FC3C53"/>
    <w:pPr>
      <w:suppressAutoHyphens/>
      <w:ind w:firstLine="709"/>
      <w:contextualSpacing/>
      <w:jc w:val="both"/>
    </w:pPr>
    <w:rPr>
      <w:sz w:val="28"/>
      <w:szCs w:val="20"/>
      <w:lang w:eastAsia="ar-SA"/>
    </w:rPr>
  </w:style>
  <w:style w:type="character" w:customStyle="1" w:styleId="1f3">
    <w:name w:val="Название Знак1"/>
    <w:uiPriority w:val="99"/>
    <w:rsid w:val="00FC3C53"/>
    <w:rPr>
      <w:rFonts w:ascii="Cambria" w:hAnsi="Cambria"/>
      <w:b/>
      <w:kern w:val="28"/>
      <w:sz w:val="32"/>
    </w:rPr>
  </w:style>
  <w:style w:type="paragraph" w:customStyle="1" w:styleId="221">
    <w:name w:val="Основной текст 22"/>
    <w:basedOn w:val="a"/>
    <w:next w:val="22"/>
    <w:uiPriority w:val="99"/>
    <w:rsid w:val="00FC3C53"/>
    <w:pPr>
      <w:spacing w:after="120" w:line="480" w:lineRule="auto"/>
    </w:pPr>
    <w:rPr>
      <w:rFonts w:ascii="Calibri" w:eastAsia="Calibri" w:hAnsi="Calibri"/>
      <w:szCs w:val="22"/>
      <w:lang w:eastAsia="en-US"/>
    </w:rPr>
  </w:style>
  <w:style w:type="paragraph" w:customStyle="1" w:styleId="312">
    <w:name w:val="Основной текст 31"/>
    <w:basedOn w:val="a"/>
    <w:next w:val="32"/>
    <w:uiPriority w:val="99"/>
    <w:rsid w:val="00FC3C53"/>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rsid w:val="00FC3C53"/>
    <w:pPr>
      <w:spacing w:after="120" w:line="480" w:lineRule="auto"/>
      <w:ind w:left="283"/>
    </w:pPr>
    <w:rPr>
      <w:rFonts w:ascii="Calibri" w:eastAsia="Calibri" w:hAnsi="Calibri"/>
      <w:lang w:eastAsia="en-US"/>
    </w:rPr>
  </w:style>
  <w:style w:type="paragraph" w:customStyle="1" w:styleId="1f4">
    <w:name w:val="Схема документа1"/>
    <w:basedOn w:val="a"/>
    <w:next w:val="aff"/>
    <w:uiPriority w:val="99"/>
    <w:rsid w:val="00FC3C53"/>
    <w:rPr>
      <w:rFonts w:ascii="Tahoma" w:eastAsia="Calibri" w:hAnsi="Tahoma" w:cs="Tahoma"/>
      <w:sz w:val="16"/>
      <w:szCs w:val="22"/>
      <w:lang w:eastAsia="en-US"/>
    </w:rPr>
  </w:style>
  <w:style w:type="paragraph" w:customStyle="1" w:styleId="1f5">
    <w:name w:val="Текст выноски1"/>
    <w:basedOn w:val="a"/>
    <w:next w:val="a6"/>
    <w:uiPriority w:val="99"/>
    <w:rsid w:val="00FC3C53"/>
    <w:rPr>
      <w:rFonts w:ascii="Tahoma" w:eastAsia="Calibri" w:hAnsi="Tahoma" w:cs="Tahoma"/>
      <w:sz w:val="16"/>
      <w:szCs w:val="22"/>
      <w:lang w:eastAsia="en-US"/>
    </w:rPr>
  </w:style>
  <w:style w:type="character" w:customStyle="1" w:styleId="2b">
    <w:name w:val="Название Знак2"/>
    <w:uiPriority w:val="99"/>
    <w:rsid w:val="00FC3C53"/>
    <w:rPr>
      <w:rFonts w:ascii="Cambria" w:hAnsi="Cambria"/>
      <w:b/>
      <w:kern w:val="28"/>
      <w:sz w:val="32"/>
    </w:rPr>
  </w:style>
  <w:style w:type="character" w:customStyle="1" w:styleId="223">
    <w:name w:val="Основной текст 2 Знак2"/>
    <w:uiPriority w:val="99"/>
    <w:rsid w:val="00FC3C53"/>
  </w:style>
  <w:style w:type="character" w:customStyle="1" w:styleId="320">
    <w:name w:val="Основной текст 3 Знак2"/>
    <w:uiPriority w:val="99"/>
    <w:rsid w:val="00FC3C53"/>
    <w:rPr>
      <w:sz w:val="16"/>
    </w:rPr>
  </w:style>
  <w:style w:type="character" w:customStyle="1" w:styleId="224">
    <w:name w:val="Основной текст с отступом 2 Знак2"/>
    <w:uiPriority w:val="99"/>
    <w:rsid w:val="00FC3C53"/>
  </w:style>
  <w:style w:type="character" w:customStyle="1" w:styleId="2c">
    <w:name w:val="Схема документа Знак2"/>
    <w:uiPriority w:val="99"/>
    <w:rsid w:val="00FC3C53"/>
    <w:rPr>
      <w:rFonts w:ascii="Tahoma" w:hAnsi="Tahoma"/>
      <w:sz w:val="16"/>
    </w:rPr>
  </w:style>
  <w:style w:type="character" w:customStyle="1" w:styleId="2d">
    <w:name w:val="Текст выноски Знак2"/>
    <w:uiPriority w:val="99"/>
    <w:rsid w:val="00FC3C53"/>
    <w:rPr>
      <w:rFonts w:ascii="Tahoma" w:hAnsi="Tahoma"/>
      <w:sz w:val="16"/>
    </w:rPr>
  </w:style>
  <w:style w:type="paragraph" w:customStyle="1" w:styleId="2e">
    <w:name w:val="Название2"/>
    <w:basedOn w:val="a"/>
    <w:next w:val="a"/>
    <w:uiPriority w:val="99"/>
    <w:rsid w:val="00FC3C53"/>
    <w:pPr>
      <w:pBdr>
        <w:bottom w:val="single" w:sz="8" w:space="4" w:color="4F81BD"/>
      </w:pBdr>
      <w:spacing w:after="300"/>
      <w:contextualSpacing/>
    </w:pPr>
    <w:rPr>
      <w:b/>
      <w:szCs w:val="20"/>
    </w:rPr>
  </w:style>
  <w:style w:type="character" w:customStyle="1" w:styleId="36">
    <w:name w:val="Название Знак3"/>
    <w:uiPriority w:val="99"/>
    <w:rsid w:val="00FC3C53"/>
    <w:rPr>
      <w:rFonts w:ascii="Cambria" w:hAnsi="Cambria"/>
      <w:color w:val="17365D"/>
      <w:spacing w:val="5"/>
      <w:kern w:val="28"/>
      <w:sz w:val="52"/>
    </w:rPr>
  </w:style>
  <w:style w:type="paragraph" w:customStyle="1" w:styleId="216">
    <w:name w:val="Заголовок 21"/>
    <w:basedOn w:val="a"/>
    <w:next w:val="a"/>
    <w:uiPriority w:val="99"/>
    <w:rsid w:val="00FC3C53"/>
    <w:pPr>
      <w:keepNext/>
      <w:keepLines/>
      <w:spacing w:before="200"/>
      <w:outlineLvl w:val="1"/>
    </w:pPr>
    <w:rPr>
      <w:rFonts w:ascii="Cambria" w:hAnsi="Cambria"/>
      <w:b/>
      <w:bCs/>
      <w:color w:val="4F81BD"/>
      <w:sz w:val="26"/>
      <w:szCs w:val="26"/>
    </w:rPr>
  </w:style>
  <w:style w:type="character" w:customStyle="1" w:styleId="1f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FC3C53"/>
    <w:rPr>
      <w:sz w:val="28"/>
    </w:rPr>
  </w:style>
  <w:style w:type="character" w:customStyle="1" w:styleId="217">
    <w:name w:val="Заголовок 2 Знак1"/>
    <w:uiPriority w:val="99"/>
    <w:semiHidden/>
    <w:rsid w:val="00FC3C53"/>
    <w:rPr>
      <w:rFonts w:ascii="Cambria" w:hAnsi="Cambria"/>
      <w:b/>
      <w:color w:val="4F81BD"/>
      <w:sz w:val="26"/>
    </w:rPr>
  </w:style>
  <w:style w:type="character" w:customStyle="1" w:styleId="42">
    <w:name w:val="Название Знак4"/>
    <w:uiPriority w:val="99"/>
    <w:rsid w:val="00FC3C53"/>
    <w:rPr>
      <w:rFonts w:ascii="Cambria" w:hAnsi="Cambria"/>
      <w:color w:val="17365D"/>
      <w:spacing w:val="5"/>
      <w:kern w:val="28"/>
      <w:sz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99"/>
    <w:locked/>
    <w:rsid w:val="00FC3C53"/>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uiPriority w:val="99"/>
    <w:locked/>
    <w:rsid w:val="00FC3C53"/>
    <w:rPr>
      <w:sz w:val="28"/>
    </w:rPr>
  </w:style>
  <w:style w:type="character" w:styleId="afff6">
    <w:name w:val="Placeholder Text"/>
    <w:basedOn w:val="a0"/>
    <w:uiPriority w:val="99"/>
    <w:semiHidden/>
    <w:rsid w:val="00FC3C53"/>
    <w:rPr>
      <w:color w:val="808080"/>
    </w:rPr>
  </w:style>
  <w:style w:type="paragraph" w:customStyle="1" w:styleId="xl69">
    <w:name w:val="xl69"/>
    <w:basedOn w:val="a"/>
    <w:uiPriority w:val="99"/>
    <w:rsid w:val="00FC3C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uiPriority w:val="99"/>
    <w:rsid w:val="00FC3C5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a"/>
    <w:uiPriority w:val="99"/>
    <w:rsid w:val="00FC3C53"/>
    <w:pPr>
      <w:shd w:val="clear" w:color="000000" w:fill="FFFFFF"/>
      <w:spacing w:before="100" w:beforeAutospacing="1" w:after="100" w:afterAutospacing="1"/>
    </w:pPr>
  </w:style>
  <w:style w:type="paragraph" w:customStyle="1" w:styleId="xl72">
    <w:name w:val="xl72"/>
    <w:basedOn w:val="a"/>
    <w:uiPriority w:val="99"/>
    <w:rsid w:val="00FC3C5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0"/>
      <w:szCs w:val="20"/>
    </w:rPr>
  </w:style>
  <w:style w:type="paragraph" w:customStyle="1" w:styleId="xl73">
    <w:name w:val="xl73"/>
    <w:basedOn w:val="a"/>
    <w:uiPriority w:val="99"/>
    <w:rsid w:val="00FC3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FC3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FC3C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uiPriority w:val="99"/>
    <w:rsid w:val="00FC3C53"/>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FC3C53"/>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FC3C53"/>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FC3C53"/>
    <w:pPr>
      <w:pBdr>
        <w:top w:val="single" w:sz="8" w:space="0" w:color="auto"/>
      </w:pBdr>
      <w:spacing w:before="100" w:beforeAutospacing="1" w:after="100" w:afterAutospacing="1"/>
      <w:jc w:val="center"/>
      <w:textAlignment w:val="center"/>
    </w:pPr>
    <w:rPr>
      <w:sz w:val="20"/>
      <w:szCs w:val="20"/>
    </w:rPr>
  </w:style>
  <w:style w:type="paragraph" w:customStyle="1" w:styleId="xl80">
    <w:name w:val="xl80"/>
    <w:basedOn w:val="a"/>
    <w:uiPriority w:val="99"/>
    <w:rsid w:val="00FC3C53"/>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uiPriority w:val="99"/>
    <w:rsid w:val="00FC3C53"/>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2">
    <w:name w:val="xl82"/>
    <w:basedOn w:val="a"/>
    <w:uiPriority w:val="99"/>
    <w:rsid w:val="00FC3C53"/>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rPr>
      <w:sz w:val="20"/>
      <w:szCs w:val="20"/>
    </w:rPr>
  </w:style>
  <w:style w:type="paragraph" w:customStyle="1" w:styleId="xl83">
    <w:name w:val="xl83"/>
    <w:basedOn w:val="a"/>
    <w:uiPriority w:val="99"/>
    <w:rsid w:val="00FC3C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uiPriority w:val="99"/>
    <w:rsid w:val="00FC3C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uiPriority w:val="99"/>
    <w:rsid w:val="00FC3C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86">
    <w:name w:val="xl86"/>
    <w:basedOn w:val="a"/>
    <w:uiPriority w:val="99"/>
    <w:rsid w:val="00FC3C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uiPriority w:val="99"/>
    <w:rsid w:val="00FC3C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8">
    <w:name w:val="xl88"/>
    <w:basedOn w:val="a"/>
    <w:uiPriority w:val="99"/>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89">
    <w:name w:val="xl89"/>
    <w:basedOn w:val="a"/>
    <w:uiPriority w:val="99"/>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90">
    <w:name w:val="xl90"/>
    <w:basedOn w:val="a"/>
    <w:uiPriority w:val="99"/>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1">
    <w:name w:val="xl91"/>
    <w:basedOn w:val="a"/>
    <w:uiPriority w:val="99"/>
    <w:rsid w:val="00FC3C5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92">
    <w:name w:val="xl92"/>
    <w:basedOn w:val="a"/>
    <w:uiPriority w:val="99"/>
    <w:rsid w:val="00FC3C5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uiPriority w:val="99"/>
    <w:rsid w:val="00FC3C5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uiPriority w:val="99"/>
    <w:rsid w:val="00FC3C53"/>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
    <w:uiPriority w:val="99"/>
    <w:rsid w:val="00FC3C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uiPriority w:val="99"/>
    <w:rsid w:val="00FC3C5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7">
    <w:name w:val="xl97"/>
    <w:basedOn w:val="a"/>
    <w:uiPriority w:val="99"/>
    <w:rsid w:val="00FC3C5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8">
    <w:name w:val="xl98"/>
    <w:basedOn w:val="a"/>
    <w:uiPriority w:val="99"/>
    <w:rsid w:val="00FC3C53"/>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99">
    <w:name w:val="xl99"/>
    <w:basedOn w:val="a"/>
    <w:uiPriority w:val="99"/>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0">
    <w:name w:val="xl100"/>
    <w:basedOn w:val="a"/>
    <w:uiPriority w:val="99"/>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1">
    <w:name w:val="xl101"/>
    <w:basedOn w:val="a"/>
    <w:uiPriority w:val="99"/>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02">
    <w:name w:val="xl102"/>
    <w:basedOn w:val="a"/>
    <w:uiPriority w:val="99"/>
    <w:rsid w:val="00FC3C53"/>
    <w:pPr>
      <w:pBdr>
        <w:left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3">
    <w:name w:val="xl103"/>
    <w:basedOn w:val="a"/>
    <w:uiPriority w:val="99"/>
    <w:rsid w:val="00FC3C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FC3C53"/>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5">
    <w:name w:val="xl105"/>
    <w:basedOn w:val="a"/>
    <w:uiPriority w:val="99"/>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06">
    <w:name w:val="xl106"/>
    <w:basedOn w:val="a"/>
    <w:uiPriority w:val="99"/>
    <w:rsid w:val="00FC3C5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sz w:val="20"/>
      <w:szCs w:val="20"/>
    </w:rPr>
  </w:style>
  <w:style w:type="paragraph" w:customStyle="1" w:styleId="xl107">
    <w:name w:val="xl107"/>
    <w:basedOn w:val="a"/>
    <w:uiPriority w:val="99"/>
    <w:rsid w:val="00FC3C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uiPriority w:val="99"/>
    <w:rsid w:val="00FC3C5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20"/>
      <w:szCs w:val="20"/>
    </w:rPr>
  </w:style>
  <w:style w:type="paragraph" w:customStyle="1" w:styleId="xl109">
    <w:name w:val="xl109"/>
    <w:basedOn w:val="a"/>
    <w:uiPriority w:val="99"/>
    <w:rsid w:val="00FC3C53"/>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rPr>
      <w:sz w:val="20"/>
      <w:szCs w:val="20"/>
    </w:rPr>
  </w:style>
  <w:style w:type="paragraph" w:customStyle="1" w:styleId="xl110">
    <w:name w:val="xl110"/>
    <w:basedOn w:val="a"/>
    <w:uiPriority w:val="99"/>
    <w:rsid w:val="00FC3C5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111">
    <w:name w:val="xl111"/>
    <w:basedOn w:val="a"/>
    <w:uiPriority w:val="99"/>
    <w:rsid w:val="00FC3C5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uiPriority w:val="99"/>
    <w:rsid w:val="00FC3C53"/>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3">
    <w:name w:val="xl113"/>
    <w:basedOn w:val="a"/>
    <w:uiPriority w:val="99"/>
    <w:rsid w:val="00FC3C53"/>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4">
    <w:name w:val="xl114"/>
    <w:basedOn w:val="a"/>
    <w:uiPriority w:val="99"/>
    <w:rsid w:val="00FC3C53"/>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5">
    <w:name w:val="xl115"/>
    <w:basedOn w:val="a"/>
    <w:uiPriority w:val="99"/>
    <w:rsid w:val="00FC3C5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6">
    <w:name w:val="xl116"/>
    <w:basedOn w:val="a"/>
    <w:uiPriority w:val="99"/>
    <w:rsid w:val="00FC3C5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17">
    <w:name w:val="xl117"/>
    <w:basedOn w:val="a"/>
    <w:uiPriority w:val="99"/>
    <w:rsid w:val="00FC3C53"/>
    <w:pPr>
      <w:pBdr>
        <w:left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18">
    <w:name w:val="xl118"/>
    <w:basedOn w:val="a"/>
    <w:uiPriority w:val="99"/>
    <w:rsid w:val="00FC3C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
    <w:uiPriority w:val="99"/>
    <w:rsid w:val="00FC3C53"/>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0">
    <w:name w:val="xl120"/>
    <w:basedOn w:val="a"/>
    <w:uiPriority w:val="99"/>
    <w:rsid w:val="00FC3C5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 w:val="20"/>
      <w:szCs w:val="20"/>
    </w:rPr>
  </w:style>
  <w:style w:type="paragraph" w:customStyle="1" w:styleId="xl121">
    <w:name w:val="xl121"/>
    <w:basedOn w:val="a"/>
    <w:uiPriority w:val="99"/>
    <w:rsid w:val="00FC3C5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uiPriority w:val="99"/>
    <w:rsid w:val="00FC3C5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3">
    <w:name w:val="xl123"/>
    <w:basedOn w:val="a"/>
    <w:uiPriority w:val="99"/>
    <w:rsid w:val="00FC3C5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4">
    <w:name w:val="xl124"/>
    <w:basedOn w:val="a"/>
    <w:uiPriority w:val="99"/>
    <w:rsid w:val="00FC3C5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5">
    <w:name w:val="xl125"/>
    <w:basedOn w:val="a"/>
    <w:uiPriority w:val="99"/>
    <w:rsid w:val="00FC3C5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6">
    <w:name w:val="xl126"/>
    <w:basedOn w:val="a"/>
    <w:uiPriority w:val="99"/>
    <w:rsid w:val="00FC3C5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7">
    <w:name w:val="xl127"/>
    <w:basedOn w:val="a"/>
    <w:uiPriority w:val="99"/>
    <w:rsid w:val="00FC3C53"/>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28">
    <w:name w:val="xl128"/>
    <w:basedOn w:val="a"/>
    <w:uiPriority w:val="99"/>
    <w:rsid w:val="00FC3C53"/>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29">
    <w:name w:val="xl129"/>
    <w:basedOn w:val="a"/>
    <w:uiPriority w:val="99"/>
    <w:rsid w:val="00FC3C53"/>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0">
    <w:name w:val="xl130"/>
    <w:basedOn w:val="a"/>
    <w:uiPriority w:val="99"/>
    <w:rsid w:val="00FC3C53"/>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1">
    <w:name w:val="xl131"/>
    <w:basedOn w:val="a"/>
    <w:uiPriority w:val="99"/>
    <w:rsid w:val="00FC3C53"/>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32">
    <w:name w:val="xl132"/>
    <w:basedOn w:val="a"/>
    <w:uiPriority w:val="99"/>
    <w:rsid w:val="00FC3C53"/>
    <w:pPr>
      <w:pBdr>
        <w:left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3">
    <w:name w:val="xl133"/>
    <w:basedOn w:val="a"/>
    <w:uiPriority w:val="99"/>
    <w:rsid w:val="00FC3C53"/>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 w:val="20"/>
      <w:szCs w:val="20"/>
    </w:rPr>
  </w:style>
  <w:style w:type="paragraph" w:customStyle="1" w:styleId="xl134">
    <w:name w:val="xl134"/>
    <w:basedOn w:val="a"/>
    <w:uiPriority w:val="99"/>
    <w:rsid w:val="00FC3C53"/>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5">
    <w:name w:val="xl135"/>
    <w:basedOn w:val="a"/>
    <w:uiPriority w:val="99"/>
    <w:rsid w:val="00FC3C53"/>
    <w:pPr>
      <w:pBdr>
        <w:left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6">
    <w:name w:val="xl136"/>
    <w:basedOn w:val="a"/>
    <w:uiPriority w:val="99"/>
    <w:rsid w:val="00FC3C53"/>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0"/>
      <w:szCs w:val="20"/>
    </w:rPr>
  </w:style>
  <w:style w:type="paragraph" w:customStyle="1" w:styleId="xl137">
    <w:name w:val="xl137"/>
    <w:basedOn w:val="a"/>
    <w:uiPriority w:val="99"/>
    <w:rsid w:val="00FC3C5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38">
    <w:name w:val="xl138"/>
    <w:basedOn w:val="a"/>
    <w:uiPriority w:val="99"/>
    <w:rsid w:val="00FC3C5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0"/>
      <w:szCs w:val="20"/>
    </w:rPr>
  </w:style>
  <w:style w:type="table" w:customStyle="1" w:styleId="1f7">
    <w:name w:val="Сетка таблицы1"/>
    <w:uiPriority w:val="99"/>
    <w:rsid w:val="00FC3C5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Нормальный (таблица)"/>
    <w:basedOn w:val="a"/>
    <w:next w:val="a"/>
    <w:uiPriority w:val="99"/>
    <w:rsid w:val="00FC3C53"/>
    <w:pPr>
      <w:widowControl w:val="0"/>
      <w:autoSpaceDE w:val="0"/>
      <w:autoSpaceDN w:val="0"/>
      <w:adjustRightInd w:val="0"/>
      <w:jc w:val="both"/>
    </w:pPr>
    <w:rPr>
      <w:rFonts w:ascii="Arial" w:hAnsi="Arial" w:cs="Arial"/>
    </w:rPr>
  </w:style>
  <w:style w:type="paragraph" w:customStyle="1" w:styleId="afff8">
    <w:name w:val="Стиль"/>
    <w:uiPriority w:val="99"/>
    <w:rsid w:val="00FC3C53"/>
    <w:pPr>
      <w:widowControl w:val="0"/>
      <w:suppressAutoHyphens/>
      <w:autoSpaceDE w:val="0"/>
    </w:pPr>
    <w:rPr>
      <w:rFonts w:ascii="Times New Roman" w:eastAsia="Times New Roman" w:hAnsi="Times New Roman"/>
      <w:sz w:val="24"/>
      <w:szCs w:val="24"/>
      <w:lang w:eastAsia="ar-SA"/>
    </w:rPr>
  </w:style>
  <w:style w:type="paragraph" w:customStyle="1" w:styleId="afff9">
    <w:name w:val="Знак Знак Знак Знак Знак Знак"/>
    <w:basedOn w:val="a"/>
    <w:uiPriority w:val="99"/>
    <w:rsid w:val="00FC3C53"/>
    <w:pPr>
      <w:spacing w:before="100" w:beforeAutospacing="1" w:after="100" w:afterAutospacing="1"/>
      <w:ind w:firstLine="709"/>
      <w:jc w:val="both"/>
    </w:pPr>
    <w:rPr>
      <w:rFonts w:ascii="Tahoma" w:hAnsi="Tahoma" w:cs="Tahoma"/>
      <w:sz w:val="20"/>
      <w:szCs w:val="20"/>
      <w:lang w:val="en-US" w:eastAsia="en-US"/>
    </w:rPr>
  </w:style>
  <w:style w:type="character" w:customStyle="1" w:styleId="afffa">
    <w:name w:val="Гипертекстовая ссылка"/>
    <w:uiPriority w:val="99"/>
    <w:rsid w:val="00FC3C53"/>
    <w:rPr>
      <w:color w:val="106BBE"/>
      <w:sz w:val="26"/>
    </w:rPr>
  </w:style>
  <w:style w:type="paragraph" w:customStyle="1" w:styleId="1f8">
    <w:name w:val="Абзац списка1"/>
    <w:basedOn w:val="a"/>
    <w:uiPriority w:val="99"/>
    <w:rsid w:val="00FC3C53"/>
    <w:pPr>
      <w:spacing w:after="200" w:line="276" w:lineRule="auto"/>
      <w:ind w:left="720"/>
    </w:pPr>
    <w:rPr>
      <w:rFonts w:ascii="Calibri" w:hAnsi="Calibri" w:cs="Calibri"/>
      <w:sz w:val="22"/>
      <w:szCs w:val="22"/>
      <w:lang w:eastAsia="en-US"/>
    </w:rPr>
  </w:style>
  <w:style w:type="paragraph" w:customStyle="1" w:styleId="afffb">
    <w:name w:val="Базовый"/>
    <w:uiPriority w:val="99"/>
    <w:rsid w:val="00FC3C53"/>
    <w:pPr>
      <w:suppressAutoHyphens/>
      <w:spacing w:after="200" w:line="276" w:lineRule="auto"/>
    </w:pPr>
    <w:rPr>
      <w:rFonts w:eastAsia="SimSun"/>
    </w:rPr>
  </w:style>
  <w:style w:type="paragraph" w:customStyle="1" w:styleId="afffc">
    <w:name w:val="Прижатый влево"/>
    <w:basedOn w:val="a"/>
    <w:next w:val="a"/>
    <w:uiPriority w:val="99"/>
    <w:rsid w:val="00FC3C53"/>
    <w:pPr>
      <w:widowControl w:val="0"/>
      <w:autoSpaceDE w:val="0"/>
      <w:autoSpaceDN w:val="0"/>
      <w:adjustRightInd w:val="0"/>
    </w:pPr>
    <w:rPr>
      <w:rFonts w:ascii="Arial" w:hAnsi="Arial" w:cs="Arial"/>
    </w:rPr>
  </w:style>
  <w:style w:type="paragraph" w:customStyle="1" w:styleId="s1">
    <w:name w:val="s_1"/>
    <w:basedOn w:val="a"/>
    <w:uiPriority w:val="99"/>
    <w:rsid w:val="00FC3C53"/>
    <w:pPr>
      <w:spacing w:before="100" w:beforeAutospacing="1" w:after="100" w:afterAutospacing="1"/>
    </w:pPr>
  </w:style>
  <w:style w:type="character" w:customStyle="1" w:styleId="apple-converted-space">
    <w:name w:val="apple-converted-space"/>
    <w:uiPriority w:val="99"/>
    <w:rsid w:val="00FC3C53"/>
  </w:style>
  <w:style w:type="character" w:customStyle="1" w:styleId="afffd">
    <w:name w:val="Цветовое выделение"/>
    <w:uiPriority w:val="99"/>
    <w:rsid w:val="00FC3C53"/>
    <w:rPr>
      <w:b/>
      <w:color w:val="26282F"/>
      <w:sz w:val="26"/>
    </w:rPr>
  </w:style>
  <w:style w:type="character" w:styleId="afffe">
    <w:name w:val="footnote reference"/>
    <w:aliases w:val="Знак сноски 1,Знак сноски-FN,Ciae niinee-FN,Referencia nota al pie"/>
    <w:basedOn w:val="a0"/>
    <w:uiPriority w:val="99"/>
    <w:rsid w:val="00FC3C53"/>
    <w:rPr>
      <w:rFonts w:cs="Times New Roman"/>
      <w:vertAlign w:val="superscript"/>
    </w:rPr>
  </w:style>
  <w:style w:type="character" w:customStyle="1" w:styleId="affff">
    <w:name w:val="Активная гипертекстовая ссылка"/>
    <w:uiPriority w:val="99"/>
    <w:rsid w:val="00FC3C53"/>
    <w:rPr>
      <w:color w:val="106BBE"/>
      <w:sz w:val="26"/>
      <w:u w:val="single"/>
    </w:rPr>
  </w:style>
  <w:style w:type="paragraph" w:customStyle="1" w:styleId="affff0">
    <w:name w:val="Внимание"/>
    <w:basedOn w:val="a"/>
    <w:next w:val="a"/>
    <w:uiPriority w:val="99"/>
    <w:rsid w:val="00FC3C5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1">
    <w:name w:val="Внимание: криминал!!"/>
    <w:basedOn w:val="affff0"/>
    <w:next w:val="a"/>
    <w:uiPriority w:val="99"/>
    <w:rsid w:val="00FC3C53"/>
  </w:style>
  <w:style w:type="paragraph" w:customStyle="1" w:styleId="affff2">
    <w:name w:val="Внимание: недобросовестность!"/>
    <w:basedOn w:val="affff0"/>
    <w:next w:val="a"/>
    <w:uiPriority w:val="99"/>
    <w:rsid w:val="00FC3C53"/>
  </w:style>
  <w:style w:type="character" w:customStyle="1" w:styleId="affff3">
    <w:name w:val="Выделение для Базового Поиска"/>
    <w:uiPriority w:val="99"/>
    <w:rsid w:val="00FC3C53"/>
    <w:rPr>
      <w:color w:val="0058A9"/>
      <w:sz w:val="26"/>
    </w:rPr>
  </w:style>
  <w:style w:type="character" w:customStyle="1" w:styleId="affff4">
    <w:name w:val="Выделение для Базового Поиска (курсив)"/>
    <w:uiPriority w:val="99"/>
    <w:rsid w:val="00FC3C53"/>
    <w:rPr>
      <w:i/>
      <w:color w:val="0058A9"/>
      <w:sz w:val="26"/>
    </w:rPr>
  </w:style>
  <w:style w:type="paragraph" w:customStyle="1" w:styleId="affff5">
    <w:name w:val="Основное меню (преемственное)"/>
    <w:basedOn w:val="a"/>
    <w:next w:val="a"/>
    <w:uiPriority w:val="99"/>
    <w:rsid w:val="00FC3C53"/>
    <w:pPr>
      <w:widowControl w:val="0"/>
      <w:autoSpaceDE w:val="0"/>
      <w:autoSpaceDN w:val="0"/>
      <w:adjustRightInd w:val="0"/>
      <w:jc w:val="both"/>
    </w:pPr>
    <w:rPr>
      <w:rFonts w:ascii="Verdana" w:hAnsi="Verdana" w:cs="Verdana"/>
    </w:rPr>
  </w:style>
  <w:style w:type="paragraph" w:customStyle="1" w:styleId="affff6">
    <w:name w:val="Заголовок"/>
    <w:basedOn w:val="affff5"/>
    <w:next w:val="a"/>
    <w:uiPriority w:val="99"/>
    <w:rsid w:val="00FC3C53"/>
    <w:rPr>
      <w:rFonts w:ascii="Arial" w:hAnsi="Arial" w:cs="Arial"/>
      <w:b/>
      <w:bCs/>
      <w:color w:val="0058A9"/>
      <w:shd w:val="clear" w:color="auto" w:fill="F0F0F0"/>
    </w:rPr>
  </w:style>
  <w:style w:type="paragraph" w:customStyle="1" w:styleId="affff7">
    <w:name w:val="Заголовок группы контролов"/>
    <w:basedOn w:val="a"/>
    <w:next w:val="a"/>
    <w:uiPriority w:val="99"/>
    <w:rsid w:val="00FC3C53"/>
    <w:pPr>
      <w:widowControl w:val="0"/>
      <w:autoSpaceDE w:val="0"/>
      <w:autoSpaceDN w:val="0"/>
      <w:adjustRightInd w:val="0"/>
      <w:jc w:val="both"/>
    </w:pPr>
    <w:rPr>
      <w:rFonts w:ascii="Arial" w:hAnsi="Arial" w:cs="Arial"/>
      <w:b/>
      <w:bCs/>
      <w:color w:val="000000"/>
    </w:rPr>
  </w:style>
  <w:style w:type="paragraph" w:customStyle="1" w:styleId="affff8">
    <w:name w:val="Заголовок для информации об изменениях"/>
    <w:basedOn w:val="1"/>
    <w:next w:val="a"/>
    <w:uiPriority w:val="99"/>
    <w:rsid w:val="00FC3C53"/>
    <w:pPr>
      <w:keepNext w:val="0"/>
      <w:widowControl w:val="0"/>
      <w:autoSpaceDE w:val="0"/>
      <w:autoSpaceDN w:val="0"/>
      <w:adjustRightInd w:val="0"/>
      <w:spacing w:before="0" w:after="0"/>
      <w:jc w:val="both"/>
      <w:outlineLvl w:val="9"/>
    </w:pPr>
    <w:rPr>
      <w:rFonts w:ascii="Arial" w:hAnsi="Arial" w:cs="Arial"/>
      <w:b w:val="0"/>
      <w:bCs w:val="0"/>
      <w:kern w:val="0"/>
      <w:sz w:val="20"/>
      <w:szCs w:val="20"/>
      <w:shd w:val="clear" w:color="auto" w:fill="FFFFFF"/>
    </w:rPr>
  </w:style>
  <w:style w:type="paragraph" w:customStyle="1" w:styleId="affff9">
    <w:name w:val="Заголовок приложения"/>
    <w:basedOn w:val="a"/>
    <w:next w:val="a"/>
    <w:uiPriority w:val="99"/>
    <w:rsid w:val="00FC3C53"/>
    <w:pPr>
      <w:widowControl w:val="0"/>
      <w:autoSpaceDE w:val="0"/>
      <w:autoSpaceDN w:val="0"/>
      <w:adjustRightInd w:val="0"/>
      <w:jc w:val="right"/>
    </w:pPr>
    <w:rPr>
      <w:rFonts w:ascii="Arial" w:hAnsi="Arial" w:cs="Arial"/>
    </w:rPr>
  </w:style>
  <w:style w:type="paragraph" w:customStyle="1" w:styleId="affffa">
    <w:name w:val="Заголовок распахивающейся части диалога"/>
    <w:basedOn w:val="a"/>
    <w:next w:val="a"/>
    <w:uiPriority w:val="99"/>
    <w:rsid w:val="00FC3C53"/>
    <w:pPr>
      <w:widowControl w:val="0"/>
      <w:autoSpaceDE w:val="0"/>
      <w:autoSpaceDN w:val="0"/>
      <w:adjustRightInd w:val="0"/>
      <w:jc w:val="both"/>
    </w:pPr>
    <w:rPr>
      <w:rFonts w:ascii="Arial" w:hAnsi="Arial" w:cs="Arial"/>
      <w:i/>
      <w:iCs/>
      <w:color w:val="000080"/>
    </w:rPr>
  </w:style>
  <w:style w:type="character" w:customStyle="1" w:styleId="affffb">
    <w:name w:val="Заголовок своего сообщения"/>
    <w:uiPriority w:val="99"/>
    <w:rsid w:val="00FC3C53"/>
    <w:rPr>
      <w:color w:val="26282F"/>
      <w:sz w:val="26"/>
    </w:rPr>
  </w:style>
  <w:style w:type="paragraph" w:customStyle="1" w:styleId="affffc">
    <w:name w:val="Заголовок статьи"/>
    <w:basedOn w:val="a"/>
    <w:next w:val="a"/>
    <w:uiPriority w:val="99"/>
    <w:rsid w:val="00FC3C53"/>
    <w:pPr>
      <w:widowControl w:val="0"/>
      <w:autoSpaceDE w:val="0"/>
      <w:autoSpaceDN w:val="0"/>
      <w:adjustRightInd w:val="0"/>
      <w:ind w:left="1612" w:hanging="892"/>
      <w:jc w:val="both"/>
    </w:pPr>
    <w:rPr>
      <w:rFonts w:ascii="Arial" w:hAnsi="Arial" w:cs="Arial"/>
    </w:rPr>
  </w:style>
  <w:style w:type="character" w:customStyle="1" w:styleId="affffd">
    <w:name w:val="Заголовок чужого сообщения"/>
    <w:uiPriority w:val="99"/>
    <w:rsid w:val="00FC3C53"/>
    <w:rPr>
      <w:color w:val="FF0000"/>
      <w:sz w:val="26"/>
    </w:rPr>
  </w:style>
  <w:style w:type="paragraph" w:customStyle="1" w:styleId="affffe">
    <w:name w:val="Заголовок ЭР (левое окно)"/>
    <w:basedOn w:val="a"/>
    <w:next w:val="a"/>
    <w:uiPriority w:val="99"/>
    <w:rsid w:val="00FC3C53"/>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
    <w:name w:val="Заголовок ЭР (правое окно)"/>
    <w:basedOn w:val="affffe"/>
    <w:next w:val="a"/>
    <w:uiPriority w:val="99"/>
    <w:rsid w:val="00FC3C53"/>
    <w:pPr>
      <w:spacing w:before="0" w:after="0"/>
      <w:jc w:val="left"/>
    </w:pPr>
    <w:rPr>
      <w:b w:val="0"/>
      <w:bCs w:val="0"/>
      <w:color w:val="auto"/>
      <w:sz w:val="24"/>
      <w:szCs w:val="24"/>
    </w:rPr>
  </w:style>
  <w:style w:type="paragraph" w:customStyle="1" w:styleId="afffff0">
    <w:name w:val="Интерактивный заголовок"/>
    <w:basedOn w:val="affff6"/>
    <w:next w:val="a"/>
    <w:uiPriority w:val="99"/>
    <w:rsid w:val="00FC3C53"/>
    <w:rPr>
      <w:b w:val="0"/>
      <w:bCs w:val="0"/>
      <w:color w:val="auto"/>
      <w:u w:val="single"/>
      <w:shd w:val="clear" w:color="auto" w:fill="auto"/>
    </w:rPr>
  </w:style>
  <w:style w:type="paragraph" w:customStyle="1" w:styleId="afffff1">
    <w:name w:val="Текст информации об изменениях"/>
    <w:basedOn w:val="a"/>
    <w:next w:val="a"/>
    <w:uiPriority w:val="99"/>
    <w:rsid w:val="00FC3C53"/>
    <w:pPr>
      <w:widowControl w:val="0"/>
      <w:autoSpaceDE w:val="0"/>
      <w:autoSpaceDN w:val="0"/>
      <w:adjustRightInd w:val="0"/>
      <w:jc w:val="both"/>
    </w:pPr>
    <w:rPr>
      <w:rFonts w:ascii="Arial" w:hAnsi="Arial" w:cs="Arial"/>
      <w:color w:val="353842"/>
      <w:sz w:val="20"/>
      <w:szCs w:val="20"/>
    </w:rPr>
  </w:style>
  <w:style w:type="paragraph" w:customStyle="1" w:styleId="afffff2">
    <w:name w:val="Информация об изменениях"/>
    <w:basedOn w:val="afffff1"/>
    <w:next w:val="a"/>
    <w:uiPriority w:val="99"/>
    <w:rsid w:val="00FC3C53"/>
    <w:pPr>
      <w:spacing w:before="180"/>
      <w:ind w:left="360" w:right="360"/>
    </w:pPr>
    <w:rPr>
      <w:color w:val="auto"/>
      <w:sz w:val="24"/>
      <w:szCs w:val="24"/>
      <w:shd w:val="clear" w:color="auto" w:fill="EAEFED"/>
    </w:rPr>
  </w:style>
  <w:style w:type="paragraph" w:customStyle="1" w:styleId="afffff3">
    <w:name w:val="Текст (справка)"/>
    <w:basedOn w:val="a"/>
    <w:next w:val="a"/>
    <w:uiPriority w:val="99"/>
    <w:rsid w:val="00FC3C53"/>
    <w:pPr>
      <w:widowControl w:val="0"/>
      <w:autoSpaceDE w:val="0"/>
      <w:autoSpaceDN w:val="0"/>
      <w:adjustRightInd w:val="0"/>
      <w:ind w:left="170" w:right="170"/>
    </w:pPr>
    <w:rPr>
      <w:rFonts w:ascii="Arial" w:hAnsi="Arial" w:cs="Arial"/>
    </w:rPr>
  </w:style>
  <w:style w:type="paragraph" w:customStyle="1" w:styleId="afffff4">
    <w:name w:val="Комментарий"/>
    <w:basedOn w:val="afffff3"/>
    <w:next w:val="a"/>
    <w:uiPriority w:val="99"/>
    <w:rsid w:val="00FC3C53"/>
    <w:pPr>
      <w:spacing w:before="75"/>
      <w:ind w:left="0" w:right="0"/>
      <w:jc w:val="both"/>
    </w:pPr>
    <w:rPr>
      <w:color w:val="353842"/>
      <w:shd w:val="clear" w:color="auto" w:fill="F0F0F0"/>
    </w:rPr>
  </w:style>
  <w:style w:type="paragraph" w:customStyle="1" w:styleId="afffff5">
    <w:name w:val="Информация об изменениях документа"/>
    <w:basedOn w:val="afffff4"/>
    <w:next w:val="a"/>
    <w:uiPriority w:val="99"/>
    <w:rsid w:val="00FC3C53"/>
  </w:style>
  <w:style w:type="paragraph" w:customStyle="1" w:styleId="afffff6">
    <w:name w:val="Текст (лев. подпись)"/>
    <w:basedOn w:val="a"/>
    <w:next w:val="a"/>
    <w:uiPriority w:val="99"/>
    <w:rsid w:val="00FC3C53"/>
    <w:pPr>
      <w:widowControl w:val="0"/>
      <w:autoSpaceDE w:val="0"/>
      <w:autoSpaceDN w:val="0"/>
      <w:adjustRightInd w:val="0"/>
    </w:pPr>
    <w:rPr>
      <w:rFonts w:ascii="Arial" w:hAnsi="Arial" w:cs="Arial"/>
    </w:rPr>
  </w:style>
  <w:style w:type="paragraph" w:customStyle="1" w:styleId="afffff7">
    <w:name w:val="Колонтитул (левый)"/>
    <w:basedOn w:val="afffff6"/>
    <w:next w:val="a"/>
    <w:uiPriority w:val="99"/>
    <w:rsid w:val="00FC3C53"/>
    <w:pPr>
      <w:jc w:val="both"/>
    </w:pPr>
    <w:rPr>
      <w:sz w:val="16"/>
      <w:szCs w:val="16"/>
    </w:rPr>
  </w:style>
  <w:style w:type="paragraph" w:customStyle="1" w:styleId="afffff8">
    <w:name w:val="Текст (прав. подпись)"/>
    <w:basedOn w:val="a"/>
    <w:next w:val="a"/>
    <w:uiPriority w:val="99"/>
    <w:rsid w:val="00FC3C53"/>
    <w:pPr>
      <w:widowControl w:val="0"/>
      <w:autoSpaceDE w:val="0"/>
      <w:autoSpaceDN w:val="0"/>
      <w:adjustRightInd w:val="0"/>
      <w:jc w:val="right"/>
    </w:pPr>
    <w:rPr>
      <w:rFonts w:ascii="Arial" w:hAnsi="Arial" w:cs="Arial"/>
    </w:rPr>
  </w:style>
  <w:style w:type="paragraph" w:customStyle="1" w:styleId="afffff9">
    <w:name w:val="Колонтитул (правый)"/>
    <w:basedOn w:val="afffff8"/>
    <w:next w:val="a"/>
    <w:uiPriority w:val="99"/>
    <w:rsid w:val="00FC3C53"/>
    <w:pPr>
      <w:jc w:val="both"/>
    </w:pPr>
    <w:rPr>
      <w:sz w:val="16"/>
      <w:szCs w:val="16"/>
    </w:rPr>
  </w:style>
  <w:style w:type="paragraph" w:customStyle="1" w:styleId="afffffa">
    <w:name w:val="Комментарий пользователя"/>
    <w:basedOn w:val="afffff4"/>
    <w:next w:val="a"/>
    <w:uiPriority w:val="99"/>
    <w:rsid w:val="00FC3C53"/>
  </w:style>
  <w:style w:type="paragraph" w:customStyle="1" w:styleId="afffffb">
    <w:name w:val="Куда обратиться?"/>
    <w:basedOn w:val="affff0"/>
    <w:next w:val="a"/>
    <w:uiPriority w:val="99"/>
    <w:rsid w:val="00FC3C53"/>
  </w:style>
  <w:style w:type="paragraph" w:customStyle="1" w:styleId="afffffc">
    <w:name w:val="Моноширинный"/>
    <w:basedOn w:val="a"/>
    <w:next w:val="a"/>
    <w:uiPriority w:val="99"/>
    <w:rsid w:val="00FC3C53"/>
    <w:pPr>
      <w:widowControl w:val="0"/>
      <w:autoSpaceDE w:val="0"/>
      <w:autoSpaceDN w:val="0"/>
      <w:adjustRightInd w:val="0"/>
      <w:jc w:val="both"/>
    </w:pPr>
    <w:rPr>
      <w:rFonts w:ascii="Courier New" w:hAnsi="Courier New" w:cs="Courier New"/>
      <w:sz w:val="22"/>
      <w:szCs w:val="22"/>
    </w:rPr>
  </w:style>
  <w:style w:type="character" w:customStyle="1" w:styleId="afffffd">
    <w:name w:val="Найденные слова"/>
    <w:uiPriority w:val="99"/>
    <w:rsid w:val="00FC3C53"/>
    <w:rPr>
      <w:color w:val="26282F"/>
      <w:sz w:val="26"/>
      <w:shd w:val="clear" w:color="auto" w:fill="FFF580"/>
    </w:rPr>
  </w:style>
  <w:style w:type="character" w:customStyle="1" w:styleId="afffffe">
    <w:name w:val="Не вступил в силу"/>
    <w:uiPriority w:val="99"/>
    <w:rsid w:val="00FC3C53"/>
    <w:rPr>
      <w:color w:val="000000"/>
      <w:sz w:val="26"/>
      <w:shd w:val="clear" w:color="auto" w:fill="D8EDE8"/>
    </w:rPr>
  </w:style>
  <w:style w:type="paragraph" w:customStyle="1" w:styleId="affffff">
    <w:name w:val="Необходимые документы"/>
    <w:basedOn w:val="affff0"/>
    <w:next w:val="a"/>
    <w:uiPriority w:val="99"/>
    <w:rsid w:val="00FC3C53"/>
  </w:style>
  <w:style w:type="paragraph" w:customStyle="1" w:styleId="affffff0">
    <w:name w:val="Объект"/>
    <w:basedOn w:val="a"/>
    <w:next w:val="a"/>
    <w:uiPriority w:val="99"/>
    <w:rsid w:val="00FC3C53"/>
    <w:pPr>
      <w:widowControl w:val="0"/>
      <w:autoSpaceDE w:val="0"/>
      <w:autoSpaceDN w:val="0"/>
      <w:adjustRightInd w:val="0"/>
      <w:jc w:val="both"/>
    </w:pPr>
    <w:rPr>
      <w:sz w:val="26"/>
      <w:szCs w:val="26"/>
    </w:rPr>
  </w:style>
  <w:style w:type="paragraph" w:customStyle="1" w:styleId="affffff1">
    <w:name w:val="Таблицы (моноширинный)"/>
    <w:basedOn w:val="a"/>
    <w:next w:val="a"/>
    <w:uiPriority w:val="99"/>
    <w:rsid w:val="00FC3C53"/>
    <w:pPr>
      <w:widowControl w:val="0"/>
      <w:autoSpaceDE w:val="0"/>
      <w:autoSpaceDN w:val="0"/>
      <w:adjustRightInd w:val="0"/>
      <w:jc w:val="both"/>
    </w:pPr>
    <w:rPr>
      <w:rFonts w:ascii="Courier New" w:hAnsi="Courier New" w:cs="Courier New"/>
      <w:sz w:val="22"/>
      <w:szCs w:val="22"/>
    </w:rPr>
  </w:style>
  <w:style w:type="paragraph" w:customStyle="1" w:styleId="affffff2">
    <w:name w:val="Оглавление"/>
    <w:basedOn w:val="affffff1"/>
    <w:next w:val="a"/>
    <w:uiPriority w:val="99"/>
    <w:rsid w:val="00FC3C53"/>
    <w:pPr>
      <w:ind w:left="140"/>
    </w:pPr>
    <w:rPr>
      <w:rFonts w:ascii="Arial" w:hAnsi="Arial" w:cs="Arial"/>
      <w:sz w:val="24"/>
      <w:szCs w:val="24"/>
    </w:rPr>
  </w:style>
  <w:style w:type="character" w:customStyle="1" w:styleId="affffff3">
    <w:name w:val="Опечатки"/>
    <w:uiPriority w:val="99"/>
    <w:rsid w:val="00FC3C53"/>
    <w:rPr>
      <w:color w:val="FF0000"/>
      <w:sz w:val="26"/>
    </w:rPr>
  </w:style>
  <w:style w:type="paragraph" w:customStyle="1" w:styleId="affffff4">
    <w:name w:val="Переменная часть"/>
    <w:basedOn w:val="affff5"/>
    <w:next w:val="a"/>
    <w:uiPriority w:val="99"/>
    <w:rsid w:val="00FC3C53"/>
    <w:rPr>
      <w:rFonts w:ascii="Arial" w:hAnsi="Arial" w:cs="Arial"/>
      <w:sz w:val="20"/>
      <w:szCs w:val="20"/>
    </w:rPr>
  </w:style>
  <w:style w:type="paragraph" w:customStyle="1" w:styleId="affffff5">
    <w:name w:val="Подвал для информации об изменениях"/>
    <w:basedOn w:val="1"/>
    <w:next w:val="a"/>
    <w:uiPriority w:val="99"/>
    <w:rsid w:val="00FC3C53"/>
    <w:pPr>
      <w:keepNext w:val="0"/>
      <w:widowControl w:val="0"/>
      <w:autoSpaceDE w:val="0"/>
      <w:autoSpaceDN w:val="0"/>
      <w:adjustRightInd w:val="0"/>
      <w:spacing w:before="0" w:after="0"/>
      <w:jc w:val="both"/>
      <w:outlineLvl w:val="9"/>
    </w:pPr>
    <w:rPr>
      <w:rFonts w:ascii="Arial" w:hAnsi="Arial" w:cs="Arial"/>
      <w:b w:val="0"/>
      <w:bCs w:val="0"/>
      <w:kern w:val="0"/>
      <w:sz w:val="20"/>
      <w:szCs w:val="20"/>
    </w:rPr>
  </w:style>
  <w:style w:type="paragraph" w:customStyle="1" w:styleId="affffff6">
    <w:name w:val="Подзаголовок для информации об изменениях"/>
    <w:basedOn w:val="afffff1"/>
    <w:next w:val="a"/>
    <w:uiPriority w:val="99"/>
    <w:rsid w:val="00FC3C53"/>
    <w:rPr>
      <w:b/>
      <w:bCs/>
      <w:sz w:val="24"/>
      <w:szCs w:val="24"/>
    </w:rPr>
  </w:style>
  <w:style w:type="paragraph" w:customStyle="1" w:styleId="affffff7">
    <w:name w:val="Подчёркнуный текст"/>
    <w:basedOn w:val="a"/>
    <w:next w:val="a"/>
    <w:uiPriority w:val="99"/>
    <w:rsid w:val="00FC3C53"/>
    <w:pPr>
      <w:widowControl w:val="0"/>
      <w:autoSpaceDE w:val="0"/>
      <w:autoSpaceDN w:val="0"/>
      <w:adjustRightInd w:val="0"/>
      <w:jc w:val="both"/>
    </w:pPr>
    <w:rPr>
      <w:rFonts w:ascii="Arial" w:hAnsi="Arial" w:cs="Arial"/>
    </w:rPr>
  </w:style>
  <w:style w:type="paragraph" w:customStyle="1" w:styleId="affffff8">
    <w:name w:val="Постоянная часть"/>
    <w:basedOn w:val="affff5"/>
    <w:next w:val="a"/>
    <w:uiPriority w:val="99"/>
    <w:rsid w:val="00FC3C53"/>
    <w:rPr>
      <w:rFonts w:ascii="Arial" w:hAnsi="Arial" w:cs="Arial"/>
      <w:sz w:val="22"/>
      <w:szCs w:val="22"/>
    </w:rPr>
  </w:style>
  <w:style w:type="paragraph" w:customStyle="1" w:styleId="affffff9">
    <w:name w:val="Пример."/>
    <w:basedOn w:val="affff0"/>
    <w:next w:val="a"/>
    <w:uiPriority w:val="99"/>
    <w:rsid w:val="00FC3C53"/>
  </w:style>
  <w:style w:type="paragraph" w:customStyle="1" w:styleId="affffffa">
    <w:name w:val="Примечание."/>
    <w:basedOn w:val="affff0"/>
    <w:next w:val="a"/>
    <w:uiPriority w:val="99"/>
    <w:rsid w:val="00FC3C53"/>
  </w:style>
  <w:style w:type="character" w:customStyle="1" w:styleId="affffffb">
    <w:name w:val="Продолжение ссылки"/>
    <w:uiPriority w:val="99"/>
    <w:rsid w:val="00FC3C53"/>
  </w:style>
  <w:style w:type="paragraph" w:customStyle="1" w:styleId="affffffc">
    <w:name w:val="Словарная статья"/>
    <w:basedOn w:val="a"/>
    <w:next w:val="a"/>
    <w:uiPriority w:val="99"/>
    <w:rsid w:val="00FC3C53"/>
    <w:pPr>
      <w:widowControl w:val="0"/>
      <w:autoSpaceDE w:val="0"/>
      <w:autoSpaceDN w:val="0"/>
      <w:adjustRightInd w:val="0"/>
      <w:ind w:right="118"/>
      <w:jc w:val="both"/>
    </w:pPr>
    <w:rPr>
      <w:rFonts w:ascii="Arial" w:hAnsi="Arial" w:cs="Arial"/>
    </w:rPr>
  </w:style>
  <w:style w:type="character" w:customStyle="1" w:styleId="affffffd">
    <w:name w:val="Сравнение редакций"/>
    <w:uiPriority w:val="99"/>
    <w:rsid w:val="00FC3C53"/>
    <w:rPr>
      <w:color w:val="26282F"/>
      <w:sz w:val="26"/>
    </w:rPr>
  </w:style>
  <w:style w:type="character" w:customStyle="1" w:styleId="affffffe">
    <w:name w:val="Сравнение редакций. Добавленный фрагмент"/>
    <w:uiPriority w:val="99"/>
    <w:rsid w:val="00FC3C53"/>
    <w:rPr>
      <w:color w:val="000000"/>
      <w:shd w:val="clear" w:color="auto" w:fill="C1D7FF"/>
    </w:rPr>
  </w:style>
  <w:style w:type="character" w:customStyle="1" w:styleId="afffffff">
    <w:name w:val="Сравнение редакций. Удаленный фрагмент"/>
    <w:uiPriority w:val="99"/>
    <w:rsid w:val="00FC3C53"/>
    <w:rPr>
      <w:color w:val="000000"/>
      <w:shd w:val="clear" w:color="auto" w:fill="C4C413"/>
    </w:rPr>
  </w:style>
  <w:style w:type="paragraph" w:customStyle="1" w:styleId="afffffff0">
    <w:name w:val="Ссылка на официальную публикацию"/>
    <w:basedOn w:val="a"/>
    <w:next w:val="a"/>
    <w:uiPriority w:val="99"/>
    <w:rsid w:val="00FC3C53"/>
    <w:pPr>
      <w:widowControl w:val="0"/>
      <w:autoSpaceDE w:val="0"/>
      <w:autoSpaceDN w:val="0"/>
      <w:adjustRightInd w:val="0"/>
      <w:jc w:val="both"/>
    </w:pPr>
    <w:rPr>
      <w:rFonts w:ascii="Arial" w:hAnsi="Arial" w:cs="Arial"/>
    </w:rPr>
  </w:style>
  <w:style w:type="paragraph" w:customStyle="1" w:styleId="afffffff1">
    <w:name w:val="Текст в таблице"/>
    <w:basedOn w:val="afff7"/>
    <w:next w:val="a"/>
    <w:uiPriority w:val="99"/>
    <w:rsid w:val="00FC3C53"/>
    <w:pPr>
      <w:ind w:firstLine="500"/>
    </w:pPr>
  </w:style>
  <w:style w:type="paragraph" w:customStyle="1" w:styleId="afffffff2">
    <w:name w:val="Текст ЭР (см. также)"/>
    <w:basedOn w:val="a"/>
    <w:next w:val="a"/>
    <w:uiPriority w:val="99"/>
    <w:rsid w:val="00FC3C53"/>
    <w:pPr>
      <w:widowControl w:val="0"/>
      <w:autoSpaceDE w:val="0"/>
      <w:autoSpaceDN w:val="0"/>
      <w:adjustRightInd w:val="0"/>
      <w:spacing w:before="200"/>
    </w:pPr>
    <w:rPr>
      <w:rFonts w:ascii="Arial" w:hAnsi="Arial" w:cs="Arial"/>
      <w:sz w:val="22"/>
      <w:szCs w:val="22"/>
    </w:rPr>
  </w:style>
  <w:style w:type="paragraph" w:customStyle="1" w:styleId="afffffff3">
    <w:name w:val="Технический комментарий"/>
    <w:basedOn w:val="a"/>
    <w:next w:val="a"/>
    <w:uiPriority w:val="99"/>
    <w:rsid w:val="00FC3C53"/>
    <w:pPr>
      <w:widowControl w:val="0"/>
      <w:autoSpaceDE w:val="0"/>
      <w:autoSpaceDN w:val="0"/>
      <w:adjustRightInd w:val="0"/>
    </w:pPr>
    <w:rPr>
      <w:rFonts w:ascii="Arial" w:hAnsi="Arial" w:cs="Arial"/>
      <w:color w:val="463F31"/>
      <w:shd w:val="clear" w:color="auto" w:fill="FFFFA6"/>
    </w:rPr>
  </w:style>
  <w:style w:type="character" w:customStyle="1" w:styleId="afffffff4">
    <w:name w:val="Утратил силу"/>
    <w:uiPriority w:val="99"/>
    <w:rsid w:val="00FC3C53"/>
    <w:rPr>
      <w:strike/>
      <w:color w:val="666600"/>
      <w:sz w:val="26"/>
    </w:rPr>
  </w:style>
  <w:style w:type="paragraph" w:customStyle="1" w:styleId="afffffff5">
    <w:name w:val="Формула"/>
    <w:basedOn w:val="a"/>
    <w:next w:val="a"/>
    <w:uiPriority w:val="99"/>
    <w:rsid w:val="00FC3C53"/>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6">
    <w:name w:val="Центрированный (таблица)"/>
    <w:basedOn w:val="afff7"/>
    <w:next w:val="a"/>
    <w:uiPriority w:val="99"/>
    <w:rsid w:val="00FC3C53"/>
    <w:pPr>
      <w:jc w:val="center"/>
    </w:pPr>
  </w:style>
  <w:style w:type="paragraph" w:customStyle="1" w:styleId="-">
    <w:name w:val="ЭР-содержание (правое окно)"/>
    <w:basedOn w:val="a"/>
    <w:next w:val="a"/>
    <w:uiPriority w:val="99"/>
    <w:rsid w:val="00FC3C53"/>
    <w:pPr>
      <w:widowControl w:val="0"/>
      <w:autoSpaceDE w:val="0"/>
      <w:autoSpaceDN w:val="0"/>
      <w:adjustRightInd w:val="0"/>
      <w:spacing w:before="300"/>
    </w:pPr>
    <w:rPr>
      <w:rFonts w:ascii="Arial" w:hAnsi="Arial" w:cs="Arial"/>
      <w:sz w:val="26"/>
      <w:szCs w:val="26"/>
    </w:rPr>
  </w:style>
  <w:style w:type="paragraph" w:customStyle="1" w:styleId="afffffff7">
    <w:name w:val="Знак"/>
    <w:basedOn w:val="a"/>
    <w:uiPriority w:val="99"/>
    <w:rsid w:val="00FC3C53"/>
    <w:pPr>
      <w:spacing w:before="100" w:beforeAutospacing="1" w:after="100" w:afterAutospacing="1"/>
    </w:pPr>
    <w:rPr>
      <w:rFonts w:ascii="Tahoma" w:hAnsi="Tahoma" w:cs="Tahoma"/>
      <w:sz w:val="20"/>
      <w:szCs w:val="20"/>
      <w:lang w:val="en-US" w:eastAsia="en-US"/>
    </w:rPr>
  </w:style>
  <w:style w:type="character" w:styleId="afffffff8">
    <w:name w:val="Strong"/>
    <w:basedOn w:val="a0"/>
    <w:uiPriority w:val="99"/>
    <w:qFormat/>
    <w:rsid w:val="00FC3C53"/>
    <w:rPr>
      <w:rFonts w:cs="Times New Roman"/>
      <w:b/>
    </w:rPr>
  </w:style>
  <w:style w:type="character" w:customStyle="1" w:styleId="WW8Num9z0">
    <w:name w:val="WW8Num9z0"/>
    <w:uiPriority w:val="99"/>
    <w:rsid w:val="00FC3C53"/>
    <w:rPr>
      <w:rFonts w:ascii="Symbol" w:hAnsi="Symbol"/>
      <w:sz w:val="20"/>
    </w:rPr>
  </w:style>
  <w:style w:type="paragraph" w:customStyle="1" w:styleId="section2">
    <w:name w:val="section2"/>
    <w:basedOn w:val="a"/>
    <w:uiPriority w:val="99"/>
    <w:rsid w:val="00FC3C53"/>
    <w:pPr>
      <w:spacing w:before="240" w:after="100"/>
      <w:ind w:firstLine="225"/>
    </w:pPr>
    <w:rPr>
      <w:rFonts w:ascii="Verdana" w:hAnsi="Verdana"/>
      <w:color w:val="000000"/>
      <w:sz w:val="16"/>
      <w:szCs w:val="16"/>
      <w:lang w:eastAsia="ar-SA"/>
    </w:rPr>
  </w:style>
  <w:style w:type="paragraph" w:customStyle="1" w:styleId="heading0">
    <w:name w:val="heading"/>
    <w:basedOn w:val="a"/>
    <w:uiPriority w:val="99"/>
    <w:rsid w:val="00FC3C53"/>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C3C53"/>
    <w:rPr>
      <w:rFonts w:ascii="Wingdings" w:hAnsi="Wingdings"/>
    </w:rPr>
  </w:style>
  <w:style w:type="paragraph" w:customStyle="1" w:styleId="contentheader2cols">
    <w:name w:val="contentheader2cols"/>
    <w:basedOn w:val="a"/>
    <w:uiPriority w:val="99"/>
    <w:rsid w:val="00FC3C53"/>
    <w:pPr>
      <w:spacing w:before="70"/>
      <w:ind w:left="351"/>
    </w:pPr>
    <w:rPr>
      <w:rFonts w:eastAsia="Arial Unicode MS"/>
      <w:b/>
      <w:bCs/>
      <w:color w:val="3560A7"/>
      <w:sz w:val="30"/>
      <w:szCs w:val="30"/>
    </w:rPr>
  </w:style>
  <w:style w:type="paragraph" w:customStyle="1" w:styleId="313">
    <w:name w:val="Основной текст с отступом 31"/>
    <w:basedOn w:val="a"/>
    <w:uiPriority w:val="99"/>
    <w:rsid w:val="00FC3C53"/>
    <w:pPr>
      <w:spacing w:after="120"/>
      <w:ind w:left="283"/>
    </w:pPr>
    <w:rPr>
      <w:sz w:val="16"/>
      <w:szCs w:val="16"/>
      <w:lang w:eastAsia="ar-SA"/>
    </w:rPr>
  </w:style>
  <w:style w:type="character" w:customStyle="1" w:styleId="82">
    <w:name w:val="Знак Знак8"/>
    <w:uiPriority w:val="99"/>
    <w:rsid w:val="00FC3C53"/>
    <w:rPr>
      <w:b/>
      <w:i/>
      <w:sz w:val="26"/>
      <w:lang w:val="ru-RU" w:eastAsia="ru-RU"/>
    </w:rPr>
  </w:style>
  <w:style w:type="paragraph" w:customStyle="1" w:styleId="1f9">
    <w:name w:val="Стиль1"/>
    <w:basedOn w:val="a"/>
    <w:uiPriority w:val="99"/>
    <w:rsid w:val="00FC3C53"/>
    <w:pPr>
      <w:tabs>
        <w:tab w:val="num" w:pos="1041"/>
        <w:tab w:val="num" w:pos="2340"/>
      </w:tabs>
      <w:ind w:left="2340" w:hanging="360"/>
    </w:pPr>
    <w:rPr>
      <w:sz w:val="20"/>
      <w:szCs w:val="20"/>
    </w:rPr>
  </w:style>
  <w:style w:type="paragraph" w:customStyle="1" w:styleId="ConsCell">
    <w:name w:val="ConsCell"/>
    <w:uiPriority w:val="99"/>
    <w:rsid w:val="00FC3C53"/>
    <w:pPr>
      <w:widowControl w:val="0"/>
      <w:autoSpaceDE w:val="0"/>
      <w:autoSpaceDN w:val="0"/>
      <w:adjustRightInd w:val="0"/>
      <w:ind w:left="450" w:right="19772" w:hanging="450"/>
    </w:pPr>
    <w:rPr>
      <w:rFonts w:ascii="Arial" w:eastAsia="Times New Roman" w:hAnsi="Arial" w:cs="Arial"/>
      <w:sz w:val="20"/>
      <w:szCs w:val="20"/>
    </w:rPr>
  </w:style>
  <w:style w:type="character" w:customStyle="1" w:styleId="WW8Num1z0">
    <w:name w:val="WW8Num1z0"/>
    <w:uiPriority w:val="99"/>
    <w:rsid w:val="00FC3C53"/>
    <w:rPr>
      <w:rFonts w:ascii="Times New Roman" w:hAnsi="Times New Roman"/>
    </w:rPr>
  </w:style>
  <w:style w:type="character" w:styleId="afffffff9">
    <w:name w:val="endnote reference"/>
    <w:basedOn w:val="a0"/>
    <w:uiPriority w:val="99"/>
    <w:rsid w:val="00FC3C53"/>
    <w:rPr>
      <w:rFonts w:cs="Times New Roman"/>
      <w:vertAlign w:val="superscript"/>
    </w:rPr>
  </w:style>
  <w:style w:type="paragraph" w:customStyle="1" w:styleId="2f0">
    <w:name w:val="Знак Знак Знак Знак2"/>
    <w:basedOn w:val="a"/>
    <w:uiPriority w:val="99"/>
    <w:rsid w:val="00FC3C53"/>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FC3C53"/>
    <w:pPr>
      <w:spacing w:after="120" w:line="336" w:lineRule="auto"/>
      <w:ind w:firstLine="567"/>
      <w:jc w:val="both"/>
    </w:pPr>
    <w:rPr>
      <w:szCs w:val="20"/>
    </w:rPr>
  </w:style>
  <w:style w:type="character" w:customStyle="1" w:styleId="apple-style-span">
    <w:name w:val="apple-style-span"/>
    <w:uiPriority w:val="99"/>
    <w:rsid w:val="00FC3C53"/>
  </w:style>
  <w:style w:type="paragraph" w:styleId="afffffffa">
    <w:name w:val="List Bullet"/>
    <w:basedOn w:val="afb"/>
    <w:uiPriority w:val="99"/>
    <w:rsid w:val="00FC3C53"/>
    <w:pPr>
      <w:tabs>
        <w:tab w:val="num" w:pos="1041"/>
      </w:tabs>
      <w:ind w:left="1041" w:hanging="615"/>
    </w:pPr>
    <w:rPr>
      <w:rFonts w:ascii="Times New Roman" w:hAnsi="Times New Roman" w:cs="Times New Roman"/>
    </w:rPr>
  </w:style>
  <w:style w:type="paragraph" w:customStyle="1" w:styleId="2f1">
    <w:name w:val="Абзац списка2"/>
    <w:basedOn w:val="a"/>
    <w:uiPriority w:val="99"/>
    <w:rsid w:val="00FC3C53"/>
    <w:pPr>
      <w:ind w:left="720" w:firstLine="709"/>
      <w:contextualSpacing/>
      <w:jc w:val="both"/>
    </w:pPr>
    <w:rPr>
      <w:rFonts w:ascii="Calibri" w:hAnsi="Calibri"/>
      <w:sz w:val="20"/>
      <w:szCs w:val="20"/>
      <w:lang w:eastAsia="en-US"/>
    </w:rPr>
  </w:style>
  <w:style w:type="character" w:customStyle="1" w:styleId="1fa">
    <w:name w:val="Просмотренная гиперссылка1"/>
    <w:uiPriority w:val="99"/>
    <w:semiHidden/>
    <w:rsid w:val="00FC3C53"/>
    <w:rPr>
      <w:color w:val="800080"/>
      <w:u w:val="single"/>
    </w:rPr>
  </w:style>
  <w:style w:type="paragraph" w:customStyle="1" w:styleId="111">
    <w:name w:val="Знак11"/>
    <w:basedOn w:val="a"/>
    <w:uiPriority w:val="99"/>
    <w:rsid w:val="00FC3C53"/>
    <w:pPr>
      <w:spacing w:before="100" w:beforeAutospacing="1" w:after="100" w:afterAutospacing="1"/>
    </w:pPr>
    <w:rPr>
      <w:rFonts w:ascii="Tahoma" w:hAnsi="Tahoma"/>
      <w:sz w:val="20"/>
      <w:szCs w:val="20"/>
      <w:lang w:val="en-US" w:eastAsia="en-US"/>
    </w:rPr>
  </w:style>
  <w:style w:type="character" w:customStyle="1" w:styleId="2f2">
    <w:name w:val="Основной текст Знак2"/>
    <w:uiPriority w:val="99"/>
    <w:rsid w:val="00FC3C53"/>
    <w:rPr>
      <w:sz w:val="28"/>
    </w:rPr>
  </w:style>
  <w:style w:type="character" w:customStyle="1" w:styleId="ConsPlusNormal0">
    <w:name w:val="ConsPlusNormal Знак"/>
    <w:link w:val="ConsPlusNormal"/>
    <w:uiPriority w:val="99"/>
    <w:locked/>
    <w:rsid w:val="00FC3C53"/>
    <w:rPr>
      <w:rFonts w:ascii="Arial" w:hAnsi="Arial"/>
      <w:sz w:val="22"/>
      <w:lang w:eastAsia="ru-RU"/>
    </w:rPr>
  </w:style>
  <w:style w:type="paragraph" w:styleId="aff9">
    <w:name w:val="Title"/>
    <w:basedOn w:val="a"/>
    <w:next w:val="a"/>
    <w:link w:val="aff8"/>
    <w:uiPriority w:val="99"/>
    <w:qFormat/>
    <w:rsid w:val="00FC3C53"/>
    <w:pPr>
      <w:pBdr>
        <w:bottom w:val="single" w:sz="8" w:space="4" w:color="4F81BD"/>
      </w:pBdr>
      <w:spacing w:after="300"/>
      <w:contextualSpacing/>
    </w:pPr>
    <w:rPr>
      <w:rFonts w:ascii="Cambria" w:hAnsi="Cambria"/>
      <w:spacing w:val="-10"/>
      <w:kern w:val="28"/>
      <w:sz w:val="56"/>
      <w:szCs w:val="56"/>
      <w:lang w:eastAsia="en-US"/>
    </w:rPr>
  </w:style>
  <w:style w:type="character" w:customStyle="1" w:styleId="TitleChar1">
    <w:name w:val="Title Char1"/>
    <w:basedOn w:val="a0"/>
    <w:link w:val="aff9"/>
    <w:uiPriority w:val="10"/>
    <w:rsid w:val="002F2ABB"/>
    <w:rPr>
      <w:rFonts w:asciiTheme="majorHAnsi" w:eastAsiaTheme="majorEastAsia" w:hAnsiTheme="majorHAnsi" w:cstheme="majorBidi"/>
      <w:b/>
      <w:bCs/>
      <w:kern w:val="28"/>
      <w:sz w:val="32"/>
      <w:szCs w:val="32"/>
    </w:rPr>
  </w:style>
  <w:style w:type="character" w:customStyle="1" w:styleId="51">
    <w:name w:val="Название Знак5"/>
    <w:basedOn w:val="a0"/>
    <w:uiPriority w:val="99"/>
    <w:rsid w:val="00FC3C53"/>
    <w:rPr>
      <w:rFonts w:ascii="Cambria" w:hAnsi="Cambria" w:cs="Times New Roman"/>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288388984">
      <w:marLeft w:val="0"/>
      <w:marRight w:val="0"/>
      <w:marTop w:val="0"/>
      <w:marBottom w:val="0"/>
      <w:divBdr>
        <w:top w:val="none" w:sz="0" w:space="0" w:color="auto"/>
        <w:left w:val="none" w:sz="0" w:space="0" w:color="auto"/>
        <w:bottom w:val="none" w:sz="0" w:space="0" w:color="auto"/>
        <w:right w:val="none" w:sz="0" w:space="0" w:color="auto"/>
      </w:divBdr>
    </w:div>
    <w:div w:id="1288388985">
      <w:marLeft w:val="0"/>
      <w:marRight w:val="0"/>
      <w:marTop w:val="0"/>
      <w:marBottom w:val="0"/>
      <w:divBdr>
        <w:top w:val="none" w:sz="0" w:space="0" w:color="auto"/>
        <w:left w:val="none" w:sz="0" w:space="0" w:color="auto"/>
        <w:bottom w:val="none" w:sz="0" w:space="0" w:color="auto"/>
        <w:right w:val="none" w:sz="0" w:space="0" w:color="auto"/>
      </w:divBdr>
    </w:div>
    <w:div w:id="1288388986">
      <w:marLeft w:val="0"/>
      <w:marRight w:val="0"/>
      <w:marTop w:val="0"/>
      <w:marBottom w:val="0"/>
      <w:divBdr>
        <w:top w:val="none" w:sz="0" w:space="0" w:color="auto"/>
        <w:left w:val="none" w:sz="0" w:space="0" w:color="auto"/>
        <w:bottom w:val="none" w:sz="0" w:space="0" w:color="auto"/>
        <w:right w:val="none" w:sz="0" w:space="0" w:color="auto"/>
      </w:divBdr>
    </w:div>
    <w:div w:id="1288388987">
      <w:marLeft w:val="0"/>
      <w:marRight w:val="0"/>
      <w:marTop w:val="0"/>
      <w:marBottom w:val="0"/>
      <w:divBdr>
        <w:top w:val="none" w:sz="0" w:space="0" w:color="auto"/>
        <w:left w:val="none" w:sz="0" w:space="0" w:color="auto"/>
        <w:bottom w:val="none" w:sz="0" w:space="0" w:color="auto"/>
        <w:right w:val="none" w:sz="0" w:space="0" w:color="auto"/>
      </w:divBdr>
    </w:div>
    <w:div w:id="1288388988">
      <w:marLeft w:val="0"/>
      <w:marRight w:val="0"/>
      <w:marTop w:val="0"/>
      <w:marBottom w:val="0"/>
      <w:divBdr>
        <w:top w:val="none" w:sz="0" w:space="0" w:color="auto"/>
        <w:left w:val="none" w:sz="0" w:space="0" w:color="auto"/>
        <w:bottom w:val="none" w:sz="0" w:space="0" w:color="auto"/>
        <w:right w:val="none" w:sz="0" w:space="0" w:color="auto"/>
      </w:divBdr>
    </w:div>
    <w:div w:id="1288388989">
      <w:marLeft w:val="0"/>
      <w:marRight w:val="0"/>
      <w:marTop w:val="0"/>
      <w:marBottom w:val="0"/>
      <w:divBdr>
        <w:top w:val="none" w:sz="0" w:space="0" w:color="auto"/>
        <w:left w:val="none" w:sz="0" w:space="0" w:color="auto"/>
        <w:bottom w:val="none" w:sz="0" w:space="0" w:color="auto"/>
        <w:right w:val="none" w:sz="0" w:space="0" w:color="auto"/>
      </w:divBdr>
    </w:div>
    <w:div w:id="1288388990">
      <w:marLeft w:val="0"/>
      <w:marRight w:val="0"/>
      <w:marTop w:val="0"/>
      <w:marBottom w:val="0"/>
      <w:divBdr>
        <w:top w:val="none" w:sz="0" w:space="0" w:color="auto"/>
        <w:left w:val="none" w:sz="0" w:space="0" w:color="auto"/>
        <w:bottom w:val="none" w:sz="0" w:space="0" w:color="auto"/>
        <w:right w:val="none" w:sz="0" w:space="0" w:color="auto"/>
      </w:divBdr>
    </w:div>
    <w:div w:id="1288388991">
      <w:marLeft w:val="0"/>
      <w:marRight w:val="0"/>
      <w:marTop w:val="0"/>
      <w:marBottom w:val="0"/>
      <w:divBdr>
        <w:top w:val="none" w:sz="0" w:space="0" w:color="auto"/>
        <w:left w:val="none" w:sz="0" w:space="0" w:color="auto"/>
        <w:bottom w:val="none" w:sz="0" w:space="0" w:color="auto"/>
        <w:right w:val="none" w:sz="0" w:space="0" w:color="auto"/>
      </w:divBdr>
    </w:div>
    <w:div w:id="1288388992">
      <w:marLeft w:val="0"/>
      <w:marRight w:val="0"/>
      <w:marTop w:val="0"/>
      <w:marBottom w:val="0"/>
      <w:divBdr>
        <w:top w:val="none" w:sz="0" w:space="0" w:color="auto"/>
        <w:left w:val="none" w:sz="0" w:space="0" w:color="auto"/>
        <w:bottom w:val="none" w:sz="0" w:space="0" w:color="auto"/>
        <w:right w:val="none" w:sz="0" w:space="0" w:color="auto"/>
      </w:divBdr>
    </w:div>
    <w:div w:id="1288388993">
      <w:marLeft w:val="0"/>
      <w:marRight w:val="0"/>
      <w:marTop w:val="0"/>
      <w:marBottom w:val="0"/>
      <w:divBdr>
        <w:top w:val="none" w:sz="0" w:space="0" w:color="auto"/>
        <w:left w:val="none" w:sz="0" w:space="0" w:color="auto"/>
        <w:bottom w:val="none" w:sz="0" w:space="0" w:color="auto"/>
        <w:right w:val="none" w:sz="0" w:space="0" w:color="auto"/>
      </w:divBdr>
    </w:div>
    <w:div w:id="1288388994">
      <w:marLeft w:val="0"/>
      <w:marRight w:val="0"/>
      <w:marTop w:val="0"/>
      <w:marBottom w:val="0"/>
      <w:divBdr>
        <w:top w:val="none" w:sz="0" w:space="0" w:color="auto"/>
        <w:left w:val="none" w:sz="0" w:space="0" w:color="auto"/>
        <w:bottom w:val="none" w:sz="0" w:space="0" w:color="auto"/>
        <w:right w:val="none" w:sz="0" w:space="0" w:color="auto"/>
      </w:divBdr>
    </w:div>
    <w:div w:id="128838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7485</Words>
  <Characters>42665</Characters>
  <Application>Microsoft Office Word</Application>
  <DocSecurity>0</DocSecurity>
  <Lines>355</Lines>
  <Paragraphs>100</Paragraphs>
  <ScaleCrop>false</ScaleCrop>
  <Company>Krokoz™</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Кравченко</cp:lastModifiedBy>
  <cp:revision>2</cp:revision>
  <cp:lastPrinted>2019-02-06T11:09:00Z</cp:lastPrinted>
  <dcterms:created xsi:type="dcterms:W3CDTF">2019-02-07T08:19:00Z</dcterms:created>
  <dcterms:modified xsi:type="dcterms:W3CDTF">2019-02-07T08:19:00Z</dcterms:modified>
</cp:coreProperties>
</file>