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FD" w:rsidRDefault="004737FD" w:rsidP="004737FD">
      <w:pPr>
        <w:pStyle w:val="Postan"/>
        <w:rPr>
          <w:szCs w:val="28"/>
        </w:rPr>
      </w:pPr>
      <w:r>
        <w:rPr>
          <w:noProof/>
          <w:lang w:val="hy-AM" w:eastAsia="hy-AM"/>
        </w:rPr>
        <w:drawing>
          <wp:inline distT="0" distB="0" distL="0" distR="0">
            <wp:extent cx="715645" cy="803275"/>
            <wp:effectExtent l="19050" t="0" r="8255" b="0"/>
            <wp:docPr id="1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FD" w:rsidRPr="00DA500A" w:rsidRDefault="004737FD" w:rsidP="004737FD">
      <w:pPr>
        <w:pStyle w:val="Postan"/>
        <w:rPr>
          <w:b/>
          <w:sz w:val="32"/>
          <w:szCs w:val="32"/>
        </w:rPr>
      </w:pPr>
      <w:r w:rsidRPr="00DA500A">
        <w:rPr>
          <w:b/>
          <w:sz w:val="32"/>
          <w:szCs w:val="32"/>
        </w:rPr>
        <w:t>Администрация Мясниковского района</w:t>
      </w:r>
    </w:p>
    <w:p w:rsidR="004737FD" w:rsidRPr="00DA500A" w:rsidRDefault="004737FD" w:rsidP="004737FD">
      <w:pPr>
        <w:pStyle w:val="1"/>
        <w:spacing w:line="240" w:lineRule="auto"/>
        <w:rPr>
          <w:rFonts w:ascii="Times New Roman" w:hAnsi="Times New Roman"/>
          <w:b w:val="0"/>
          <w:spacing w:val="0"/>
          <w:sz w:val="32"/>
          <w:szCs w:val="32"/>
        </w:rPr>
      </w:pPr>
      <w:r w:rsidRPr="00DA500A">
        <w:rPr>
          <w:rFonts w:ascii="Times New Roman" w:hAnsi="Times New Roman"/>
          <w:b w:val="0"/>
          <w:spacing w:val="0"/>
          <w:sz w:val="32"/>
          <w:szCs w:val="32"/>
        </w:rPr>
        <w:t>ПОСТАНОВЛЕНИЕ</w:t>
      </w:r>
    </w:p>
    <w:p w:rsidR="004737FD" w:rsidRPr="00A979BE" w:rsidRDefault="004737FD" w:rsidP="004737FD">
      <w:pPr>
        <w:jc w:val="center"/>
        <w:rPr>
          <w:b/>
          <w:sz w:val="28"/>
          <w:szCs w:val="28"/>
        </w:rPr>
      </w:pPr>
    </w:p>
    <w:p w:rsidR="004737FD" w:rsidRDefault="004737FD" w:rsidP="004737FD">
      <w:pPr>
        <w:rPr>
          <w:sz w:val="28"/>
          <w:szCs w:val="24"/>
        </w:rPr>
      </w:pPr>
      <w:r>
        <w:rPr>
          <w:sz w:val="28"/>
          <w:szCs w:val="24"/>
        </w:rPr>
        <w:t xml:space="preserve">       .2020г.                                            №                                                   с. Чалтырь</w:t>
      </w:r>
    </w:p>
    <w:p w:rsidR="004737FD" w:rsidRDefault="004737FD" w:rsidP="004737FD">
      <w:pPr>
        <w:jc w:val="center"/>
        <w:rPr>
          <w:b/>
          <w:sz w:val="28"/>
          <w:szCs w:val="28"/>
        </w:rPr>
      </w:pPr>
    </w:p>
    <w:p w:rsidR="004A0807" w:rsidRPr="005126CE" w:rsidRDefault="004A0807" w:rsidP="005126CE">
      <w:pPr>
        <w:jc w:val="center"/>
        <w:rPr>
          <w:b/>
          <w:sz w:val="28"/>
          <w:szCs w:val="28"/>
        </w:rPr>
      </w:pPr>
      <w:r w:rsidRPr="005126CE">
        <w:rPr>
          <w:b/>
          <w:sz w:val="28"/>
          <w:szCs w:val="28"/>
        </w:rPr>
        <w:t xml:space="preserve">О внесении изменений в </w:t>
      </w:r>
      <w:r w:rsidR="000331BA">
        <w:rPr>
          <w:b/>
          <w:sz w:val="28"/>
          <w:szCs w:val="28"/>
        </w:rPr>
        <w:t>п</w:t>
      </w:r>
      <w:r w:rsidRPr="005126CE">
        <w:rPr>
          <w:b/>
          <w:sz w:val="28"/>
          <w:szCs w:val="28"/>
        </w:rPr>
        <w:t xml:space="preserve">остановление Администрации </w:t>
      </w:r>
      <w:r w:rsidR="00B70DA7">
        <w:rPr>
          <w:b/>
          <w:sz w:val="28"/>
          <w:szCs w:val="28"/>
        </w:rPr>
        <w:t xml:space="preserve">                </w:t>
      </w:r>
      <w:r w:rsidRPr="005126CE">
        <w:rPr>
          <w:b/>
          <w:sz w:val="28"/>
          <w:szCs w:val="28"/>
        </w:rPr>
        <w:t>Мясниковского района</w:t>
      </w:r>
      <w:r w:rsidR="005126CE" w:rsidRPr="005126CE">
        <w:rPr>
          <w:b/>
          <w:sz w:val="28"/>
          <w:szCs w:val="28"/>
        </w:rPr>
        <w:t xml:space="preserve"> </w:t>
      </w:r>
      <w:r w:rsidRPr="005126CE">
        <w:rPr>
          <w:b/>
          <w:sz w:val="28"/>
          <w:szCs w:val="28"/>
        </w:rPr>
        <w:t>от 05.11.2013  № 1344</w:t>
      </w:r>
    </w:p>
    <w:p w:rsidR="004A0807" w:rsidRDefault="004A0807" w:rsidP="004A0807">
      <w:pPr>
        <w:jc w:val="both"/>
        <w:rPr>
          <w:sz w:val="28"/>
          <w:szCs w:val="28"/>
        </w:rPr>
      </w:pPr>
    </w:p>
    <w:p w:rsidR="004A0807" w:rsidRDefault="004A0807" w:rsidP="004A08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изменениями бюджетного законодательства, Администрация Мясниковского района </w:t>
      </w:r>
    </w:p>
    <w:p w:rsidR="004A0807" w:rsidRDefault="004A0807" w:rsidP="004A0807">
      <w:pPr>
        <w:jc w:val="both"/>
        <w:rPr>
          <w:sz w:val="28"/>
          <w:szCs w:val="28"/>
        </w:rPr>
      </w:pPr>
    </w:p>
    <w:p w:rsidR="00C87022" w:rsidRDefault="00C87022" w:rsidP="004A0807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4A0807">
        <w:rPr>
          <w:sz w:val="28"/>
          <w:szCs w:val="28"/>
        </w:rPr>
        <w:t>остановляет</w:t>
      </w:r>
      <w:r>
        <w:rPr>
          <w:sz w:val="28"/>
          <w:szCs w:val="28"/>
        </w:rPr>
        <w:t>:</w:t>
      </w:r>
    </w:p>
    <w:p w:rsidR="00C87022" w:rsidRDefault="00C87022" w:rsidP="004A0807">
      <w:pPr>
        <w:jc w:val="center"/>
        <w:rPr>
          <w:sz w:val="28"/>
          <w:szCs w:val="28"/>
        </w:rPr>
      </w:pPr>
    </w:p>
    <w:p w:rsidR="00794380" w:rsidRDefault="00327FB5" w:rsidP="005126C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27FB5">
        <w:rPr>
          <w:sz w:val="28"/>
          <w:szCs w:val="28"/>
        </w:rPr>
        <w:t xml:space="preserve">1. </w:t>
      </w:r>
      <w:r w:rsidR="00C87022" w:rsidRPr="00327FB5">
        <w:rPr>
          <w:sz w:val="28"/>
          <w:szCs w:val="28"/>
        </w:rPr>
        <w:t xml:space="preserve">Внести в постановление Администрации Мясниковского района от 05.11.2013 № 1344 «Об утверждении Порядка ведения Муниципальной долговой книги Мясниковского района и предоставления информации о долговых обязательствах сельских поселений, входящих в состав муниципального образования «Мясниковский район» </w:t>
      </w:r>
      <w:r w:rsidR="005126CE">
        <w:rPr>
          <w:sz w:val="28"/>
          <w:szCs w:val="28"/>
        </w:rPr>
        <w:t xml:space="preserve">следующие </w:t>
      </w:r>
      <w:r w:rsidR="00C87022" w:rsidRPr="00327FB5">
        <w:rPr>
          <w:sz w:val="28"/>
          <w:szCs w:val="28"/>
        </w:rPr>
        <w:t>изменения</w:t>
      </w:r>
      <w:r w:rsidR="005126CE">
        <w:rPr>
          <w:sz w:val="28"/>
          <w:szCs w:val="28"/>
        </w:rPr>
        <w:t>:</w:t>
      </w:r>
      <w:r w:rsidR="00C87022" w:rsidRPr="00327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F37A09" w:rsidRDefault="00F37A09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059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5126CE">
        <w:rPr>
          <w:sz w:val="28"/>
          <w:szCs w:val="28"/>
        </w:rPr>
        <w:t>1.</w:t>
      </w:r>
      <w:r>
        <w:rPr>
          <w:sz w:val="28"/>
          <w:szCs w:val="28"/>
        </w:rPr>
        <w:t xml:space="preserve"> В приложении: </w:t>
      </w:r>
    </w:p>
    <w:p w:rsidR="00F37A09" w:rsidRDefault="0031059A" w:rsidP="006B5A33">
      <w:pPr>
        <w:pStyle w:val="Default"/>
        <w:ind w:firstLine="567"/>
        <w:jc w:val="both"/>
        <w:rPr>
          <w:sz w:val="28"/>
          <w:szCs w:val="28"/>
        </w:rPr>
      </w:pPr>
      <w:r w:rsidRPr="00FB5619">
        <w:rPr>
          <w:b/>
          <w:sz w:val="28"/>
          <w:szCs w:val="28"/>
        </w:rPr>
        <w:t>1</w:t>
      </w:r>
      <w:r w:rsidR="00F37A09" w:rsidRPr="00FB5619">
        <w:rPr>
          <w:b/>
          <w:sz w:val="28"/>
          <w:szCs w:val="28"/>
        </w:rPr>
        <w:t>.1.</w:t>
      </w:r>
      <w:r w:rsidR="005126CE">
        <w:rPr>
          <w:b/>
          <w:sz w:val="28"/>
          <w:szCs w:val="28"/>
        </w:rPr>
        <w:t>1.</w:t>
      </w:r>
      <w:r w:rsidR="00F37A09" w:rsidRPr="00FB5619">
        <w:rPr>
          <w:sz w:val="28"/>
          <w:szCs w:val="28"/>
        </w:rPr>
        <w:t xml:space="preserve"> В разделе I:</w:t>
      </w:r>
      <w:r w:rsidR="00F37A09">
        <w:rPr>
          <w:sz w:val="28"/>
          <w:szCs w:val="28"/>
        </w:rPr>
        <w:t xml:space="preserve"> </w:t>
      </w:r>
    </w:p>
    <w:p w:rsidR="00F37A09" w:rsidRDefault="005126CE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37A09">
        <w:rPr>
          <w:sz w:val="28"/>
          <w:szCs w:val="28"/>
        </w:rPr>
        <w:t>пункт 2</w:t>
      </w:r>
      <w:r w:rsidR="001417A6">
        <w:rPr>
          <w:sz w:val="28"/>
          <w:szCs w:val="28"/>
        </w:rPr>
        <w:t xml:space="preserve"> изложить в следующей редакции</w:t>
      </w:r>
      <w:r w:rsidR="00F37A09">
        <w:rPr>
          <w:sz w:val="28"/>
          <w:szCs w:val="28"/>
        </w:rPr>
        <w:t xml:space="preserve">: </w:t>
      </w:r>
    </w:p>
    <w:p w:rsidR="001417A6" w:rsidRPr="004D28BB" w:rsidRDefault="004D28BB" w:rsidP="004D28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417A6">
        <w:rPr>
          <w:sz w:val="28"/>
          <w:szCs w:val="28"/>
        </w:rPr>
        <w:t>«2</w:t>
      </w:r>
      <w:r w:rsidR="00F37A09">
        <w:rPr>
          <w:sz w:val="28"/>
          <w:szCs w:val="28"/>
        </w:rPr>
        <w:t xml:space="preserve">. </w:t>
      </w:r>
      <w:r w:rsidR="001417A6">
        <w:rPr>
          <w:sz w:val="28"/>
          <w:szCs w:val="28"/>
        </w:rPr>
        <w:t xml:space="preserve">Финансовый отдел несет </w:t>
      </w:r>
      <w:r w:rsidR="001417A6" w:rsidRPr="004D28BB">
        <w:rPr>
          <w:bCs/>
          <w:sz w:val="28"/>
          <w:szCs w:val="28"/>
        </w:rPr>
        <w:t xml:space="preserve">ответственность за сохранность, своевременность, полноту и правильность ведения Долговой книги. </w:t>
      </w:r>
    </w:p>
    <w:p w:rsidR="001417A6" w:rsidRPr="004D28BB" w:rsidRDefault="004D28BB" w:rsidP="004D28B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1417A6" w:rsidRPr="004D28BB">
        <w:rPr>
          <w:bCs/>
          <w:sz w:val="28"/>
          <w:szCs w:val="28"/>
        </w:rPr>
        <w:t>Долговая книга ведется в виде электронных реестров (таблиц) по видам долговых обязательств, установленных Бюджетным кодексом Российской Федерации:</w:t>
      </w:r>
    </w:p>
    <w:p w:rsidR="001417A6" w:rsidRDefault="001417A6" w:rsidP="00141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2.1.  Бюджетные кредиты, привлеченны</w:t>
      </w:r>
      <w:r w:rsidR="004D28BB">
        <w:rPr>
          <w:sz w:val="28"/>
          <w:szCs w:val="28"/>
        </w:rPr>
        <w:t>е</w:t>
      </w:r>
      <w:r>
        <w:rPr>
          <w:sz w:val="28"/>
          <w:szCs w:val="28"/>
        </w:rPr>
        <w:t xml:space="preserve"> в валюте Российской Федерации в бюджет </w:t>
      </w:r>
      <w:r w:rsidR="005126CE">
        <w:rPr>
          <w:sz w:val="28"/>
          <w:szCs w:val="28"/>
        </w:rPr>
        <w:t>Мясниковского</w:t>
      </w:r>
      <w:r>
        <w:rPr>
          <w:sz w:val="28"/>
          <w:szCs w:val="28"/>
        </w:rPr>
        <w:t xml:space="preserve"> района из других бюджетов бюджетной системы Российской Федерации; </w:t>
      </w:r>
    </w:p>
    <w:p w:rsidR="001417A6" w:rsidRPr="004D28BB" w:rsidRDefault="001417A6" w:rsidP="001417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D28BB" w:rsidRPr="004D28BB">
        <w:rPr>
          <w:sz w:val="28"/>
          <w:szCs w:val="28"/>
        </w:rPr>
        <w:t>2.2.</w:t>
      </w:r>
      <w:r w:rsidRPr="004D28BB">
        <w:rPr>
          <w:sz w:val="28"/>
          <w:szCs w:val="28"/>
        </w:rPr>
        <w:t xml:space="preserve"> </w:t>
      </w:r>
      <w:r w:rsidR="004D28BB" w:rsidRPr="004D28BB">
        <w:rPr>
          <w:sz w:val="28"/>
          <w:szCs w:val="28"/>
        </w:rPr>
        <w:t>Б</w:t>
      </w:r>
      <w:r w:rsidRPr="004D28BB">
        <w:rPr>
          <w:sz w:val="28"/>
          <w:szCs w:val="28"/>
        </w:rPr>
        <w:t>юджетны</w:t>
      </w:r>
      <w:r w:rsidR="004D28BB">
        <w:rPr>
          <w:sz w:val="28"/>
          <w:szCs w:val="28"/>
        </w:rPr>
        <w:t>е</w:t>
      </w:r>
      <w:r w:rsidRPr="004D28BB">
        <w:rPr>
          <w:sz w:val="28"/>
          <w:szCs w:val="28"/>
        </w:rPr>
        <w:t xml:space="preserve"> кредит</w:t>
      </w:r>
      <w:r w:rsidR="004D28BB">
        <w:rPr>
          <w:sz w:val="28"/>
          <w:szCs w:val="28"/>
        </w:rPr>
        <w:t>ы</w:t>
      </w:r>
      <w:r w:rsidRPr="004D28BB">
        <w:rPr>
          <w:sz w:val="28"/>
          <w:szCs w:val="28"/>
        </w:rPr>
        <w:t>, привлеченны</w:t>
      </w:r>
      <w:r w:rsidR="004D28BB">
        <w:rPr>
          <w:sz w:val="28"/>
          <w:szCs w:val="28"/>
        </w:rPr>
        <w:t>е</w:t>
      </w:r>
      <w:r w:rsidRPr="004D28BB">
        <w:rPr>
          <w:sz w:val="28"/>
          <w:szCs w:val="28"/>
        </w:rPr>
        <w:t xml:space="preserve"> от Российской Федерации в иностранной валюте в рамках использования целевых иностранных кредитов;</w:t>
      </w:r>
    </w:p>
    <w:p w:rsidR="001417A6" w:rsidRPr="004D28BB" w:rsidRDefault="001417A6" w:rsidP="001417A6">
      <w:pPr>
        <w:pStyle w:val="Default"/>
        <w:jc w:val="both"/>
        <w:rPr>
          <w:sz w:val="28"/>
          <w:szCs w:val="28"/>
        </w:rPr>
      </w:pPr>
      <w:r w:rsidRPr="004D28BB">
        <w:rPr>
          <w:sz w:val="28"/>
          <w:szCs w:val="28"/>
        </w:rPr>
        <w:t xml:space="preserve">        </w:t>
      </w:r>
      <w:r w:rsidR="004D28BB">
        <w:rPr>
          <w:sz w:val="28"/>
          <w:szCs w:val="28"/>
        </w:rPr>
        <w:t>2.3.</w:t>
      </w:r>
      <w:r w:rsidRPr="004D28BB">
        <w:rPr>
          <w:sz w:val="28"/>
          <w:szCs w:val="28"/>
        </w:rPr>
        <w:t xml:space="preserve"> </w:t>
      </w:r>
      <w:r w:rsidR="004D28BB">
        <w:rPr>
          <w:sz w:val="28"/>
          <w:szCs w:val="28"/>
        </w:rPr>
        <w:t>К</w:t>
      </w:r>
      <w:r w:rsidRPr="004D28BB">
        <w:rPr>
          <w:sz w:val="28"/>
          <w:szCs w:val="28"/>
        </w:rPr>
        <w:t>редит</w:t>
      </w:r>
      <w:r w:rsidR="004D28BB">
        <w:rPr>
          <w:sz w:val="28"/>
          <w:szCs w:val="28"/>
        </w:rPr>
        <w:t>ы</w:t>
      </w:r>
      <w:r w:rsidRPr="004D28BB">
        <w:rPr>
          <w:sz w:val="28"/>
          <w:szCs w:val="28"/>
        </w:rPr>
        <w:t>, привлеченны</w:t>
      </w:r>
      <w:r w:rsidR="004D28BB">
        <w:rPr>
          <w:sz w:val="28"/>
          <w:szCs w:val="28"/>
        </w:rPr>
        <w:t>е</w:t>
      </w:r>
      <w:r w:rsidRPr="004D28BB">
        <w:rPr>
          <w:sz w:val="28"/>
          <w:szCs w:val="28"/>
        </w:rPr>
        <w:t xml:space="preserve"> Мясниковским районом от кредитных организаций в валюте Российской Федерации; </w:t>
      </w:r>
    </w:p>
    <w:p w:rsidR="001417A6" w:rsidRPr="004D28BB" w:rsidRDefault="001417A6" w:rsidP="001417A6">
      <w:pPr>
        <w:pStyle w:val="Default"/>
        <w:jc w:val="both"/>
        <w:rPr>
          <w:sz w:val="28"/>
          <w:szCs w:val="28"/>
        </w:rPr>
      </w:pPr>
      <w:r w:rsidRPr="004D28BB">
        <w:rPr>
          <w:sz w:val="28"/>
          <w:szCs w:val="28"/>
        </w:rPr>
        <w:t xml:space="preserve">       </w:t>
      </w:r>
      <w:r w:rsidR="00532E81">
        <w:rPr>
          <w:sz w:val="28"/>
          <w:szCs w:val="28"/>
        </w:rPr>
        <w:t xml:space="preserve"> </w:t>
      </w:r>
      <w:r w:rsidR="004D28BB">
        <w:rPr>
          <w:sz w:val="28"/>
          <w:szCs w:val="28"/>
        </w:rPr>
        <w:t>2.4.</w:t>
      </w:r>
      <w:r w:rsidRPr="004D28BB">
        <w:rPr>
          <w:sz w:val="28"/>
          <w:szCs w:val="28"/>
        </w:rPr>
        <w:t xml:space="preserve"> </w:t>
      </w:r>
      <w:r w:rsidR="004D28BB">
        <w:rPr>
          <w:sz w:val="28"/>
          <w:szCs w:val="28"/>
        </w:rPr>
        <w:t xml:space="preserve">  М</w:t>
      </w:r>
      <w:r w:rsidRPr="004D28BB">
        <w:rPr>
          <w:sz w:val="28"/>
          <w:szCs w:val="28"/>
        </w:rPr>
        <w:t>униципальны</w:t>
      </w:r>
      <w:r w:rsidR="004D28BB">
        <w:rPr>
          <w:sz w:val="28"/>
          <w:szCs w:val="28"/>
        </w:rPr>
        <w:t>е</w:t>
      </w:r>
      <w:r w:rsidRPr="004D28BB">
        <w:rPr>
          <w:sz w:val="28"/>
          <w:szCs w:val="28"/>
        </w:rPr>
        <w:t xml:space="preserve"> ценны</w:t>
      </w:r>
      <w:r w:rsidR="004D28BB">
        <w:rPr>
          <w:sz w:val="28"/>
          <w:szCs w:val="28"/>
        </w:rPr>
        <w:t>е</w:t>
      </w:r>
      <w:r w:rsidRPr="004D28BB">
        <w:rPr>
          <w:sz w:val="28"/>
          <w:szCs w:val="28"/>
        </w:rPr>
        <w:t xml:space="preserve"> бумаг</w:t>
      </w:r>
      <w:r w:rsidR="004D28BB">
        <w:rPr>
          <w:sz w:val="28"/>
          <w:szCs w:val="28"/>
        </w:rPr>
        <w:t xml:space="preserve">и </w:t>
      </w:r>
      <w:r w:rsidRPr="004D28BB">
        <w:rPr>
          <w:sz w:val="28"/>
          <w:szCs w:val="28"/>
        </w:rPr>
        <w:t xml:space="preserve"> Мясниковского района;  </w:t>
      </w:r>
    </w:p>
    <w:p w:rsidR="001417A6" w:rsidRDefault="004D28BB" w:rsidP="001417A6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1417A6" w:rsidRPr="004D28BB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417A6" w:rsidRPr="004D28BB">
        <w:rPr>
          <w:sz w:val="28"/>
          <w:szCs w:val="28"/>
        </w:rPr>
        <w:t>униципальны</w:t>
      </w:r>
      <w:r>
        <w:rPr>
          <w:sz w:val="28"/>
          <w:szCs w:val="28"/>
        </w:rPr>
        <w:t>е</w:t>
      </w:r>
      <w:r w:rsidR="001417A6" w:rsidRPr="004D28BB">
        <w:rPr>
          <w:sz w:val="28"/>
          <w:szCs w:val="28"/>
        </w:rPr>
        <w:t xml:space="preserve"> гаранти</w:t>
      </w:r>
      <w:r>
        <w:rPr>
          <w:sz w:val="28"/>
          <w:szCs w:val="28"/>
        </w:rPr>
        <w:t>и</w:t>
      </w:r>
      <w:r w:rsidR="001417A6" w:rsidRPr="004D28BB">
        <w:rPr>
          <w:sz w:val="28"/>
          <w:szCs w:val="28"/>
        </w:rPr>
        <w:t xml:space="preserve"> Мясниковского района, выраженны</w:t>
      </w:r>
      <w:r>
        <w:rPr>
          <w:sz w:val="28"/>
          <w:szCs w:val="28"/>
        </w:rPr>
        <w:t>е</w:t>
      </w:r>
      <w:r w:rsidR="001417A6" w:rsidRPr="004D28BB">
        <w:rPr>
          <w:sz w:val="28"/>
          <w:szCs w:val="28"/>
        </w:rPr>
        <w:t xml:space="preserve"> в валюте Российской Федерации;</w:t>
      </w:r>
    </w:p>
    <w:p w:rsidR="001417A6" w:rsidRDefault="004D28BB" w:rsidP="001417A6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r w:rsidR="001417A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1417A6">
        <w:rPr>
          <w:sz w:val="28"/>
          <w:szCs w:val="28"/>
        </w:rPr>
        <w:t>униципальны</w:t>
      </w:r>
      <w:r>
        <w:rPr>
          <w:sz w:val="28"/>
          <w:szCs w:val="28"/>
        </w:rPr>
        <w:t>е</w:t>
      </w:r>
      <w:r w:rsidR="001417A6">
        <w:rPr>
          <w:sz w:val="28"/>
          <w:szCs w:val="28"/>
        </w:rPr>
        <w:t xml:space="preserve"> гаранти</w:t>
      </w:r>
      <w:r>
        <w:rPr>
          <w:sz w:val="28"/>
          <w:szCs w:val="28"/>
        </w:rPr>
        <w:t>и</w:t>
      </w:r>
      <w:r w:rsidR="001417A6">
        <w:rPr>
          <w:sz w:val="28"/>
          <w:szCs w:val="28"/>
        </w:rPr>
        <w:t xml:space="preserve"> Мясниковского района, предоставленны</w:t>
      </w:r>
      <w:r>
        <w:rPr>
          <w:sz w:val="28"/>
          <w:szCs w:val="28"/>
        </w:rPr>
        <w:t>е</w:t>
      </w:r>
      <w:r w:rsidR="001417A6">
        <w:rPr>
          <w:sz w:val="28"/>
          <w:szCs w:val="28"/>
        </w:rPr>
        <w:t xml:space="preserve"> Российской Федерации в иностранной валюте в рамках использования целевых иностранных кредитов;</w:t>
      </w:r>
    </w:p>
    <w:p w:rsidR="001417A6" w:rsidRDefault="004D28BB" w:rsidP="001417A6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2.7.   И</w:t>
      </w:r>
      <w:r w:rsidR="001417A6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="001417A6">
        <w:rPr>
          <w:sz w:val="28"/>
          <w:szCs w:val="28"/>
        </w:rPr>
        <w:t xml:space="preserve"> долговы</w:t>
      </w:r>
      <w:r>
        <w:rPr>
          <w:sz w:val="28"/>
          <w:szCs w:val="28"/>
        </w:rPr>
        <w:t>е</w:t>
      </w:r>
      <w:r w:rsidR="001417A6">
        <w:rPr>
          <w:sz w:val="28"/>
          <w:szCs w:val="28"/>
        </w:rPr>
        <w:t xml:space="preserve"> обязательств</w:t>
      </w:r>
      <w:r>
        <w:rPr>
          <w:sz w:val="28"/>
          <w:szCs w:val="28"/>
        </w:rPr>
        <w:t>а</w:t>
      </w:r>
      <w:r w:rsidR="001417A6">
        <w:rPr>
          <w:sz w:val="28"/>
          <w:szCs w:val="28"/>
        </w:rPr>
        <w:t xml:space="preserve"> Мясниковского района.». </w:t>
      </w:r>
    </w:p>
    <w:p w:rsidR="00B5272B" w:rsidRDefault="001417A6" w:rsidP="004D28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D28BB" w:rsidRDefault="00B5272B" w:rsidP="004D28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0E53BC">
        <w:rPr>
          <w:b/>
          <w:sz w:val="28"/>
          <w:szCs w:val="28"/>
        </w:rPr>
        <w:t>б)</w:t>
      </w:r>
      <w:r w:rsidR="00FB5619">
        <w:rPr>
          <w:sz w:val="28"/>
          <w:szCs w:val="28"/>
        </w:rPr>
        <w:t xml:space="preserve"> </w:t>
      </w:r>
      <w:r w:rsidR="000E53BC">
        <w:rPr>
          <w:sz w:val="28"/>
          <w:szCs w:val="28"/>
        </w:rPr>
        <w:t xml:space="preserve"> </w:t>
      </w:r>
      <w:r w:rsidR="00FB5619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3:</w:t>
      </w:r>
    </w:p>
    <w:p w:rsidR="00F37A09" w:rsidRDefault="004D28BB" w:rsidP="004D28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A09">
        <w:rPr>
          <w:sz w:val="28"/>
          <w:szCs w:val="28"/>
        </w:rPr>
        <w:t xml:space="preserve">в </w:t>
      </w:r>
      <w:r w:rsidR="00B5272B">
        <w:rPr>
          <w:sz w:val="28"/>
          <w:szCs w:val="28"/>
        </w:rPr>
        <w:t>подпункте 3.1</w:t>
      </w:r>
      <w:r w:rsidR="00F37A09">
        <w:rPr>
          <w:sz w:val="28"/>
          <w:szCs w:val="28"/>
        </w:rPr>
        <w:t>:</w:t>
      </w:r>
    </w:p>
    <w:p w:rsidR="004D28BB" w:rsidRDefault="004D28BB" w:rsidP="004D28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абзаце первом </w:t>
      </w:r>
      <w:r w:rsidR="000E53BC">
        <w:rPr>
          <w:sz w:val="28"/>
          <w:szCs w:val="28"/>
        </w:rPr>
        <w:t>слова</w:t>
      </w:r>
      <w:r w:rsidR="005E0C08">
        <w:rPr>
          <w:sz w:val="28"/>
          <w:szCs w:val="28"/>
        </w:rPr>
        <w:t xml:space="preserve"> «указанным в подпунктах 2.1 и 2.2 пункта 2» </w:t>
      </w:r>
      <w:r w:rsidR="000E53BC">
        <w:rPr>
          <w:sz w:val="28"/>
          <w:szCs w:val="28"/>
        </w:rPr>
        <w:t>заменить словами</w:t>
      </w:r>
      <w:r w:rsidR="005E0C08">
        <w:rPr>
          <w:sz w:val="28"/>
          <w:szCs w:val="28"/>
        </w:rPr>
        <w:t xml:space="preserve"> «указанным в подпунктах 2.1, 2.2 и 2.3 пункта 2»</w:t>
      </w:r>
      <w:r w:rsidR="000E53BC">
        <w:rPr>
          <w:sz w:val="28"/>
          <w:szCs w:val="28"/>
        </w:rPr>
        <w:t>;</w:t>
      </w:r>
    </w:p>
    <w:p w:rsidR="005E0C08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0E53BC">
        <w:rPr>
          <w:sz w:val="28"/>
          <w:szCs w:val="28"/>
        </w:rPr>
        <w:t>восьмом</w:t>
      </w:r>
      <w:r>
        <w:rPr>
          <w:sz w:val="28"/>
          <w:szCs w:val="28"/>
        </w:rPr>
        <w:t xml:space="preserve"> слово «полученного» заменить словом «привлеченного»;</w:t>
      </w:r>
    </w:p>
    <w:p w:rsidR="005E0C08" w:rsidRDefault="00B5272B" w:rsidP="005E0C08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5EFA">
        <w:rPr>
          <w:sz w:val="28"/>
          <w:szCs w:val="28"/>
        </w:rPr>
        <w:t xml:space="preserve"> </w:t>
      </w:r>
      <w:r w:rsidR="005E0C08">
        <w:rPr>
          <w:sz w:val="28"/>
          <w:szCs w:val="28"/>
        </w:rPr>
        <w:t xml:space="preserve">в абзаце первом </w:t>
      </w:r>
      <w:r w:rsidR="00F65EFA" w:rsidRPr="00F65EFA">
        <w:rPr>
          <w:b/>
          <w:sz w:val="28"/>
          <w:szCs w:val="28"/>
        </w:rPr>
        <w:t xml:space="preserve">подпункта 3.2 </w:t>
      </w:r>
      <w:r w:rsidR="000E53BC">
        <w:rPr>
          <w:sz w:val="28"/>
          <w:szCs w:val="28"/>
        </w:rPr>
        <w:t>слова</w:t>
      </w:r>
      <w:r w:rsidR="005E0C08">
        <w:rPr>
          <w:sz w:val="28"/>
          <w:szCs w:val="28"/>
        </w:rPr>
        <w:t xml:space="preserve"> «указанным в подпункте 2.</w:t>
      </w:r>
      <w:r w:rsidR="000E53BC">
        <w:rPr>
          <w:sz w:val="28"/>
          <w:szCs w:val="28"/>
        </w:rPr>
        <w:t>3</w:t>
      </w:r>
      <w:r w:rsidR="005E0C08">
        <w:rPr>
          <w:sz w:val="28"/>
          <w:szCs w:val="28"/>
        </w:rPr>
        <w:t xml:space="preserve"> </w:t>
      </w:r>
      <w:r>
        <w:rPr>
          <w:sz w:val="28"/>
          <w:szCs w:val="28"/>
        </w:rPr>
        <w:t>пункта 2</w:t>
      </w:r>
      <w:r w:rsidR="005E0C08">
        <w:rPr>
          <w:sz w:val="28"/>
          <w:szCs w:val="28"/>
        </w:rPr>
        <w:t xml:space="preserve">» </w:t>
      </w:r>
      <w:r w:rsidR="000E53BC">
        <w:rPr>
          <w:sz w:val="28"/>
          <w:szCs w:val="28"/>
        </w:rPr>
        <w:t xml:space="preserve">заменить словами </w:t>
      </w:r>
      <w:r w:rsidR="005E0C08">
        <w:rPr>
          <w:sz w:val="28"/>
          <w:szCs w:val="28"/>
        </w:rPr>
        <w:t>«указанным в подпункт</w:t>
      </w:r>
      <w:r>
        <w:rPr>
          <w:sz w:val="28"/>
          <w:szCs w:val="28"/>
        </w:rPr>
        <w:t>е 2.4. пункта 2</w:t>
      </w:r>
      <w:r w:rsidR="005E0C08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B5272B" w:rsidRDefault="00B5272B" w:rsidP="00B527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абзаце первом </w:t>
      </w:r>
      <w:r w:rsidR="000E53BC">
        <w:rPr>
          <w:sz w:val="28"/>
          <w:szCs w:val="28"/>
        </w:rPr>
        <w:t>подпункта 3.3 слова</w:t>
      </w:r>
      <w:r>
        <w:rPr>
          <w:sz w:val="28"/>
          <w:szCs w:val="28"/>
        </w:rPr>
        <w:t xml:space="preserve"> «указанным в подпункте 2.4 пункта 2» </w:t>
      </w:r>
      <w:r w:rsidR="000E53BC">
        <w:rPr>
          <w:sz w:val="28"/>
          <w:szCs w:val="28"/>
        </w:rPr>
        <w:t>заменить словами</w:t>
      </w:r>
      <w:r>
        <w:rPr>
          <w:sz w:val="28"/>
          <w:szCs w:val="28"/>
        </w:rPr>
        <w:t xml:space="preserve"> «указанным в подпунктах 2.5 и 2.6 пункта 2»;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подпунктом 3.4 следующего содержания: </w:t>
      </w:r>
    </w:p>
    <w:p w:rsidR="00F37A09" w:rsidRDefault="006B5A33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A09">
        <w:rPr>
          <w:sz w:val="28"/>
          <w:szCs w:val="28"/>
        </w:rPr>
        <w:t xml:space="preserve">«3.4. По долговым обязательствам </w:t>
      </w:r>
      <w:r w:rsidR="0031059A">
        <w:rPr>
          <w:sz w:val="28"/>
          <w:szCs w:val="28"/>
        </w:rPr>
        <w:t>Мясниковского района</w:t>
      </w:r>
      <w:r w:rsidR="00F37A09">
        <w:rPr>
          <w:sz w:val="28"/>
          <w:szCs w:val="28"/>
        </w:rPr>
        <w:t>, указанным в подпункте 2.</w:t>
      </w:r>
      <w:r w:rsidR="004D28BB">
        <w:rPr>
          <w:sz w:val="28"/>
          <w:szCs w:val="28"/>
        </w:rPr>
        <w:t>7</w:t>
      </w:r>
      <w:r w:rsidR="00F37A09">
        <w:rPr>
          <w:sz w:val="28"/>
          <w:szCs w:val="28"/>
        </w:rPr>
        <w:t xml:space="preserve"> пункта 2 раздела I настоящего Порядка: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номер;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регистрации долгового обязательства;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 для возникновения обязательства;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возникновения и погашения обязательства;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погашении обязательства; </w:t>
      </w:r>
    </w:p>
    <w:p w:rsidR="00F37A09" w:rsidRDefault="00F37A09" w:rsidP="006B5A33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сведения, раскрывающие условия исполнения обязательства.». </w:t>
      </w:r>
    </w:p>
    <w:p w:rsidR="00F37A09" w:rsidRDefault="000E53BC" w:rsidP="006B5A33">
      <w:pPr>
        <w:pStyle w:val="Default"/>
        <w:ind w:left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1.1.2.</w:t>
      </w:r>
      <w:r w:rsidR="00F37A09">
        <w:rPr>
          <w:sz w:val="28"/>
          <w:szCs w:val="28"/>
        </w:rPr>
        <w:t xml:space="preserve"> Подпункт «а» пункта 12 раздела II изложить в </w:t>
      </w:r>
      <w:r w:rsidR="00F65EFA" w:rsidRPr="00F65EFA">
        <w:rPr>
          <w:b/>
          <w:sz w:val="28"/>
          <w:szCs w:val="28"/>
        </w:rPr>
        <w:t>следующей</w:t>
      </w:r>
      <w:r w:rsidR="00F65EFA">
        <w:rPr>
          <w:sz w:val="28"/>
          <w:szCs w:val="28"/>
        </w:rPr>
        <w:t xml:space="preserve"> </w:t>
      </w:r>
      <w:r w:rsidR="00F37A09">
        <w:rPr>
          <w:sz w:val="28"/>
          <w:szCs w:val="28"/>
        </w:rPr>
        <w:t xml:space="preserve">редакции: </w:t>
      </w:r>
    </w:p>
    <w:p w:rsidR="00F37A09" w:rsidRDefault="006B5A33" w:rsidP="006B5A3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A09">
        <w:rPr>
          <w:sz w:val="28"/>
          <w:szCs w:val="28"/>
        </w:rPr>
        <w:t xml:space="preserve">«а) </w:t>
      </w:r>
      <w:r w:rsidR="000E53BC">
        <w:rPr>
          <w:sz w:val="28"/>
          <w:szCs w:val="28"/>
        </w:rPr>
        <w:t>П</w:t>
      </w:r>
      <w:r w:rsidR="00F37A09">
        <w:rPr>
          <w:sz w:val="28"/>
          <w:szCs w:val="28"/>
        </w:rPr>
        <w:t xml:space="preserve">ервый разряд номера (X1) указывают на вид </w:t>
      </w:r>
      <w:r w:rsidR="00C83BB3">
        <w:rPr>
          <w:sz w:val="28"/>
          <w:szCs w:val="28"/>
        </w:rPr>
        <w:t>муниципального</w:t>
      </w:r>
      <w:r w:rsidR="00F37A09">
        <w:rPr>
          <w:sz w:val="28"/>
          <w:szCs w:val="28"/>
        </w:rPr>
        <w:t xml:space="preserve"> долгового обязательства: </w:t>
      </w:r>
    </w:p>
    <w:p w:rsidR="00F37A09" w:rsidRDefault="006B5A33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A09">
        <w:rPr>
          <w:sz w:val="28"/>
          <w:szCs w:val="28"/>
        </w:rPr>
        <w:t xml:space="preserve">«1» - для бюджетных кредитов, привлеченных </w:t>
      </w:r>
      <w:r w:rsidR="00923D2A">
        <w:rPr>
          <w:sz w:val="28"/>
          <w:szCs w:val="28"/>
        </w:rPr>
        <w:t xml:space="preserve">в валюте Российской Федерации </w:t>
      </w:r>
      <w:r w:rsidR="00F37A09">
        <w:rPr>
          <w:sz w:val="28"/>
          <w:szCs w:val="28"/>
        </w:rPr>
        <w:t>в бюджет</w:t>
      </w:r>
      <w:r w:rsidR="00C83BB3">
        <w:rPr>
          <w:sz w:val="28"/>
          <w:szCs w:val="28"/>
        </w:rPr>
        <w:t xml:space="preserve"> </w:t>
      </w:r>
      <w:r w:rsidR="000E53BC">
        <w:rPr>
          <w:sz w:val="28"/>
          <w:szCs w:val="28"/>
        </w:rPr>
        <w:t>Мясниковского</w:t>
      </w:r>
      <w:r w:rsidR="00C83BB3">
        <w:rPr>
          <w:sz w:val="28"/>
          <w:szCs w:val="28"/>
        </w:rPr>
        <w:t xml:space="preserve"> района</w:t>
      </w:r>
      <w:r w:rsidR="00F37A09">
        <w:rPr>
          <w:sz w:val="28"/>
          <w:szCs w:val="28"/>
        </w:rPr>
        <w:t xml:space="preserve"> из других бюджетов бюджетной системы Российской Федерации; </w:t>
      </w:r>
    </w:p>
    <w:p w:rsidR="00923D2A" w:rsidRPr="00F26260" w:rsidRDefault="006B5A33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37A09" w:rsidRPr="00F26260">
        <w:rPr>
          <w:sz w:val="28"/>
          <w:szCs w:val="28"/>
        </w:rPr>
        <w:t>«2» -</w:t>
      </w:r>
      <w:r w:rsidR="00923D2A" w:rsidRPr="00F26260">
        <w:rPr>
          <w:sz w:val="28"/>
          <w:szCs w:val="28"/>
        </w:rPr>
        <w:t xml:space="preserve"> </w:t>
      </w:r>
      <w:r w:rsidR="000E53BC">
        <w:rPr>
          <w:sz w:val="28"/>
          <w:szCs w:val="28"/>
        </w:rPr>
        <w:t xml:space="preserve">для </w:t>
      </w:r>
      <w:r w:rsidR="00923D2A" w:rsidRPr="00F26260">
        <w:rPr>
          <w:sz w:val="28"/>
          <w:szCs w:val="28"/>
        </w:rPr>
        <w:t>бюджетны</w:t>
      </w:r>
      <w:r w:rsidR="000E53BC">
        <w:rPr>
          <w:sz w:val="28"/>
          <w:szCs w:val="28"/>
        </w:rPr>
        <w:t>х</w:t>
      </w:r>
      <w:r w:rsidR="00923D2A" w:rsidRPr="00F26260">
        <w:rPr>
          <w:sz w:val="28"/>
          <w:szCs w:val="28"/>
        </w:rPr>
        <w:t xml:space="preserve"> кредит</w:t>
      </w:r>
      <w:r w:rsidR="000E53BC">
        <w:rPr>
          <w:sz w:val="28"/>
          <w:szCs w:val="28"/>
        </w:rPr>
        <w:t>ов</w:t>
      </w:r>
      <w:r w:rsidR="00923D2A" w:rsidRPr="00F26260">
        <w:rPr>
          <w:sz w:val="28"/>
          <w:szCs w:val="28"/>
        </w:rPr>
        <w:t>, привлеченны</w:t>
      </w:r>
      <w:r w:rsidR="000E53BC">
        <w:rPr>
          <w:sz w:val="28"/>
          <w:szCs w:val="28"/>
        </w:rPr>
        <w:t>х</w:t>
      </w:r>
      <w:r w:rsidR="00923D2A" w:rsidRPr="00F26260">
        <w:rPr>
          <w:sz w:val="28"/>
          <w:szCs w:val="28"/>
        </w:rPr>
        <w:t xml:space="preserve"> от Российской Федерации в иностранной валюте в рамках использования целевых иностранных кредитов;</w:t>
      </w:r>
    </w:p>
    <w:p w:rsidR="00F37A09" w:rsidRPr="00F26260" w:rsidRDefault="0065361A" w:rsidP="00F37A09">
      <w:pPr>
        <w:pStyle w:val="Default"/>
        <w:jc w:val="both"/>
        <w:rPr>
          <w:sz w:val="28"/>
          <w:szCs w:val="28"/>
        </w:rPr>
      </w:pPr>
      <w:r w:rsidRPr="00F26260">
        <w:rPr>
          <w:sz w:val="28"/>
          <w:szCs w:val="28"/>
        </w:rPr>
        <w:t xml:space="preserve">        «3» </w:t>
      </w:r>
      <w:r w:rsidR="00923D2A" w:rsidRPr="00F26260">
        <w:rPr>
          <w:sz w:val="28"/>
          <w:szCs w:val="28"/>
        </w:rPr>
        <w:t xml:space="preserve">- </w:t>
      </w:r>
      <w:r w:rsidR="000E53BC">
        <w:rPr>
          <w:sz w:val="28"/>
          <w:szCs w:val="28"/>
        </w:rPr>
        <w:t xml:space="preserve">для </w:t>
      </w:r>
      <w:r w:rsidR="00923D2A" w:rsidRPr="00F26260">
        <w:rPr>
          <w:sz w:val="28"/>
          <w:szCs w:val="28"/>
        </w:rPr>
        <w:t>кредит</w:t>
      </w:r>
      <w:r w:rsidR="000E53BC">
        <w:rPr>
          <w:sz w:val="28"/>
          <w:szCs w:val="28"/>
        </w:rPr>
        <w:t>ов</w:t>
      </w:r>
      <w:r w:rsidR="00923D2A" w:rsidRPr="00F26260">
        <w:rPr>
          <w:sz w:val="28"/>
          <w:szCs w:val="28"/>
        </w:rPr>
        <w:t>, привлеченны</w:t>
      </w:r>
      <w:r w:rsidR="000E53BC">
        <w:rPr>
          <w:sz w:val="28"/>
          <w:szCs w:val="28"/>
        </w:rPr>
        <w:t>х</w:t>
      </w:r>
      <w:r w:rsidR="00923D2A" w:rsidRPr="00F26260">
        <w:rPr>
          <w:sz w:val="28"/>
          <w:szCs w:val="28"/>
        </w:rPr>
        <w:t xml:space="preserve"> Мясниковским районом от </w:t>
      </w:r>
      <w:r w:rsidR="00694295" w:rsidRPr="00F26260">
        <w:rPr>
          <w:sz w:val="28"/>
          <w:szCs w:val="28"/>
        </w:rPr>
        <w:t>кредитных организаций в валюте Российской Федерации;</w:t>
      </w:r>
      <w:r w:rsidR="00F37A09" w:rsidRPr="00F26260">
        <w:rPr>
          <w:sz w:val="28"/>
          <w:szCs w:val="28"/>
        </w:rPr>
        <w:t xml:space="preserve"> </w:t>
      </w:r>
    </w:p>
    <w:p w:rsidR="00F37A09" w:rsidRPr="00F26260" w:rsidRDefault="006B5A33" w:rsidP="00F37A09">
      <w:pPr>
        <w:pStyle w:val="Default"/>
        <w:jc w:val="both"/>
        <w:rPr>
          <w:sz w:val="28"/>
          <w:szCs w:val="28"/>
        </w:rPr>
      </w:pPr>
      <w:r w:rsidRPr="00F26260">
        <w:rPr>
          <w:sz w:val="28"/>
          <w:szCs w:val="28"/>
        </w:rPr>
        <w:t xml:space="preserve">        </w:t>
      </w:r>
      <w:r w:rsidR="0065361A" w:rsidRPr="00F26260">
        <w:rPr>
          <w:sz w:val="28"/>
          <w:szCs w:val="28"/>
        </w:rPr>
        <w:t xml:space="preserve">«4»  </w:t>
      </w:r>
      <w:r w:rsidR="00F37A09" w:rsidRPr="00F26260">
        <w:rPr>
          <w:sz w:val="28"/>
          <w:szCs w:val="28"/>
        </w:rPr>
        <w:t xml:space="preserve">- для </w:t>
      </w:r>
      <w:r w:rsidR="00C50C84" w:rsidRPr="00F26260">
        <w:rPr>
          <w:sz w:val="28"/>
          <w:szCs w:val="28"/>
        </w:rPr>
        <w:t>муниципальных</w:t>
      </w:r>
      <w:r w:rsidR="00F37A09" w:rsidRPr="00F26260">
        <w:rPr>
          <w:sz w:val="28"/>
          <w:szCs w:val="28"/>
        </w:rPr>
        <w:t xml:space="preserve"> ценных бумаг </w:t>
      </w:r>
      <w:r w:rsidR="00C50C84" w:rsidRPr="00F26260">
        <w:rPr>
          <w:sz w:val="28"/>
          <w:szCs w:val="28"/>
        </w:rPr>
        <w:t>Мясниковского района</w:t>
      </w:r>
      <w:r w:rsidR="00F37A09" w:rsidRPr="00F26260">
        <w:rPr>
          <w:sz w:val="28"/>
          <w:szCs w:val="28"/>
        </w:rPr>
        <w:t xml:space="preserve">;  </w:t>
      </w:r>
    </w:p>
    <w:p w:rsidR="0065361A" w:rsidRPr="00F26260" w:rsidRDefault="00F37A09" w:rsidP="006B5A33">
      <w:pPr>
        <w:pStyle w:val="Default"/>
        <w:ind w:left="567"/>
        <w:jc w:val="both"/>
        <w:rPr>
          <w:sz w:val="28"/>
          <w:szCs w:val="28"/>
        </w:rPr>
      </w:pPr>
      <w:r w:rsidRPr="00F26260">
        <w:rPr>
          <w:sz w:val="28"/>
          <w:szCs w:val="28"/>
        </w:rPr>
        <w:t>«</w:t>
      </w:r>
      <w:r w:rsidR="0065361A" w:rsidRPr="00F26260">
        <w:rPr>
          <w:sz w:val="28"/>
          <w:szCs w:val="28"/>
        </w:rPr>
        <w:t>5</w:t>
      </w:r>
      <w:r w:rsidRPr="00F26260">
        <w:rPr>
          <w:sz w:val="28"/>
          <w:szCs w:val="28"/>
        </w:rPr>
        <w:t xml:space="preserve">» - для </w:t>
      </w:r>
      <w:r w:rsidR="00C50C84" w:rsidRPr="00F26260">
        <w:rPr>
          <w:sz w:val="28"/>
          <w:szCs w:val="28"/>
        </w:rPr>
        <w:t>муниципальных</w:t>
      </w:r>
      <w:r w:rsidRPr="00F26260">
        <w:rPr>
          <w:sz w:val="28"/>
          <w:szCs w:val="28"/>
        </w:rPr>
        <w:t xml:space="preserve"> гарантий </w:t>
      </w:r>
      <w:r w:rsidR="00C50C84" w:rsidRPr="00F26260">
        <w:rPr>
          <w:sz w:val="28"/>
          <w:szCs w:val="28"/>
        </w:rPr>
        <w:t>Мясниковского района</w:t>
      </w:r>
      <w:r w:rsidR="00694295" w:rsidRPr="00F26260">
        <w:rPr>
          <w:sz w:val="28"/>
          <w:szCs w:val="28"/>
        </w:rPr>
        <w:t>, выраженным в валюте Российской Федерации</w:t>
      </w:r>
      <w:r w:rsidRPr="00F26260">
        <w:rPr>
          <w:sz w:val="28"/>
          <w:szCs w:val="28"/>
        </w:rPr>
        <w:t>;</w:t>
      </w:r>
    </w:p>
    <w:p w:rsidR="0065361A" w:rsidRDefault="0065361A" w:rsidP="0065361A">
      <w:pPr>
        <w:pStyle w:val="Default"/>
        <w:ind w:left="567"/>
        <w:jc w:val="both"/>
        <w:rPr>
          <w:sz w:val="28"/>
          <w:szCs w:val="28"/>
        </w:rPr>
      </w:pPr>
      <w:r w:rsidRPr="00F26260">
        <w:rPr>
          <w:sz w:val="28"/>
          <w:szCs w:val="28"/>
        </w:rPr>
        <w:t>«6» - для муниципальных</w:t>
      </w:r>
      <w:r>
        <w:rPr>
          <w:sz w:val="28"/>
          <w:szCs w:val="28"/>
        </w:rPr>
        <w:t xml:space="preserve"> гарантий Мясниковского района, предоставленных Российской Федерации в иностранной валюте в рамках использования целевых иностранных кредитов;</w:t>
      </w:r>
    </w:p>
    <w:p w:rsidR="00F37A09" w:rsidRDefault="00F37A09" w:rsidP="006B5A33">
      <w:pPr>
        <w:pStyle w:val="Default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5361A">
        <w:rPr>
          <w:sz w:val="28"/>
          <w:szCs w:val="28"/>
        </w:rPr>
        <w:t>7</w:t>
      </w:r>
      <w:r>
        <w:rPr>
          <w:sz w:val="28"/>
          <w:szCs w:val="28"/>
        </w:rPr>
        <w:t xml:space="preserve">» - для иных долговых обязательств </w:t>
      </w:r>
      <w:r w:rsidR="00C50C84">
        <w:rPr>
          <w:sz w:val="28"/>
          <w:szCs w:val="28"/>
        </w:rPr>
        <w:t>Мясниковского района</w:t>
      </w:r>
      <w:r>
        <w:rPr>
          <w:sz w:val="28"/>
          <w:szCs w:val="28"/>
        </w:rPr>
        <w:t xml:space="preserve">.». </w:t>
      </w:r>
    </w:p>
    <w:p w:rsidR="00F37A09" w:rsidRDefault="006B5A33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F70E7" w:rsidRPr="00FB5619">
        <w:rPr>
          <w:b/>
          <w:sz w:val="28"/>
          <w:szCs w:val="28"/>
        </w:rPr>
        <w:t>1</w:t>
      </w:r>
      <w:r w:rsidR="00F37A09" w:rsidRPr="00FB5619">
        <w:rPr>
          <w:b/>
          <w:sz w:val="28"/>
          <w:szCs w:val="28"/>
        </w:rPr>
        <w:t>.</w:t>
      </w:r>
      <w:r w:rsidR="000E53BC">
        <w:rPr>
          <w:b/>
          <w:sz w:val="28"/>
          <w:szCs w:val="28"/>
        </w:rPr>
        <w:t>1.3.</w:t>
      </w:r>
      <w:r w:rsidR="00F37A09">
        <w:rPr>
          <w:sz w:val="28"/>
          <w:szCs w:val="28"/>
        </w:rPr>
        <w:t xml:space="preserve"> Раздел IV изложить в </w:t>
      </w:r>
      <w:r w:rsidR="00F65EFA" w:rsidRPr="00F65EFA">
        <w:rPr>
          <w:b/>
          <w:sz w:val="28"/>
          <w:szCs w:val="28"/>
        </w:rPr>
        <w:t>следующей</w:t>
      </w:r>
      <w:r w:rsidR="00F65EFA">
        <w:rPr>
          <w:sz w:val="28"/>
          <w:szCs w:val="28"/>
        </w:rPr>
        <w:t xml:space="preserve"> </w:t>
      </w:r>
      <w:r w:rsidR="00F37A09">
        <w:rPr>
          <w:sz w:val="28"/>
          <w:szCs w:val="28"/>
        </w:rPr>
        <w:t xml:space="preserve">редакции: </w:t>
      </w:r>
    </w:p>
    <w:p w:rsidR="0099128C" w:rsidRDefault="0099128C" w:rsidP="00F37A09">
      <w:pPr>
        <w:pStyle w:val="Default"/>
        <w:jc w:val="both"/>
        <w:rPr>
          <w:sz w:val="28"/>
          <w:szCs w:val="28"/>
        </w:rPr>
      </w:pPr>
    </w:p>
    <w:p w:rsidR="00F37A09" w:rsidRDefault="00F37A09" w:rsidP="006B5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«IV. Порядок передачи </w:t>
      </w:r>
      <w:r w:rsidR="00F65EFA">
        <w:rPr>
          <w:sz w:val="28"/>
          <w:szCs w:val="28"/>
        </w:rPr>
        <w:t>Отчетов</w:t>
      </w:r>
    </w:p>
    <w:p w:rsidR="00F37A09" w:rsidRDefault="00F37A09" w:rsidP="006B5A3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65EFA">
        <w:rPr>
          <w:sz w:val="28"/>
          <w:szCs w:val="28"/>
        </w:rPr>
        <w:t xml:space="preserve">динамике </w:t>
      </w:r>
      <w:r>
        <w:rPr>
          <w:sz w:val="28"/>
          <w:szCs w:val="28"/>
        </w:rPr>
        <w:t xml:space="preserve">долговых обязательств </w:t>
      </w:r>
      <w:r w:rsidR="006B5A33">
        <w:rPr>
          <w:sz w:val="28"/>
          <w:szCs w:val="28"/>
        </w:rPr>
        <w:t xml:space="preserve">Мясниковского района и сельских поселений </w:t>
      </w:r>
      <w:r w:rsidR="0099128C">
        <w:rPr>
          <w:sz w:val="28"/>
          <w:szCs w:val="28"/>
        </w:rPr>
        <w:t>в министерство финансов Ростовской области</w:t>
      </w:r>
    </w:p>
    <w:p w:rsidR="0099128C" w:rsidRDefault="0099128C" w:rsidP="006B5A33">
      <w:pPr>
        <w:pStyle w:val="Default"/>
        <w:jc w:val="center"/>
        <w:rPr>
          <w:sz w:val="28"/>
          <w:szCs w:val="28"/>
        </w:rPr>
      </w:pPr>
    </w:p>
    <w:p w:rsidR="00F37A09" w:rsidRDefault="0099128C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7A09">
        <w:rPr>
          <w:sz w:val="28"/>
          <w:szCs w:val="28"/>
        </w:rPr>
        <w:t xml:space="preserve">17. </w:t>
      </w:r>
      <w:r>
        <w:rPr>
          <w:sz w:val="28"/>
          <w:szCs w:val="28"/>
        </w:rPr>
        <w:t>Финансовый отдел</w:t>
      </w:r>
      <w:r w:rsidR="00F37A09">
        <w:rPr>
          <w:sz w:val="28"/>
          <w:szCs w:val="28"/>
        </w:rPr>
        <w:t xml:space="preserve"> ежемесячно</w:t>
      </w:r>
      <w:r w:rsidR="000E53BC">
        <w:rPr>
          <w:sz w:val="28"/>
          <w:szCs w:val="28"/>
        </w:rPr>
        <w:t>,</w:t>
      </w:r>
      <w:r w:rsidR="00F37A09">
        <w:rPr>
          <w:sz w:val="28"/>
          <w:szCs w:val="28"/>
        </w:rPr>
        <w:t xml:space="preserve"> не позднее </w:t>
      </w:r>
      <w:r w:rsidR="00855378">
        <w:rPr>
          <w:sz w:val="28"/>
          <w:szCs w:val="28"/>
        </w:rPr>
        <w:t>5</w:t>
      </w:r>
      <w:r w:rsidR="00F37A09">
        <w:rPr>
          <w:sz w:val="28"/>
          <w:szCs w:val="28"/>
        </w:rPr>
        <w:t xml:space="preserve"> числа месяца, следующего за отчетным, </w:t>
      </w:r>
      <w:r w:rsidR="008512F7">
        <w:rPr>
          <w:sz w:val="28"/>
          <w:szCs w:val="28"/>
        </w:rPr>
        <w:t xml:space="preserve">обеспечивает передачу в министерство финансов Ростовской области </w:t>
      </w:r>
      <w:r w:rsidR="00F37A09">
        <w:rPr>
          <w:sz w:val="28"/>
          <w:szCs w:val="28"/>
        </w:rPr>
        <w:t xml:space="preserve">Отчета о динамике долговых обязательств </w:t>
      </w:r>
      <w:r>
        <w:rPr>
          <w:sz w:val="28"/>
          <w:szCs w:val="28"/>
        </w:rPr>
        <w:t>Мясниковского района</w:t>
      </w:r>
      <w:r w:rsidR="00F37A09">
        <w:rPr>
          <w:sz w:val="28"/>
          <w:szCs w:val="28"/>
        </w:rPr>
        <w:t xml:space="preserve"> в </w:t>
      </w:r>
      <w:r>
        <w:rPr>
          <w:sz w:val="28"/>
          <w:szCs w:val="28"/>
        </w:rPr>
        <w:t>Муниципальной</w:t>
      </w:r>
      <w:r w:rsidR="00F37A09">
        <w:rPr>
          <w:sz w:val="28"/>
          <w:szCs w:val="28"/>
        </w:rPr>
        <w:t xml:space="preserve"> долговой книге </w:t>
      </w:r>
      <w:r>
        <w:rPr>
          <w:sz w:val="28"/>
          <w:szCs w:val="28"/>
        </w:rPr>
        <w:t>Мясниковского района</w:t>
      </w:r>
      <w:r w:rsidR="00F37A09">
        <w:rPr>
          <w:sz w:val="28"/>
          <w:szCs w:val="28"/>
        </w:rPr>
        <w:t xml:space="preserve"> и отчетов о </w:t>
      </w:r>
      <w:r w:rsidR="00F37A09">
        <w:rPr>
          <w:sz w:val="28"/>
          <w:szCs w:val="28"/>
        </w:rPr>
        <w:lastRenderedPageBreak/>
        <w:t xml:space="preserve">динамике долговых обязательств в муниципальной долговой книге </w:t>
      </w:r>
      <w:r>
        <w:rPr>
          <w:sz w:val="28"/>
          <w:szCs w:val="28"/>
        </w:rPr>
        <w:t>сельских поселений Мясниковского района</w:t>
      </w:r>
      <w:r w:rsidR="00F37A09">
        <w:rPr>
          <w:sz w:val="28"/>
          <w:szCs w:val="28"/>
        </w:rPr>
        <w:t xml:space="preserve"> в форме электронного документа (далее – </w:t>
      </w:r>
      <w:r w:rsidR="007C3435">
        <w:rPr>
          <w:sz w:val="28"/>
          <w:szCs w:val="28"/>
        </w:rPr>
        <w:t>Отчеты</w:t>
      </w:r>
      <w:r w:rsidR="00F37A09">
        <w:rPr>
          <w:sz w:val="28"/>
          <w:szCs w:val="28"/>
        </w:rPr>
        <w:t xml:space="preserve">). </w:t>
      </w:r>
    </w:p>
    <w:p w:rsidR="00F37A09" w:rsidRDefault="0099128C" w:rsidP="00F37A0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37A09">
        <w:rPr>
          <w:sz w:val="28"/>
          <w:szCs w:val="28"/>
        </w:rPr>
        <w:t>1</w:t>
      </w:r>
      <w:r w:rsidR="007C3435">
        <w:rPr>
          <w:sz w:val="28"/>
          <w:szCs w:val="28"/>
        </w:rPr>
        <w:t>8</w:t>
      </w:r>
      <w:r w:rsidR="00F37A09">
        <w:rPr>
          <w:sz w:val="28"/>
          <w:szCs w:val="28"/>
        </w:rPr>
        <w:t xml:space="preserve">. </w:t>
      </w:r>
      <w:r>
        <w:rPr>
          <w:sz w:val="28"/>
          <w:szCs w:val="28"/>
        </w:rPr>
        <w:t>Финансовый отдел</w:t>
      </w:r>
      <w:r w:rsidR="00F37A09">
        <w:rPr>
          <w:sz w:val="28"/>
          <w:szCs w:val="28"/>
        </w:rPr>
        <w:t xml:space="preserve"> обеспечивает </w:t>
      </w:r>
      <w:r w:rsidR="007C3435">
        <w:rPr>
          <w:sz w:val="28"/>
          <w:szCs w:val="28"/>
        </w:rPr>
        <w:t>предоставление Отчетов</w:t>
      </w:r>
      <w:r w:rsidR="00F37A09">
        <w:rPr>
          <w:sz w:val="28"/>
          <w:szCs w:val="28"/>
        </w:rPr>
        <w:t xml:space="preserve"> в </w:t>
      </w:r>
      <w:r w:rsidR="007F7794">
        <w:rPr>
          <w:sz w:val="28"/>
          <w:szCs w:val="28"/>
        </w:rPr>
        <w:t>м</w:t>
      </w:r>
      <w:r w:rsidR="00F37A09">
        <w:rPr>
          <w:sz w:val="28"/>
          <w:szCs w:val="28"/>
        </w:rPr>
        <w:t xml:space="preserve">инистерство финансов </w:t>
      </w:r>
      <w:r>
        <w:rPr>
          <w:sz w:val="28"/>
          <w:szCs w:val="28"/>
        </w:rPr>
        <w:t>Ростовской области</w:t>
      </w:r>
      <w:r w:rsidR="00F37A09">
        <w:rPr>
          <w:sz w:val="28"/>
          <w:szCs w:val="28"/>
        </w:rPr>
        <w:t xml:space="preserve"> по </w:t>
      </w:r>
      <w:r w:rsidR="007C3435">
        <w:rPr>
          <w:sz w:val="28"/>
          <w:szCs w:val="28"/>
        </w:rPr>
        <w:t>системе</w:t>
      </w:r>
      <w:r w:rsidR="007F7794">
        <w:rPr>
          <w:sz w:val="28"/>
          <w:szCs w:val="28"/>
        </w:rPr>
        <w:t xml:space="preserve"> межведомственного</w:t>
      </w:r>
      <w:r w:rsidR="007C3435">
        <w:rPr>
          <w:sz w:val="28"/>
          <w:szCs w:val="28"/>
        </w:rPr>
        <w:t xml:space="preserve"> </w:t>
      </w:r>
      <w:r w:rsidR="0048197C" w:rsidRPr="00002D0A">
        <w:rPr>
          <w:sz w:val="28"/>
          <w:szCs w:val="28"/>
        </w:rPr>
        <w:t>электронного документооборота и делопроизводства «Дело</w:t>
      </w:r>
      <w:r w:rsidR="0048197C" w:rsidRPr="00797ABF">
        <w:rPr>
          <w:sz w:val="28"/>
          <w:szCs w:val="28"/>
        </w:rPr>
        <w:t>»</w:t>
      </w:r>
      <w:r w:rsidR="002711CA">
        <w:rPr>
          <w:sz w:val="28"/>
          <w:szCs w:val="28"/>
        </w:rPr>
        <w:t>.</w:t>
      </w:r>
      <w:r w:rsidR="00F37A09">
        <w:rPr>
          <w:sz w:val="28"/>
          <w:szCs w:val="28"/>
        </w:rPr>
        <w:t xml:space="preserve"> </w:t>
      </w:r>
    </w:p>
    <w:p w:rsidR="00F37A09" w:rsidRDefault="002711CA" w:rsidP="00F37A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32E81">
        <w:rPr>
          <w:sz w:val="28"/>
          <w:szCs w:val="28"/>
        </w:rPr>
        <w:t xml:space="preserve"> </w:t>
      </w:r>
      <w:r w:rsidR="00532E81" w:rsidRPr="00532E81">
        <w:rPr>
          <w:b/>
          <w:sz w:val="28"/>
          <w:szCs w:val="28"/>
        </w:rPr>
        <w:t>1.</w:t>
      </w:r>
      <w:r w:rsidR="000F70E7" w:rsidRPr="00532E81">
        <w:rPr>
          <w:b/>
          <w:sz w:val="28"/>
          <w:szCs w:val="28"/>
        </w:rPr>
        <w:t>1</w:t>
      </w:r>
      <w:r w:rsidR="00F37A09" w:rsidRPr="00532E81">
        <w:rPr>
          <w:b/>
          <w:sz w:val="28"/>
          <w:szCs w:val="28"/>
        </w:rPr>
        <w:t>.</w:t>
      </w:r>
      <w:r w:rsidRPr="00532E81">
        <w:rPr>
          <w:b/>
          <w:sz w:val="28"/>
          <w:szCs w:val="28"/>
        </w:rPr>
        <w:t>4</w:t>
      </w:r>
      <w:r w:rsidR="00F37A09" w:rsidRPr="00532E81">
        <w:rPr>
          <w:b/>
          <w:sz w:val="28"/>
          <w:szCs w:val="28"/>
        </w:rPr>
        <w:t>.</w:t>
      </w:r>
      <w:r w:rsidR="00F37A09">
        <w:rPr>
          <w:sz w:val="28"/>
          <w:szCs w:val="28"/>
        </w:rPr>
        <w:t xml:space="preserve"> Приложение № 1 к Порядку ведения </w:t>
      </w:r>
      <w:r>
        <w:rPr>
          <w:sz w:val="28"/>
          <w:szCs w:val="28"/>
        </w:rPr>
        <w:t>Муниципальной</w:t>
      </w:r>
      <w:r w:rsidR="00F37A09">
        <w:rPr>
          <w:sz w:val="28"/>
          <w:szCs w:val="28"/>
        </w:rPr>
        <w:t xml:space="preserve"> долговой книги </w:t>
      </w:r>
      <w:r>
        <w:rPr>
          <w:sz w:val="28"/>
          <w:szCs w:val="28"/>
        </w:rPr>
        <w:t>Мясниковского района</w:t>
      </w:r>
      <w:r w:rsidR="00F37A09">
        <w:rPr>
          <w:sz w:val="28"/>
          <w:szCs w:val="28"/>
        </w:rPr>
        <w:t xml:space="preserve"> и представления информации о долговых обязательствах </w:t>
      </w:r>
      <w:r>
        <w:rPr>
          <w:sz w:val="28"/>
          <w:szCs w:val="28"/>
        </w:rPr>
        <w:t>сельских поселений</w:t>
      </w:r>
      <w:r w:rsidR="00F37A09">
        <w:rPr>
          <w:sz w:val="28"/>
          <w:szCs w:val="28"/>
        </w:rPr>
        <w:t xml:space="preserve"> изложить в редакции</w:t>
      </w:r>
      <w:r w:rsidR="00D62C2B">
        <w:rPr>
          <w:sz w:val="28"/>
          <w:szCs w:val="28"/>
        </w:rPr>
        <w:t xml:space="preserve"> согласно приложению к настоящему постановлению.</w:t>
      </w:r>
    </w:p>
    <w:p w:rsidR="005126CE" w:rsidRPr="005118CD" w:rsidRDefault="00532E81" w:rsidP="005126CE">
      <w:pPr>
        <w:tabs>
          <w:tab w:val="left" w:pos="284"/>
        </w:tabs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26CE">
        <w:rPr>
          <w:sz w:val="28"/>
          <w:szCs w:val="28"/>
        </w:rPr>
        <w:t>2. Настоящее постановление вступает в силу</w:t>
      </w:r>
      <w:r w:rsidR="005126CE" w:rsidRPr="00C87022">
        <w:rPr>
          <w:rFonts w:cs="Arial"/>
          <w:sz w:val="28"/>
          <w:szCs w:val="28"/>
        </w:rPr>
        <w:t xml:space="preserve"> </w:t>
      </w:r>
      <w:r w:rsidR="005126CE" w:rsidRPr="005118CD">
        <w:rPr>
          <w:rFonts w:cs="Arial"/>
          <w:sz w:val="28"/>
          <w:szCs w:val="28"/>
        </w:rPr>
        <w:t xml:space="preserve">со дня </w:t>
      </w:r>
      <w:r w:rsidR="005126CE">
        <w:rPr>
          <w:rFonts w:cs="Arial"/>
          <w:sz w:val="28"/>
          <w:szCs w:val="28"/>
        </w:rPr>
        <w:t>подписания, подлежит</w:t>
      </w:r>
      <w:r w:rsidR="005126CE" w:rsidRPr="005118CD">
        <w:rPr>
          <w:rFonts w:cs="Arial"/>
          <w:sz w:val="28"/>
          <w:szCs w:val="28"/>
        </w:rPr>
        <w:t xml:space="preserve"> </w:t>
      </w:r>
      <w:r w:rsidR="005126CE">
        <w:rPr>
          <w:rFonts w:cs="Arial"/>
          <w:sz w:val="28"/>
          <w:szCs w:val="28"/>
        </w:rPr>
        <w:t>обнародованию в установленном порядке и применяется к правоотношениям, возникшим с 1 января 2020 года.</w:t>
      </w:r>
    </w:p>
    <w:p w:rsidR="005126CE" w:rsidRDefault="005126CE" w:rsidP="005126CE">
      <w:pPr>
        <w:jc w:val="both"/>
        <w:rPr>
          <w:sz w:val="28"/>
          <w:szCs w:val="28"/>
        </w:rPr>
      </w:pPr>
      <w:r w:rsidRPr="00327FB5">
        <w:rPr>
          <w:sz w:val="28"/>
          <w:szCs w:val="28"/>
        </w:rPr>
        <w:t xml:space="preserve"> </w:t>
      </w:r>
      <w:r w:rsidR="00532E81">
        <w:rPr>
          <w:sz w:val="28"/>
          <w:szCs w:val="28"/>
        </w:rPr>
        <w:t xml:space="preserve">       </w:t>
      </w:r>
      <w:r>
        <w:rPr>
          <w:sz w:val="28"/>
          <w:szCs w:val="28"/>
        </w:rPr>
        <w:t>3.  Контроль за выполнением постановления возложить на заместителя главы Администрации Мясниковского района Хатламаджиян  В.Х.</w:t>
      </w:r>
    </w:p>
    <w:p w:rsidR="005126CE" w:rsidRDefault="005126CE" w:rsidP="005126CE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26CE" w:rsidRDefault="005126CE" w:rsidP="005126CE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5126CE" w:rsidRDefault="005126CE" w:rsidP="005126CE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126CE" w:rsidRDefault="005126CE" w:rsidP="005126CE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Мясниковского района                                                                     </w:t>
      </w:r>
      <w:r w:rsidR="000331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331BA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Килафян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1BA" w:rsidRDefault="000331BA">
      <w:pPr>
        <w:pStyle w:val="ConsPlusNormal"/>
        <w:spacing w:line="276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</w:p>
    <w:sectPr w:rsidR="000331BA" w:rsidSect="000331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6DD1"/>
    <w:multiLevelType w:val="hybridMultilevel"/>
    <w:tmpl w:val="03B451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141"/>
  <w:drawingGridHorizontalSpacing w:val="100"/>
  <w:displayHorizontalDrawingGridEvery w:val="2"/>
  <w:characterSpacingControl w:val="doNotCompress"/>
  <w:compat/>
  <w:rsids>
    <w:rsidRoot w:val="004737FD"/>
    <w:rsid w:val="000331BA"/>
    <w:rsid w:val="000E53BC"/>
    <w:rsid w:val="000F70E7"/>
    <w:rsid w:val="00101E0C"/>
    <w:rsid w:val="001417A6"/>
    <w:rsid w:val="00244859"/>
    <w:rsid w:val="00254FEE"/>
    <w:rsid w:val="002711CA"/>
    <w:rsid w:val="002773F8"/>
    <w:rsid w:val="0031059A"/>
    <w:rsid w:val="00324BF1"/>
    <w:rsid w:val="00327FB5"/>
    <w:rsid w:val="004737FD"/>
    <w:rsid w:val="0048197C"/>
    <w:rsid w:val="004A0807"/>
    <w:rsid w:val="004A5014"/>
    <w:rsid w:val="004D28BB"/>
    <w:rsid w:val="005126CE"/>
    <w:rsid w:val="00532E81"/>
    <w:rsid w:val="0055365B"/>
    <w:rsid w:val="005E0C08"/>
    <w:rsid w:val="0065361A"/>
    <w:rsid w:val="0069359E"/>
    <w:rsid w:val="00694295"/>
    <w:rsid w:val="006B5A33"/>
    <w:rsid w:val="00702405"/>
    <w:rsid w:val="007278DF"/>
    <w:rsid w:val="00794380"/>
    <w:rsid w:val="007A2E1E"/>
    <w:rsid w:val="007C3435"/>
    <w:rsid w:val="007C7A03"/>
    <w:rsid w:val="007E4083"/>
    <w:rsid w:val="007F7794"/>
    <w:rsid w:val="008512F7"/>
    <w:rsid w:val="00855378"/>
    <w:rsid w:val="00923D2A"/>
    <w:rsid w:val="0099128C"/>
    <w:rsid w:val="00B5272B"/>
    <w:rsid w:val="00B70DA7"/>
    <w:rsid w:val="00C0785C"/>
    <w:rsid w:val="00C50C84"/>
    <w:rsid w:val="00C8397D"/>
    <w:rsid w:val="00C83BB3"/>
    <w:rsid w:val="00C87022"/>
    <w:rsid w:val="00CA50DF"/>
    <w:rsid w:val="00D62C2B"/>
    <w:rsid w:val="00DB20D9"/>
    <w:rsid w:val="00E7151B"/>
    <w:rsid w:val="00F26260"/>
    <w:rsid w:val="00F37A09"/>
    <w:rsid w:val="00F65EFA"/>
    <w:rsid w:val="00FB5619"/>
    <w:rsid w:val="00FE2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737F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37FD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customStyle="1" w:styleId="Postan">
    <w:name w:val="Postan"/>
    <w:basedOn w:val="a"/>
    <w:rsid w:val="004737FD"/>
    <w:pPr>
      <w:jc w:val="center"/>
    </w:pPr>
    <w:rPr>
      <w:sz w:val="28"/>
    </w:rPr>
  </w:style>
  <w:style w:type="paragraph" w:customStyle="1" w:styleId="ConsPlusNormal">
    <w:name w:val="ConsPlusNormal"/>
    <w:rsid w:val="004737F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7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7022"/>
    <w:pPr>
      <w:ind w:left="720"/>
      <w:contextualSpacing/>
    </w:pPr>
  </w:style>
  <w:style w:type="paragraph" w:customStyle="1" w:styleId="Default">
    <w:name w:val="Default"/>
    <w:rsid w:val="00F37A0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2020-04-28T13:19:00Z</cp:lastPrinted>
  <dcterms:created xsi:type="dcterms:W3CDTF">2020-04-28T13:19:00Z</dcterms:created>
  <dcterms:modified xsi:type="dcterms:W3CDTF">2020-04-28T13:19:00Z</dcterms:modified>
</cp:coreProperties>
</file>