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5E" w:rsidRPr="0077515E" w:rsidRDefault="0077515E" w:rsidP="0077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715645" cy="803275"/>
            <wp:effectExtent l="19050" t="0" r="8255" b="0"/>
            <wp:docPr id="9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15E" w:rsidRPr="0077515E" w:rsidRDefault="0077515E" w:rsidP="0077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7515E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Администрация Мясниковского района</w:t>
      </w:r>
    </w:p>
    <w:p w:rsidR="0077515E" w:rsidRPr="0077515E" w:rsidRDefault="0077515E" w:rsidP="0077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7515E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77515E" w:rsidRPr="0077515E" w:rsidRDefault="0077515E" w:rsidP="00775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7515E" w:rsidRPr="0077515E" w:rsidRDefault="00DB363D" w:rsidP="00775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</w:t>
      </w:r>
      <w:r w:rsidR="0077515E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__</w:t>
      </w:r>
      <w:r w:rsidR="0077515E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546520">
        <w:rPr>
          <w:rFonts w:ascii="Times New Roman" w:hAnsi="Times New Roman"/>
          <w:bCs/>
          <w:sz w:val="28"/>
          <w:szCs w:val="28"/>
          <w:lang w:eastAsia="ru-RU"/>
        </w:rPr>
        <w:t>21</w:t>
      </w:r>
      <w:r w:rsidR="0077515E">
        <w:rPr>
          <w:rFonts w:ascii="Times New Roman" w:hAnsi="Times New Roman"/>
          <w:bCs/>
          <w:sz w:val="28"/>
          <w:szCs w:val="28"/>
          <w:lang w:eastAsia="ru-RU"/>
        </w:rPr>
        <w:t>г.</w:t>
      </w:r>
      <w:r w:rsidR="0077515E" w:rsidRPr="0077515E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№ </w:t>
      </w:r>
      <w:r>
        <w:rPr>
          <w:rFonts w:ascii="Times New Roman" w:hAnsi="Times New Roman"/>
          <w:bCs/>
          <w:sz w:val="28"/>
          <w:szCs w:val="28"/>
          <w:lang w:eastAsia="ru-RU"/>
        </w:rPr>
        <w:t>__</w:t>
      </w:r>
      <w:r w:rsidR="0077515E" w:rsidRPr="0077515E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с. Чалтырь</w:t>
      </w:r>
    </w:p>
    <w:p w:rsidR="00A70410" w:rsidRDefault="00A70410" w:rsidP="00BB2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6520" w:rsidRPr="00F91BE6" w:rsidRDefault="00546520" w:rsidP="00546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91BE6">
        <w:rPr>
          <w:rFonts w:ascii="Times New Roman" w:hAnsi="Times New Roman"/>
          <w:b/>
          <w:sz w:val="28"/>
          <w:szCs w:val="28"/>
          <w:lang w:eastAsia="ru-RU"/>
        </w:rPr>
        <w:t>О муниципальной системе оповещения и информирования руководящего состава, и населения Мясниковского района в чрезвычайных ситуациях мирного и военного времени</w:t>
      </w:r>
    </w:p>
    <w:p w:rsidR="00546520" w:rsidRPr="00F91BE6" w:rsidRDefault="00546520" w:rsidP="00546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70410" w:rsidRPr="00546520" w:rsidRDefault="00546520" w:rsidP="00546520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B2947">
        <w:rPr>
          <w:rFonts w:ascii="Times New Roman" w:hAnsi="Times New Roman"/>
          <w:sz w:val="28"/>
          <w:szCs w:val="28"/>
          <w:lang w:eastAsia="ru-RU"/>
        </w:rPr>
        <w:t>В соответствии с Федеральным</w:t>
      </w:r>
      <w:r>
        <w:rPr>
          <w:rFonts w:ascii="Times New Roman" w:hAnsi="Times New Roman"/>
          <w:sz w:val="28"/>
          <w:szCs w:val="28"/>
          <w:lang w:eastAsia="ru-RU"/>
        </w:rPr>
        <w:t>и закона</w:t>
      </w:r>
      <w:r w:rsidRPr="00BB2947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B2947">
        <w:rPr>
          <w:rFonts w:ascii="Times New Roman" w:hAnsi="Times New Roman"/>
          <w:sz w:val="28"/>
          <w:szCs w:val="28"/>
          <w:lang w:eastAsia="ru-RU"/>
        </w:rPr>
        <w:t xml:space="preserve"> от</w:t>
      </w:r>
      <w:r>
        <w:rPr>
          <w:rFonts w:ascii="Times New Roman" w:hAnsi="Times New Roman"/>
          <w:sz w:val="28"/>
          <w:szCs w:val="28"/>
          <w:lang w:eastAsia="ru-RU"/>
        </w:rPr>
        <w:t xml:space="preserve"> 12.02.1998 №28-ФЗ «О гражданской обороне», </w:t>
      </w:r>
      <w:r w:rsidR="00A70410" w:rsidRPr="00BB2947">
        <w:rPr>
          <w:rFonts w:ascii="Times New Roman" w:hAnsi="Times New Roman"/>
          <w:sz w:val="28"/>
          <w:szCs w:val="28"/>
          <w:lang w:eastAsia="ru-RU"/>
        </w:rPr>
        <w:t>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Об</w:t>
      </w:r>
      <w:r w:rsidR="009A7EB7">
        <w:rPr>
          <w:rFonts w:ascii="Times New Roman" w:hAnsi="Times New Roman"/>
          <w:sz w:val="28"/>
          <w:szCs w:val="28"/>
          <w:lang w:eastAsia="ru-RU"/>
        </w:rPr>
        <w:t>ластным законом от 29.12.2004 №</w:t>
      </w:r>
      <w:r w:rsidR="00A70410" w:rsidRPr="00BB2947">
        <w:rPr>
          <w:rFonts w:ascii="Times New Roman" w:hAnsi="Times New Roman"/>
          <w:sz w:val="28"/>
          <w:szCs w:val="28"/>
          <w:lang w:eastAsia="ru-RU"/>
        </w:rPr>
        <w:t>256-ЗС «О защите населения и территорий от чрезвычайных ситуаций межмуниципального и регионального характера» и</w:t>
      </w:r>
      <w:proofErr w:type="gramEnd"/>
      <w:r w:rsidR="00A70410" w:rsidRPr="00BB2947">
        <w:rPr>
          <w:rFonts w:ascii="Times New Roman" w:hAnsi="Times New Roman"/>
          <w:sz w:val="28"/>
          <w:szCs w:val="28"/>
          <w:lang w:eastAsia="ru-RU"/>
        </w:rPr>
        <w:t xml:space="preserve"> в целях совершенствования системы оповещения </w:t>
      </w:r>
      <w:r w:rsidRPr="00546520">
        <w:rPr>
          <w:rFonts w:ascii="Times New Roman" w:hAnsi="Times New Roman"/>
          <w:sz w:val="28"/>
          <w:szCs w:val="28"/>
          <w:lang w:eastAsia="ru-RU"/>
        </w:rPr>
        <w:t>руководящего состава, и населения Мясниковского района в чрезвычайных ситуациях мирного и военного времени</w:t>
      </w:r>
    </w:p>
    <w:p w:rsidR="00A70410" w:rsidRDefault="00A70410" w:rsidP="0077515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7515E" w:rsidRPr="00337007" w:rsidRDefault="0077515E" w:rsidP="0077515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0410" w:rsidRPr="00C96B31" w:rsidRDefault="00A70410" w:rsidP="0077515E">
      <w:pPr>
        <w:widowControl w:val="0"/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B31"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A70410" w:rsidRPr="00C96B31" w:rsidRDefault="00A70410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B31">
        <w:rPr>
          <w:rFonts w:ascii="Times New Roman" w:hAnsi="Times New Roman"/>
          <w:sz w:val="28"/>
          <w:szCs w:val="28"/>
          <w:lang w:eastAsia="ru-RU"/>
        </w:rPr>
        <w:t>1.1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96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2947"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546520" w:rsidRPr="00546520">
        <w:rPr>
          <w:rFonts w:ascii="Times New Roman" w:hAnsi="Times New Roman"/>
          <w:sz w:val="28"/>
          <w:szCs w:val="28"/>
          <w:lang w:eastAsia="ru-RU"/>
        </w:rPr>
        <w:t>муниципальной системе оповещения и информирования руководящего состава, и населения Мясниковского района в чрезвычайных ситуациях мирного и военного времени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согласно приложению </w:t>
      </w:r>
      <w:r w:rsidR="009A7EB7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1;</w:t>
      </w:r>
    </w:p>
    <w:p w:rsidR="00A70410" w:rsidRDefault="00A70410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B31">
        <w:rPr>
          <w:rFonts w:ascii="Times New Roman" w:hAnsi="Times New Roman"/>
          <w:sz w:val="28"/>
          <w:szCs w:val="28"/>
          <w:lang w:eastAsia="ru-RU"/>
        </w:rPr>
        <w:t>1.2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96B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5923">
        <w:rPr>
          <w:rFonts w:ascii="Times New Roman" w:hAnsi="Times New Roman"/>
          <w:sz w:val="28"/>
          <w:szCs w:val="28"/>
          <w:lang w:eastAsia="ru-RU"/>
        </w:rPr>
        <w:t>Перечень мобильных средств оповещения муниципальной системы оповещения и места их размещения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 w:rsidRPr="00C96B31">
        <w:rPr>
          <w:rFonts w:ascii="Times New Roman" w:hAnsi="Times New Roman"/>
          <w:sz w:val="28"/>
          <w:szCs w:val="28"/>
          <w:lang w:eastAsia="ru-RU"/>
        </w:rPr>
        <w:t>приложени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="009A7EB7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2;</w:t>
      </w:r>
    </w:p>
    <w:p w:rsidR="00A70410" w:rsidRPr="00C96B31" w:rsidRDefault="00A70410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Перечень категорий руководящего состава района, телефоны которых подлежат обязательному включению в стойку циркулярного вызова СЦВ-30, согласно приложению </w:t>
      </w:r>
      <w:r w:rsidR="009A7EB7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3.</w:t>
      </w:r>
    </w:p>
    <w:p w:rsidR="00A70410" w:rsidRPr="00FC0509" w:rsidRDefault="00A70410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96B31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FC0509">
        <w:rPr>
          <w:rFonts w:ascii="Times New Roman" w:hAnsi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hAnsi="Times New Roman"/>
          <w:sz w:val="28"/>
          <w:szCs w:val="28"/>
          <w:lang w:eastAsia="ru-RU"/>
        </w:rPr>
        <w:t>главам администраций сельских поселений Мясниковского района</w:t>
      </w:r>
      <w:r w:rsidRPr="00FC050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46520">
        <w:rPr>
          <w:rFonts w:ascii="Times New Roman" w:hAnsi="Times New Roman"/>
          <w:sz w:val="28"/>
          <w:szCs w:val="28"/>
          <w:lang w:eastAsia="ru-RU"/>
        </w:rPr>
        <w:t>МКУ</w:t>
      </w:r>
      <w:r w:rsidR="00DB363D">
        <w:rPr>
          <w:rFonts w:ascii="Times New Roman" w:hAnsi="Times New Roman"/>
          <w:sz w:val="28"/>
          <w:szCs w:val="28"/>
          <w:lang w:eastAsia="ru-RU"/>
        </w:rPr>
        <w:t xml:space="preserve"> «УЧС</w:t>
      </w:r>
      <w:r>
        <w:rPr>
          <w:rFonts w:ascii="Times New Roman" w:hAnsi="Times New Roman"/>
          <w:sz w:val="28"/>
          <w:szCs w:val="28"/>
          <w:lang w:eastAsia="ru-RU"/>
        </w:rPr>
        <w:t xml:space="preserve"> Мясниковского района</w:t>
      </w:r>
      <w:r w:rsidR="00DB363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C0509">
        <w:rPr>
          <w:rFonts w:ascii="Times New Roman" w:hAnsi="Times New Roman"/>
          <w:sz w:val="28"/>
          <w:szCs w:val="28"/>
          <w:lang w:eastAsia="ru-RU"/>
        </w:rPr>
        <w:t>имеющих на балансе средства оповещения:</w:t>
      </w:r>
    </w:p>
    <w:p w:rsidR="00A70410" w:rsidRPr="00FC0509" w:rsidRDefault="00A70410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509">
        <w:rPr>
          <w:rFonts w:ascii="Times New Roman" w:hAnsi="Times New Roman"/>
          <w:sz w:val="28"/>
          <w:szCs w:val="28"/>
          <w:lang w:eastAsia="ru-RU"/>
        </w:rPr>
        <w:t>обеспечить постоянную готовность технических средств оповещения, каналов связи и систем передачи в пределах своей компетенции;</w:t>
      </w:r>
    </w:p>
    <w:p w:rsidR="00A70410" w:rsidRDefault="00A70410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5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организовать подготовку дежурных (дежурно-диспетчерских) служб и технического персонала объектов вещания к оповещению и информированию населения </w:t>
      </w:r>
      <w:r>
        <w:rPr>
          <w:rFonts w:ascii="Times New Roman" w:hAnsi="Times New Roman"/>
          <w:sz w:val="28"/>
          <w:szCs w:val="28"/>
          <w:lang w:eastAsia="ru-RU"/>
        </w:rPr>
        <w:t>Мясниковского района</w:t>
      </w:r>
      <w:r w:rsidRPr="00FC0509">
        <w:rPr>
          <w:rFonts w:ascii="Times New Roman" w:hAnsi="Times New Roman"/>
          <w:sz w:val="28"/>
          <w:szCs w:val="28"/>
          <w:lang w:eastAsia="ru-RU"/>
        </w:rPr>
        <w:t>.</w:t>
      </w:r>
    </w:p>
    <w:p w:rsidR="00C5177D" w:rsidRPr="00C96B31" w:rsidRDefault="00C5177D" w:rsidP="00C517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A7E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Мясниковского района 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09.07.2018 </w:t>
      </w:r>
      <w:r w:rsidRPr="0077515E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eastAsia="ru-RU"/>
        </w:rPr>
        <w:t>784 «</w:t>
      </w:r>
      <w:r w:rsidRPr="00BB2947">
        <w:rPr>
          <w:rFonts w:ascii="Times New Roman" w:hAnsi="Times New Roman"/>
          <w:sz w:val="28"/>
          <w:szCs w:val="28"/>
          <w:lang w:eastAsia="ru-RU"/>
        </w:rPr>
        <w:t>О муниципальной системе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B2947">
        <w:rPr>
          <w:rFonts w:ascii="Times New Roman" w:hAnsi="Times New Roman"/>
          <w:sz w:val="28"/>
          <w:szCs w:val="28"/>
          <w:lang w:eastAsia="ru-RU"/>
        </w:rPr>
        <w:t>оповещения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BB2947">
        <w:rPr>
          <w:rFonts w:ascii="Times New Roman" w:hAnsi="Times New Roman"/>
          <w:sz w:val="28"/>
          <w:szCs w:val="28"/>
          <w:lang w:eastAsia="ru-RU"/>
        </w:rPr>
        <w:t>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Мясниковского района»</w:t>
      </w:r>
    </w:p>
    <w:p w:rsidR="00A70410" w:rsidRPr="00C96B31" w:rsidRDefault="00C5177D" w:rsidP="0077515E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A704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70410" w:rsidRPr="00072AC8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его подписания</w:t>
      </w:r>
      <w:r w:rsidR="009A7EB7">
        <w:rPr>
          <w:rFonts w:ascii="Times New Roman" w:hAnsi="Times New Roman"/>
          <w:sz w:val="28"/>
          <w:szCs w:val="28"/>
          <w:lang w:eastAsia="ru-RU"/>
        </w:rPr>
        <w:t xml:space="preserve"> и подлежит обнародованию в установленном порядке</w:t>
      </w:r>
      <w:r w:rsidR="00A70410">
        <w:rPr>
          <w:rFonts w:ascii="Times New Roman" w:hAnsi="Times New Roman"/>
          <w:sz w:val="28"/>
          <w:szCs w:val="28"/>
          <w:lang w:eastAsia="ru-RU"/>
        </w:rPr>
        <w:t>.</w:t>
      </w:r>
    </w:p>
    <w:p w:rsidR="00A70410" w:rsidRPr="00C5177D" w:rsidRDefault="00A70410" w:rsidP="00C5177D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177D"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Администрации Мясниковского района Горелика Г.Б. </w:t>
      </w:r>
    </w:p>
    <w:p w:rsidR="00A70410" w:rsidRPr="00C96B31" w:rsidRDefault="00A70410" w:rsidP="00C96B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0410" w:rsidRPr="00C96B31" w:rsidRDefault="00A70410" w:rsidP="00C96B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0410" w:rsidRPr="00C96B31" w:rsidRDefault="00A70410" w:rsidP="00C96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96B31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A70410" w:rsidRPr="00C96B31" w:rsidRDefault="00A70410" w:rsidP="00C96B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Мясниковского </w:t>
      </w:r>
      <w:r w:rsidRPr="00C96B31">
        <w:rPr>
          <w:rFonts w:ascii="Times New Roman" w:hAnsi="Times New Roman"/>
          <w:sz w:val="28"/>
          <w:szCs w:val="28"/>
          <w:lang w:eastAsia="ru-RU"/>
        </w:rPr>
        <w:t xml:space="preserve"> района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В.С.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Килафян</w:t>
      </w:r>
      <w:proofErr w:type="spellEnd"/>
    </w:p>
    <w:p w:rsidR="0077515E" w:rsidRPr="0077515E" w:rsidRDefault="0077515E" w:rsidP="0077515E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751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A7EB7">
        <w:rPr>
          <w:rFonts w:ascii="Times New Roman" w:hAnsi="Times New Roman"/>
          <w:sz w:val="28"/>
          <w:szCs w:val="28"/>
          <w:lang w:eastAsia="ru-RU"/>
        </w:rPr>
        <w:t>№</w:t>
      </w:r>
      <w:r w:rsidRPr="0077515E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A70410" w:rsidRPr="0077515E" w:rsidRDefault="00A70410" w:rsidP="0077515E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77515E" w:rsidRPr="0077515E" w:rsidRDefault="00A70410" w:rsidP="0077515E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А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дминистрации</w:t>
      </w:r>
    </w:p>
    <w:p w:rsidR="00A70410" w:rsidRPr="0077515E" w:rsidRDefault="00A70410" w:rsidP="0077515E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Мясниковского района</w:t>
      </w:r>
    </w:p>
    <w:p w:rsidR="00A70410" w:rsidRPr="0077515E" w:rsidRDefault="00A70410" w:rsidP="0077515E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32649">
        <w:rPr>
          <w:rFonts w:ascii="Times New Roman" w:hAnsi="Times New Roman"/>
          <w:sz w:val="28"/>
          <w:szCs w:val="28"/>
          <w:lang w:eastAsia="ru-RU"/>
        </w:rPr>
        <w:softHyphen/>
      </w:r>
      <w:r w:rsidR="00132649">
        <w:rPr>
          <w:rFonts w:ascii="Times New Roman" w:hAnsi="Times New Roman"/>
          <w:sz w:val="28"/>
          <w:szCs w:val="28"/>
          <w:lang w:eastAsia="ru-RU"/>
        </w:rPr>
        <w:softHyphen/>
        <w:t>__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.</w:t>
      </w:r>
      <w:r w:rsidR="00132649">
        <w:rPr>
          <w:rFonts w:ascii="Times New Roman" w:hAnsi="Times New Roman"/>
          <w:sz w:val="28"/>
          <w:szCs w:val="28"/>
          <w:lang w:eastAsia="ru-RU"/>
        </w:rPr>
        <w:softHyphen/>
        <w:t>__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.20</w:t>
      </w:r>
      <w:r w:rsidR="00132649">
        <w:rPr>
          <w:rFonts w:ascii="Times New Roman" w:hAnsi="Times New Roman"/>
          <w:sz w:val="28"/>
          <w:szCs w:val="28"/>
          <w:lang w:eastAsia="ru-RU"/>
        </w:rPr>
        <w:t>21</w:t>
      </w:r>
      <w:r w:rsidRPr="0077515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46520">
        <w:rPr>
          <w:rFonts w:ascii="Times New Roman" w:hAnsi="Times New Roman"/>
          <w:sz w:val="28"/>
          <w:szCs w:val="28"/>
          <w:lang w:eastAsia="ru-RU"/>
        </w:rPr>
        <w:t>___</w:t>
      </w:r>
    </w:p>
    <w:p w:rsidR="00A70410" w:rsidRDefault="00A70410" w:rsidP="0055705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70410" w:rsidRDefault="00A70410" w:rsidP="00BB2947">
      <w:pPr>
        <w:pStyle w:val="a4"/>
        <w:jc w:val="center"/>
        <w:rPr>
          <w:sz w:val="28"/>
          <w:szCs w:val="28"/>
        </w:rPr>
      </w:pPr>
      <w:r w:rsidRPr="00FC0509">
        <w:rPr>
          <w:sz w:val="28"/>
          <w:szCs w:val="28"/>
        </w:rPr>
        <w:t xml:space="preserve">Положение </w:t>
      </w:r>
    </w:p>
    <w:p w:rsidR="00A70410" w:rsidRDefault="00546520" w:rsidP="00BB2947">
      <w:pPr>
        <w:pStyle w:val="a4"/>
        <w:jc w:val="center"/>
        <w:rPr>
          <w:sz w:val="28"/>
          <w:szCs w:val="28"/>
        </w:rPr>
      </w:pPr>
      <w:r w:rsidRPr="00546520">
        <w:rPr>
          <w:sz w:val="28"/>
          <w:szCs w:val="28"/>
        </w:rPr>
        <w:t>муниципальной системе оповещения и информирования руководящего состава, и населения Мясниковского района в чрезвычайных ситуациях мирного и военного времени</w:t>
      </w:r>
    </w:p>
    <w:p w:rsidR="00546520" w:rsidRPr="00546520" w:rsidRDefault="00546520" w:rsidP="00BB2947">
      <w:pPr>
        <w:pStyle w:val="a4"/>
        <w:jc w:val="center"/>
        <w:rPr>
          <w:sz w:val="28"/>
          <w:szCs w:val="28"/>
        </w:rPr>
      </w:pPr>
    </w:p>
    <w:p w:rsidR="00A70410" w:rsidRDefault="00A70410" w:rsidP="00BB2947">
      <w:pPr>
        <w:pStyle w:val="a4"/>
        <w:jc w:val="center"/>
        <w:rPr>
          <w:sz w:val="28"/>
          <w:szCs w:val="28"/>
        </w:rPr>
      </w:pPr>
      <w:r w:rsidRPr="00FC0509">
        <w:rPr>
          <w:sz w:val="28"/>
          <w:szCs w:val="28"/>
        </w:rPr>
        <w:t>1. Основные положения</w:t>
      </w:r>
    </w:p>
    <w:p w:rsidR="00A70410" w:rsidRPr="00CF73F4" w:rsidRDefault="00A70410" w:rsidP="00BB2947">
      <w:pPr>
        <w:pStyle w:val="a4"/>
        <w:jc w:val="center"/>
        <w:rPr>
          <w:sz w:val="28"/>
          <w:szCs w:val="28"/>
        </w:rPr>
      </w:pPr>
    </w:p>
    <w:p w:rsidR="00A70410" w:rsidRDefault="00A70410" w:rsidP="00BB2947">
      <w:pPr>
        <w:pStyle w:val="a4"/>
        <w:ind w:firstLine="709"/>
        <w:jc w:val="both"/>
        <w:rPr>
          <w:sz w:val="28"/>
          <w:szCs w:val="28"/>
        </w:rPr>
      </w:pPr>
      <w:r w:rsidRPr="00FC0509">
        <w:rPr>
          <w:sz w:val="28"/>
          <w:szCs w:val="28"/>
        </w:rPr>
        <w:t xml:space="preserve">1.1. </w:t>
      </w:r>
      <w:proofErr w:type="gramStart"/>
      <w:r w:rsidRPr="00FC0509">
        <w:rPr>
          <w:sz w:val="28"/>
          <w:szCs w:val="28"/>
        </w:rPr>
        <w:t xml:space="preserve">Положение о муниципальной системе оповещения населения </w:t>
      </w:r>
      <w:r>
        <w:rPr>
          <w:sz w:val="28"/>
          <w:szCs w:val="28"/>
        </w:rPr>
        <w:t>Мясниковского района</w:t>
      </w:r>
      <w:r w:rsidRPr="00FC0509">
        <w:rPr>
          <w:sz w:val="28"/>
          <w:szCs w:val="28"/>
        </w:rPr>
        <w:t xml:space="preserve"> (далее - Положение) разработано в соответствии с федеральными законами от 21 декабря 1994 года</w:t>
      </w:r>
      <w:r>
        <w:rPr>
          <w:sz w:val="28"/>
          <w:szCs w:val="28"/>
        </w:rPr>
        <w:t xml:space="preserve"> № 68-ФЗ </w:t>
      </w:r>
      <w:r w:rsidRPr="00FC0509">
        <w:rPr>
          <w:sz w:val="28"/>
          <w:szCs w:val="28"/>
        </w:rPr>
        <w:t>«О защите населения и территорий от чрезвычайных ситуаций природного и техногенного характера», от 12 февраля 1998 года № 28-</w:t>
      </w:r>
      <w:r>
        <w:rPr>
          <w:sz w:val="28"/>
          <w:szCs w:val="28"/>
        </w:rPr>
        <w:t xml:space="preserve">ФЗ «О гражданской обороне», от </w:t>
      </w:r>
      <w:r w:rsidRPr="00FC0509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постановлением Правительства</w:t>
      </w:r>
      <w:proofErr w:type="gramEnd"/>
      <w:r w:rsidRPr="00FC0509">
        <w:rPr>
          <w:sz w:val="28"/>
          <w:szCs w:val="28"/>
        </w:rPr>
        <w:t xml:space="preserve"> РФ от 30 декабря 2003 года № 794 «О единой государственной системе предупреждения и ли</w:t>
      </w:r>
      <w:r>
        <w:rPr>
          <w:sz w:val="28"/>
          <w:szCs w:val="28"/>
        </w:rPr>
        <w:t>квидации чрезвычайных ситуаций»,</w:t>
      </w:r>
      <w:r w:rsidRPr="006677B4">
        <w:t xml:space="preserve"> </w:t>
      </w:r>
      <w:r w:rsidRPr="006677B4">
        <w:rPr>
          <w:sz w:val="28"/>
          <w:szCs w:val="28"/>
        </w:rPr>
        <w:t>Областным законом от 29.12.2004 № 256-ЗС «О защите населения и территорий от чрезвычайных ситуаций межмуниципального и регионального характера»</w:t>
      </w:r>
      <w:r w:rsidRPr="00FC0509">
        <w:rPr>
          <w:sz w:val="28"/>
          <w:szCs w:val="28"/>
        </w:rPr>
        <w:t>.</w:t>
      </w:r>
    </w:p>
    <w:p w:rsidR="00A70410" w:rsidRPr="00CF73F4" w:rsidRDefault="00A70410" w:rsidP="00BB2947">
      <w:pPr>
        <w:pStyle w:val="a4"/>
        <w:ind w:firstLine="709"/>
        <w:jc w:val="both"/>
        <w:rPr>
          <w:sz w:val="28"/>
          <w:szCs w:val="28"/>
        </w:rPr>
      </w:pPr>
      <w:r w:rsidRPr="00CF73F4">
        <w:rPr>
          <w:sz w:val="28"/>
          <w:szCs w:val="28"/>
        </w:rPr>
        <w:t xml:space="preserve">Настоящее Положение определяет порядок организации оповещения и информирования населения </w:t>
      </w:r>
      <w:r>
        <w:rPr>
          <w:sz w:val="28"/>
          <w:szCs w:val="28"/>
        </w:rPr>
        <w:t xml:space="preserve">Мясниковского района </w:t>
      </w:r>
      <w:r w:rsidRPr="00CF73F4">
        <w:rPr>
          <w:sz w:val="28"/>
          <w:szCs w:val="28"/>
        </w:rPr>
        <w:t xml:space="preserve">об угрозе возникновения или о возникновении чрезвычайных ситуаций </w:t>
      </w:r>
      <w:r>
        <w:rPr>
          <w:sz w:val="28"/>
          <w:szCs w:val="28"/>
        </w:rPr>
        <w:t xml:space="preserve">муниципального и </w:t>
      </w:r>
      <w:r w:rsidRPr="00CF73F4">
        <w:rPr>
          <w:sz w:val="28"/>
          <w:szCs w:val="28"/>
        </w:rPr>
        <w:t xml:space="preserve">межмуниципального характера (далее - чрезвычайная ситуация) с использованием территориальной автоматизированной системы централизованного оповещения (далее - ТАСЦО), </w:t>
      </w:r>
      <w:r>
        <w:rPr>
          <w:sz w:val="28"/>
          <w:szCs w:val="28"/>
        </w:rPr>
        <w:t xml:space="preserve">муниципальной системы оповещения, </w:t>
      </w:r>
      <w:r w:rsidRPr="00CF73F4">
        <w:rPr>
          <w:sz w:val="28"/>
          <w:szCs w:val="28"/>
        </w:rPr>
        <w:t xml:space="preserve">радиотрансляционных сетей, радиовещательных станций и иных каналов связи на территории </w:t>
      </w:r>
      <w:r>
        <w:rPr>
          <w:sz w:val="28"/>
          <w:szCs w:val="28"/>
        </w:rPr>
        <w:t>Мясниковского района</w:t>
      </w:r>
      <w:r w:rsidRPr="00CF73F4">
        <w:rPr>
          <w:sz w:val="28"/>
          <w:szCs w:val="28"/>
        </w:rPr>
        <w:t>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1.2. </w:t>
      </w:r>
      <w:proofErr w:type="gramStart"/>
      <w:r w:rsidRPr="006677B4">
        <w:rPr>
          <w:sz w:val="28"/>
          <w:szCs w:val="28"/>
        </w:rPr>
        <w:t>Муниципальная система оповещения является составной частью системы управления районного звена областной территориальной подсистемы единой государственной системы предупреждения и ликвидации чрезвычайных ситуаций (далее – РЗ ТП РСЧС) и представляет собой организационно-техническое объединение сил, линий и каналов связи, аппаратуры оповещения и связи, других средств, размещаемых на пунктах управления и объектах связи, а также  средств подачи звуковых сигналов оповещения (</w:t>
      </w:r>
      <w:proofErr w:type="spellStart"/>
      <w:r w:rsidRPr="006677B4">
        <w:rPr>
          <w:sz w:val="28"/>
          <w:szCs w:val="28"/>
        </w:rPr>
        <w:t>электросирен</w:t>
      </w:r>
      <w:proofErr w:type="spellEnd"/>
      <w:r w:rsidRPr="006677B4">
        <w:rPr>
          <w:sz w:val="28"/>
          <w:szCs w:val="28"/>
        </w:rPr>
        <w:t>) и передачи речевой информации</w:t>
      </w:r>
      <w:proofErr w:type="gramEnd"/>
      <w:r w:rsidRPr="006677B4">
        <w:rPr>
          <w:sz w:val="28"/>
          <w:szCs w:val="28"/>
        </w:rPr>
        <w:t xml:space="preserve"> (громкоговорителей), установленных в жилой зоне, на объектах производственной и социальной сферы, предназначенных для передачи сигналов  и специальной экстренной информации органам управления, силам гражданской обороны, </w:t>
      </w:r>
      <w:r>
        <w:rPr>
          <w:sz w:val="28"/>
          <w:szCs w:val="28"/>
        </w:rPr>
        <w:t xml:space="preserve">РЗ ТП РСЧС </w:t>
      </w:r>
      <w:r w:rsidRPr="006677B4">
        <w:rPr>
          <w:sz w:val="28"/>
          <w:szCs w:val="28"/>
        </w:rPr>
        <w:t xml:space="preserve">населению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>.</w:t>
      </w:r>
    </w:p>
    <w:p w:rsidR="00A70410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</w:t>
      </w:r>
      <w:r w:rsidRPr="006677B4">
        <w:rPr>
          <w:sz w:val="28"/>
          <w:szCs w:val="28"/>
        </w:rPr>
        <w:t>Муниципальная система оповещения предназначена для обеспечения своевременного доведения информации и сигналов оповещения до органов управления, сил и сре</w:t>
      </w:r>
      <w:proofErr w:type="gramStart"/>
      <w:r w:rsidRPr="006677B4">
        <w:rPr>
          <w:sz w:val="28"/>
          <w:szCs w:val="28"/>
        </w:rPr>
        <w:t>дств гр</w:t>
      </w:r>
      <w:proofErr w:type="gramEnd"/>
      <w:r w:rsidRPr="006677B4">
        <w:rPr>
          <w:sz w:val="28"/>
          <w:szCs w:val="28"/>
        </w:rPr>
        <w:t xml:space="preserve">ажданской обороны, </w:t>
      </w:r>
      <w:r>
        <w:rPr>
          <w:sz w:val="28"/>
          <w:szCs w:val="28"/>
        </w:rPr>
        <w:t xml:space="preserve">РЗ </w:t>
      </w:r>
      <w:r w:rsidRPr="006677B4">
        <w:rPr>
          <w:sz w:val="28"/>
          <w:szCs w:val="28"/>
        </w:rPr>
        <w:t>ТП РСЧС и населения 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1.4. Основной задачей системы оповещения является обеспечение     доведения сигналов оповещения и экстренной информации </w:t>
      </w:r>
      <w:proofErr w:type="gramStart"/>
      <w:r w:rsidRPr="006677B4">
        <w:rPr>
          <w:sz w:val="28"/>
          <w:szCs w:val="28"/>
        </w:rPr>
        <w:t>до</w:t>
      </w:r>
      <w:proofErr w:type="gramEnd"/>
      <w:r w:rsidRPr="006677B4">
        <w:rPr>
          <w:sz w:val="28"/>
          <w:szCs w:val="28"/>
        </w:rPr>
        <w:t>: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677B4">
        <w:rPr>
          <w:sz w:val="28"/>
          <w:szCs w:val="28"/>
        </w:rPr>
        <w:t xml:space="preserve">лавы Администрации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 xml:space="preserve"> – руководителя гражданской обороны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руководящего состава гражданской обороны Администрации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 xml:space="preserve">, </w:t>
      </w:r>
      <w:r>
        <w:rPr>
          <w:sz w:val="28"/>
          <w:szCs w:val="28"/>
        </w:rPr>
        <w:t>РЗ</w:t>
      </w:r>
      <w:r w:rsidRPr="006677B4">
        <w:rPr>
          <w:sz w:val="28"/>
          <w:szCs w:val="28"/>
        </w:rPr>
        <w:t xml:space="preserve"> ТП РСЧС;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органов управления, сил и средств, предназначенных и выделяемых (привлекаемых) для предупреждения и ликвидации чрезвычайных ситуаций, сил и сре</w:t>
      </w:r>
      <w:proofErr w:type="gramStart"/>
      <w:r w:rsidRPr="006677B4">
        <w:rPr>
          <w:sz w:val="28"/>
          <w:szCs w:val="28"/>
        </w:rPr>
        <w:t>дств гр</w:t>
      </w:r>
      <w:proofErr w:type="gramEnd"/>
      <w:r w:rsidRPr="006677B4">
        <w:rPr>
          <w:sz w:val="28"/>
          <w:szCs w:val="28"/>
        </w:rPr>
        <w:t xml:space="preserve">ажданской обороны на территории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дежурных и дежурно-диспетчерских служб потенциально опасных объектов экономики, имеющих важное оборонное и экономическое значение или представляющих высокую степень опасности возникновения чрезвычайных ситуаций (далее – ДДС);</w:t>
      </w:r>
    </w:p>
    <w:p w:rsidR="00A70410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населения, проживающего на территории</w:t>
      </w:r>
      <w:r w:rsidRPr="00D606AC">
        <w:rPr>
          <w:rFonts w:ascii="Calibri" w:hAnsi="Calibri"/>
          <w:sz w:val="28"/>
          <w:szCs w:val="28"/>
          <w:lang w:eastAsia="en-US"/>
        </w:rPr>
        <w:t xml:space="preserve"> </w:t>
      </w:r>
      <w:r w:rsidRPr="00D606AC">
        <w:rPr>
          <w:sz w:val="28"/>
          <w:szCs w:val="28"/>
        </w:rPr>
        <w:t xml:space="preserve">Мясниковского </w:t>
      </w:r>
      <w:r>
        <w:rPr>
          <w:sz w:val="28"/>
          <w:szCs w:val="28"/>
        </w:rPr>
        <w:t>района</w:t>
      </w:r>
      <w:r w:rsidRPr="006677B4">
        <w:rPr>
          <w:sz w:val="28"/>
          <w:szCs w:val="28"/>
        </w:rPr>
        <w:t>.</w:t>
      </w:r>
    </w:p>
    <w:p w:rsidR="00A70410" w:rsidRDefault="00A70410" w:rsidP="006677B4">
      <w:pPr>
        <w:pStyle w:val="a4"/>
        <w:ind w:firstLine="709"/>
        <w:jc w:val="both"/>
        <w:rPr>
          <w:sz w:val="28"/>
          <w:szCs w:val="28"/>
        </w:rPr>
      </w:pPr>
    </w:p>
    <w:p w:rsidR="00A70410" w:rsidRPr="006677B4" w:rsidRDefault="00A70410" w:rsidP="00D606AC">
      <w:pPr>
        <w:pStyle w:val="a4"/>
        <w:tabs>
          <w:tab w:val="left" w:pos="567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77B4">
        <w:rPr>
          <w:sz w:val="28"/>
          <w:szCs w:val="28"/>
        </w:rPr>
        <w:t>Порядок организации оповещения и информировани</w:t>
      </w:r>
      <w:r>
        <w:rPr>
          <w:sz w:val="28"/>
          <w:szCs w:val="28"/>
        </w:rPr>
        <w:t xml:space="preserve">я </w:t>
      </w:r>
      <w:r w:rsidRPr="006677B4">
        <w:rPr>
          <w:sz w:val="28"/>
          <w:szCs w:val="28"/>
        </w:rPr>
        <w:t xml:space="preserve">населения </w:t>
      </w:r>
      <w:r>
        <w:rPr>
          <w:sz w:val="28"/>
          <w:szCs w:val="28"/>
        </w:rPr>
        <w:t>Мясниковского</w:t>
      </w:r>
      <w:r w:rsidRPr="006677B4">
        <w:rPr>
          <w:sz w:val="28"/>
          <w:szCs w:val="28"/>
        </w:rPr>
        <w:t xml:space="preserve"> района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 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2.1. Для оповещения и информирования населения, руководящего состава и работников (сотрудников организаций) задействуются силы (личный состав) и средства: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2.1.1. </w:t>
      </w:r>
      <w:proofErr w:type="gramStart"/>
      <w:r w:rsidRPr="00AA5BA6">
        <w:rPr>
          <w:sz w:val="28"/>
          <w:szCs w:val="28"/>
        </w:rPr>
        <w:t>Един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дежурно-диспетчерской службы-112</w:t>
      </w:r>
      <w:r w:rsidRPr="00667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Pr="006677B4">
        <w:rPr>
          <w:sz w:val="28"/>
          <w:szCs w:val="28"/>
        </w:rPr>
        <w:t>ЕДДС</w:t>
      </w:r>
      <w:r>
        <w:rPr>
          <w:sz w:val="28"/>
          <w:szCs w:val="28"/>
        </w:rPr>
        <w:t>-112) Мясниковского района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2.1.2. ДДС объектов экономики</w:t>
      </w:r>
      <w:r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2.1.3. Организаций связи, операторов связи и организаций, осуществляющих теле - и  (или) радиовещание, электронных и печатных средств массовой информации.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2.1.4. Посыльные (пешие и на транспорте)</w:t>
      </w:r>
      <w:r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2.2. В состав средств системы оповещения включены следующие элементы и технические средства: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6677B4">
        <w:rPr>
          <w:sz w:val="28"/>
          <w:szCs w:val="28"/>
        </w:rPr>
        <w:t xml:space="preserve"> Технические средства оповещения региональной автоматизированной системы централизованного оповещения населения (РАСЦО), расположенные на территории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 xml:space="preserve"> и включающие в себя </w:t>
      </w:r>
      <w:proofErr w:type="spellStart"/>
      <w:r w:rsidRPr="006677B4">
        <w:rPr>
          <w:sz w:val="28"/>
          <w:szCs w:val="28"/>
        </w:rPr>
        <w:t>электросирены</w:t>
      </w:r>
      <w:proofErr w:type="spellEnd"/>
      <w:r w:rsidRPr="006677B4">
        <w:rPr>
          <w:sz w:val="28"/>
          <w:szCs w:val="28"/>
        </w:rPr>
        <w:t xml:space="preserve">, устройства запуска </w:t>
      </w:r>
      <w:proofErr w:type="spellStart"/>
      <w:r w:rsidRPr="006677B4">
        <w:rPr>
          <w:sz w:val="28"/>
          <w:szCs w:val="28"/>
        </w:rPr>
        <w:t>электросирен</w:t>
      </w:r>
      <w:proofErr w:type="spellEnd"/>
      <w:r w:rsidRPr="006677B4">
        <w:rPr>
          <w:sz w:val="28"/>
          <w:szCs w:val="28"/>
        </w:rPr>
        <w:t xml:space="preserve"> и сеть управления, используемую для оповещения на муниципальном уровне, в том числе:</w:t>
      </w:r>
    </w:p>
    <w:p w:rsidR="00A70410" w:rsidRPr="00BC65A5" w:rsidRDefault="00A70410" w:rsidP="00BC65A5">
      <w:pPr>
        <w:pStyle w:val="a4"/>
        <w:ind w:firstLine="709"/>
        <w:jc w:val="both"/>
        <w:rPr>
          <w:sz w:val="28"/>
          <w:szCs w:val="28"/>
        </w:rPr>
      </w:pPr>
      <w:r w:rsidRPr="00BC65A5">
        <w:rPr>
          <w:sz w:val="28"/>
          <w:szCs w:val="28"/>
        </w:rPr>
        <w:t xml:space="preserve">3 </w:t>
      </w:r>
      <w:proofErr w:type="gramStart"/>
      <w:r w:rsidRPr="00BC65A5">
        <w:rPr>
          <w:sz w:val="28"/>
          <w:szCs w:val="28"/>
        </w:rPr>
        <w:t>внешних</w:t>
      </w:r>
      <w:proofErr w:type="gramEnd"/>
      <w:r w:rsidRPr="00BC65A5">
        <w:rPr>
          <w:sz w:val="28"/>
          <w:szCs w:val="28"/>
        </w:rPr>
        <w:t xml:space="preserve"> акустических устройства (в селе Чалтырь) с дистанционным автозапуском по</w:t>
      </w:r>
      <w:r>
        <w:rPr>
          <w:sz w:val="28"/>
          <w:szCs w:val="28"/>
        </w:rPr>
        <w:t xml:space="preserve"> стойке</w:t>
      </w:r>
      <w:r w:rsidRPr="00BC65A5">
        <w:rPr>
          <w:sz w:val="28"/>
          <w:szCs w:val="28"/>
        </w:rPr>
        <w:t xml:space="preserve"> ПС-60 автоматического регионального включения, </w:t>
      </w:r>
      <w:r w:rsidRPr="00BC65A5">
        <w:rPr>
          <w:sz w:val="28"/>
          <w:szCs w:val="28"/>
        </w:rPr>
        <w:lastRenderedPageBreak/>
        <w:t xml:space="preserve">установленным </w:t>
      </w:r>
      <w:r>
        <w:rPr>
          <w:sz w:val="28"/>
          <w:szCs w:val="28"/>
        </w:rPr>
        <w:t xml:space="preserve">в </w:t>
      </w:r>
      <w:r w:rsidRPr="00BC65A5">
        <w:rPr>
          <w:sz w:val="28"/>
          <w:szCs w:val="28"/>
        </w:rPr>
        <w:t xml:space="preserve">ЛТЦ Мясниковского района МЦТЭТ г. </w:t>
      </w:r>
      <w:r w:rsidR="00DB363D">
        <w:rPr>
          <w:sz w:val="28"/>
          <w:szCs w:val="28"/>
        </w:rPr>
        <w:t>Аксай</w:t>
      </w:r>
      <w:r w:rsidRPr="00BC65A5">
        <w:rPr>
          <w:sz w:val="28"/>
          <w:szCs w:val="28"/>
        </w:rPr>
        <w:t>;</w:t>
      </w:r>
    </w:p>
    <w:p w:rsidR="00A70410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4F1910">
        <w:rPr>
          <w:sz w:val="28"/>
          <w:szCs w:val="28"/>
        </w:rPr>
        <w:t>Автоматизированн</w:t>
      </w:r>
      <w:r>
        <w:rPr>
          <w:sz w:val="28"/>
          <w:szCs w:val="28"/>
        </w:rPr>
        <w:t>ая</w:t>
      </w:r>
      <w:r w:rsidRPr="004F1910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4F1910">
        <w:rPr>
          <w:sz w:val="28"/>
          <w:szCs w:val="28"/>
        </w:rPr>
        <w:t xml:space="preserve"> оповещения «Градиент-128 ОП»</w:t>
      </w:r>
      <w:r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Электромегафоны, </w:t>
      </w:r>
      <w:proofErr w:type="spellStart"/>
      <w:r>
        <w:rPr>
          <w:sz w:val="28"/>
          <w:szCs w:val="28"/>
        </w:rPr>
        <w:t>электросирены</w:t>
      </w:r>
      <w:proofErr w:type="spellEnd"/>
      <w:r>
        <w:rPr>
          <w:sz w:val="28"/>
          <w:szCs w:val="28"/>
        </w:rPr>
        <w:t>, ручные сирены</w:t>
      </w:r>
      <w:r w:rsidRPr="006677B4">
        <w:rPr>
          <w:sz w:val="28"/>
          <w:szCs w:val="28"/>
        </w:rPr>
        <w:t xml:space="preserve"> с автономным запуском, установленные в сельских населенных пунктах</w:t>
      </w:r>
      <w:r>
        <w:rPr>
          <w:sz w:val="28"/>
          <w:szCs w:val="28"/>
        </w:rPr>
        <w:t xml:space="preserve"> согласно приложению  № 2</w:t>
      </w:r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Pr="006677B4">
        <w:rPr>
          <w:sz w:val="28"/>
          <w:szCs w:val="28"/>
        </w:rPr>
        <w:t xml:space="preserve"> Транспортные </w:t>
      </w:r>
      <w:r>
        <w:rPr>
          <w:sz w:val="28"/>
          <w:szCs w:val="28"/>
        </w:rPr>
        <w:t>средства</w:t>
      </w:r>
      <w:r w:rsidRPr="006677B4">
        <w:rPr>
          <w:sz w:val="28"/>
          <w:szCs w:val="28"/>
        </w:rPr>
        <w:t>:</w:t>
      </w:r>
    </w:p>
    <w:p w:rsidR="00A70410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специальные автомобили ОМВД России по </w:t>
      </w:r>
      <w:proofErr w:type="spellStart"/>
      <w:r>
        <w:rPr>
          <w:sz w:val="28"/>
          <w:szCs w:val="28"/>
        </w:rPr>
        <w:t>Мясниковскому</w:t>
      </w:r>
      <w:proofErr w:type="spellEnd"/>
      <w:r>
        <w:rPr>
          <w:sz w:val="28"/>
          <w:szCs w:val="28"/>
        </w:rPr>
        <w:t xml:space="preserve"> району</w:t>
      </w:r>
      <w:r w:rsidRPr="006677B4">
        <w:rPr>
          <w:sz w:val="28"/>
          <w:szCs w:val="28"/>
        </w:rPr>
        <w:t>, оборудованные громкоговорящими установками;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C15CD6">
        <w:rPr>
          <w:sz w:val="28"/>
          <w:szCs w:val="28"/>
        </w:rPr>
        <w:t>администраций сельских поселений</w:t>
      </w:r>
      <w:r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2.2.5.</w:t>
      </w:r>
      <w:r w:rsidRPr="006677B4">
        <w:rPr>
          <w:sz w:val="28"/>
          <w:szCs w:val="28"/>
        </w:rPr>
        <w:t xml:space="preserve"> «</w:t>
      </w:r>
      <w:r>
        <w:rPr>
          <w:sz w:val="28"/>
          <w:szCs w:val="28"/>
        </w:rPr>
        <w:t>Посыльные</w:t>
      </w:r>
      <w:r w:rsidRPr="006677B4">
        <w:rPr>
          <w:sz w:val="28"/>
          <w:szCs w:val="28"/>
        </w:rPr>
        <w:t xml:space="preserve">» в администрациях  </w:t>
      </w:r>
      <w:r>
        <w:rPr>
          <w:sz w:val="28"/>
          <w:szCs w:val="28"/>
        </w:rPr>
        <w:t>сельских поселений Мясниковского района</w:t>
      </w:r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2.2.6. Л</w:t>
      </w:r>
      <w:r w:rsidRPr="006677B4">
        <w:rPr>
          <w:sz w:val="28"/>
          <w:szCs w:val="28"/>
        </w:rPr>
        <w:t>окальные системы оповещения (далее – ЛСО).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2.3. Оповещение организуется в соответствии со схемами оповещения, разработанными для применения 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районе,  сельских поселениях</w:t>
      </w:r>
      <w:r w:rsidRPr="006677B4">
        <w:rPr>
          <w:sz w:val="28"/>
          <w:szCs w:val="28"/>
        </w:rPr>
        <w:t>, организациях и учреждениях.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2.4.</w:t>
      </w:r>
      <w:r>
        <w:rPr>
          <w:sz w:val="28"/>
          <w:szCs w:val="28"/>
        </w:rPr>
        <w:t xml:space="preserve"> Д</w:t>
      </w:r>
      <w:r w:rsidRPr="006677B4">
        <w:rPr>
          <w:sz w:val="28"/>
          <w:szCs w:val="28"/>
        </w:rPr>
        <w:t xml:space="preserve">ежурный </w:t>
      </w:r>
      <w:r>
        <w:rPr>
          <w:sz w:val="28"/>
          <w:szCs w:val="28"/>
        </w:rPr>
        <w:t xml:space="preserve">диспетчер </w:t>
      </w:r>
      <w:r w:rsidRPr="006677B4">
        <w:rPr>
          <w:sz w:val="28"/>
          <w:szCs w:val="28"/>
        </w:rPr>
        <w:t>ЕДДС</w:t>
      </w:r>
      <w:r>
        <w:rPr>
          <w:sz w:val="28"/>
          <w:szCs w:val="28"/>
        </w:rPr>
        <w:t>-112</w:t>
      </w:r>
      <w:r w:rsidRPr="006677B4">
        <w:rPr>
          <w:sz w:val="28"/>
          <w:szCs w:val="28"/>
        </w:rPr>
        <w:t xml:space="preserve"> непосредственно или через соответствующее ДДС осуществляет оповещение: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2.4.1. Руководящего состава гражданской обороны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 xml:space="preserve"> и </w:t>
      </w:r>
      <w:r>
        <w:rPr>
          <w:sz w:val="28"/>
          <w:szCs w:val="28"/>
        </w:rPr>
        <w:t>РЗ</w:t>
      </w:r>
      <w:r w:rsidRPr="006677B4">
        <w:rPr>
          <w:sz w:val="28"/>
          <w:szCs w:val="28"/>
        </w:rPr>
        <w:t xml:space="preserve"> ТП РСЧС с использованием: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4F1910">
        <w:rPr>
          <w:sz w:val="28"/>
          <w:szCs w:val="28"/>
        </w:rPr>
        <w:t>автома</w:t>
      </w:r>
      <w:r>
        <w:rPr>
          <w:sz w:val="28"/>
          <w:szCs w:val="28"/>
        </w:rPr>
        <w:t>тизированной системы оповещения</w:t>
      </w:r>
      <w:r w:rsidRPr="004F1910">
        <w:rPr>
          <w:sz w:val="28"/>
          <w:szCs w:val="28"/>
        </w:rPr>
        <w:t xml:space="preserve"> «Градиент-128 ОП»</w:t>
      </w:r>
      <w:r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 xml:space="preserve">автоматической телефонной станции </w:t>
      </w:r>
      <w:r>
        <w:rPr>
          <w:sz w:val="28"/>
          <w:szCs w:val="28"/>
        </w:rPr>
        <w:t>Мясниковского района</w:t>
      </w:r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сотовой телефонной связи;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посыльных (пеших и на транспорте);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радиосвязи.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2.4.2. Населения с использованием: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внешних акустических устройств</w:t>
      </w:r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громкоговорящих установок на автомобилях;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77B4">
        <w:rPr>
          <w:sz w:val="28"/>
          <w:szCs w:val="28"/>
        </w:rPr>
        <w:t xml:space="preserve">посыльных </w:t>
      </w:r>
      <w:r>
        <w:rPr>
          <w:sz w:val="28"/>
          <w:szCs w:val="28"/>
        </w:rPr>
        <w:t xml:space="preserve">лиц» </w:t>
      </w:r>
      <w:r w:rsidRPr="006677B4">
        <w:rPr>
          <w:sz w:val="28"/>
          <w:szCs w:val="28"/>
        </w:rPr>
        <w:t>(пеших и на транспорте);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ручных мегафонов</w:t>
      </w:r>
      <w:r w:rsidRPr="004F19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сирен, </w:t>
      </w:r>
      <w:proofErr w:type="spellStart"/>
      <w:r>
        <w:rPr>
          <w:sz w:val="28"/>
          <w:szCs w:val="28"/>
        </w:rPr>
        <w:t>электросирен</w:t>
      </w:r>
      <w:proofErr w:type="spellEnd"/>
      <w:r w:rsidRPr="006677B4">
        <w:rPr>
          <w:sz w:val="28"/>
          <w:szCs w:val="28"/>
        </w:rPr>
        <w:t>;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локальны</w:t>
      </w:r>
      <w:r>
        <w:rPr>
          <w:sz w:val="28"/>
          <w:szCs w:val="28"/>
        </w:rPr>
        <w:t>х систем оповещения организаций.</w:t>
      </w:r>
    </w:p>
    <w:p w:rsidR="00A70410" w:rsidRPr="006677B4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6677B4">
        <w:rPr>
          <w:sz w:val="28"/>
          <w:szCs w:val="28"/>
        </w:rPr>
        <w:t>2.5. Сроки готовности технических средств и сре</w:t>
      </w:r>
      <w:proofErr w:type="gramStart"/>
      <w:r w:rsidRPr="006677B4">
        <w:rPr>
          <w:sz w:val="28"/>
          <w:szCs w:val="28"/>
        </w:rPr>
        <w:t>дств к в</w:t>
      </w:r>
      <w:proofErr w:type="gramEnd"/>
      <w:r w:rsidRPr="006677B4">
        <w:rPr>
          <w:sz w:val="28"/>
          <w:szCs w:val="28"/>
        </w:rPr>
        <w:t>ыполнению задач по оповещению и информированию населения составляют:</w:t>
      </w:r>
    </w:p>
    <w:p w:rsidR="00A70410" w:rsidRPr="00BC65A5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BC65A5">
        <w:rPr>
          <w:sz w:val="28"/>
          <w:szCs w:val="28"/>
        </w:rPr>
        <w:t>2.5.1. Технических средств РАСЦО, радиосвязи - не более 5 минут;</w:t>
      </w:r>
    </w:p>
    <w:p w:rsidR="00A70410" w:rsidRPr="00BC65A5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BC65A5">
        <w:rPr>
          <w:sz w:val="28"/>
          <w:szCs w:val="28"/>
        </w:rPr>
        <w:t xml:space="preserve">2.5.2. Автомобилей ОМВД России по </w:t>
      </w:r>
      <w:proofErr w:type="spellStart"/>
      <w:r>
        <w:rPr>
          <w:sz w:val="28"/>
          <w:szCs w:val="28"/>
        </w:rPr>
        <w:t>Мясниковскому</w:t>
      </w:r>
      <w:proofErr w:type="spellEnd"/>
      <w:r w:rsidRPr="00BC65A5">
        <w:rPr>
          <w:sz w:val="28"/>
          <w:szCs w:val="28"/>
        </w:rPr>
        <w:t xml:space="preserve"> району с громкоговорящими установками: в рабочее время не более 1 часа, в нерабочее (ночное) время – не более 2 часов.</w:t>
      </w:r>
      <w:bookmarkStart w:id="0" w:name="_GoBack"/>
      <w:bookmarkEnd w:id="0"/>
    </w:p>
    <w:p w:rsidR="00A70410" w:rsidRDefault="00A70410" w:rsidP="006677B4">
      <w:pPr>
        <w:pStyle w:val="a4"/>
        <w:ind w:firstLine="709"/>
        <w:jc w:val="both"/>
        <w:rPr>
          <w:sz w:val="28"/>
          <w:szCs w:val="28"/>
        </w:rPr>
      </w:pPr>
      <w:r w:rsidRPr="00BC65A5">
        <w:rPr>
          <w:sz w:val="28"/>
          <w:szCs w:val="28"/>
        </w:rPr>
        <w:t>2.5.3. Для автотранспорта администраций городского и сельских поселений с «посыльными лицами» для оповещения: в рабочее время – не более 1 часа; в нерабочее (ночное) время – не более 2 часов.</w:t>
      </w:r>
    </w:p>
    <w:p w:rsidR="00A70410" w:rsidRDefault="00A70410" w:rsidP="00BB2947">
      <w:pPr>
        <w:pStyle w:val="a4"/>
        <w:ind w:firstLine="709"/>
        <w:jc w:val="both"/>
        <w:rPr>
          <w:sz w:val="28"/>
          <w:szCs w:val="28"/>
        </w:rPr>
      </w:pPr>
    </w:p>
    <w:p w:rsidR="00A70410" w:rsidRPr="007F5CD0" w:rsidRDefault="00A70410" w:rsidP="007F5CD0">
      <w:pPr>
        <w:pStyle w:val="a4"/>
        <w:jc w:val="center"/>
        <w:rPr>
          <w:sz w:val="28"/>
          <w:szCs w:val="28"/>
        </w:rPr>
      </w:pPr>
      <w:r w:rsidRPr="007F5CD0">
        <w:rPr>
          <w:sz w:val="28"/>
          <w:szCs w:val="28"/>
        </w:rPr>
        <w:t xml:space="preserve">3. Порядок </w:t>
      </w:r>
      <w:proofErr w:type="gramStart"/>
      <w:r w:rsidRPr="007F5CD0">
        <w:rPr>
          <w:sz w:val="28"/>
          <w:szCs w:val="28"/>
        </w:rPr>
        <w:t>проведения проверки готовности системы оповещения</w:t>
      </w:r>
      <w:proofErr w:type="gramEnd"/>
    </w:p>
    <w:p w:rsidR="00A70410" w:rsidRPr="007F5CD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 xml:space="preserve"> </w:t>
      </w:r>
    </w:p>
    <w:p w:rsidR="00A70410" w:rsidRPr="007F5CD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 xml:space="preserve">3.1. Проверка технического состояния и готовности к применению технических сил и средств системы оповещения проводится в соответствии с Планом основных мероприятий </w:t>
      </w:r>
      <w:r>
        <w:rPr>
          <w:sz w:val="28"/>
          <w:szCs w:val="28"/>
        </w:rPr>
        <w:t>Мясниковского района</w:t>
      </w:r>
      <w:r w:rsidRPr="007F5CD0">
        <w:rPr>
          <w:sz w:val="28"/>
          <w:szCs w:val="28"/>
        </w:rPr>
        <w:t xml:space="preserve"> в области </w:t>
      </w:r>
      <w:r w:rsidRPr="007F5CD0">
        <w:rPr>
          <w:sz w:val="28"/>
          <w:szCs w:val="28"/>
        </w:rPr>
        <w:lastRenderedPageBreak/>
        <w:t xml:space="preserve">гражданской обороны, предупреждения и ликвидации чрезвычайных ситуаций, обеспечения пожарной безопасности и безопасности на водных объектах на текущий год, и подразделяется </w:t>
      </w:r>
      <w:proofErr w:type="gramStart"/>
      <w:r w:rsidRPr="007F5CD0">
        <w:rPr>
          <w:sz w:val="28"/>
          <w:szCs w:val="28"/>
        </w:rPr>
        <w:t>на</w:t>
      </w:r>
      <w:proofErr w:type="gramEnd"/>
      <w:r w:rsidRPr="007F5CD0">
        <w:rPr>
          <w:sz w:val="28"/>
          <w:szCs w:val="28"/>
        </w:rPr>
        <w:t>:</w:t>
      </w:r>
    </w:p>
    <w:p w:rsidR="00A70410" w:rsidRPr="007F5CD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>комплексные технические проверки готовности системы оповещения;</w:t>
      </w:r>
    </w:p>
    <w:p w:rsidR="00A70410" w:rsidRPr="007F5CD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>технические проверки готовности системы оповещения: ежеквартальные, ежемесячные, ежедневные;</w:t>
      </w:r>
    </w:p>
    <w:p w:rsidR="00A70410" w:rsidRPr="007F5CD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 xml:space="preserve">3.2. Комплексные технические проверки готовности  муниципальной и объектовых систем оповещения  населения проводятся не реже одного раза в год совместно с комплексными техническими проверками территориальной системы оповещения </w:t>
      </w:r>
      <w:r>
        <w:rPr>
          <w:sz w:val="28"/>
          <w:szCs w:val="28"/>
        </w:rPr>
        <w:t>Мясниковского района</w:t>
      </w:r>
      <w:r w:rsidRPr="007F5CD0">
        <w:rPr>
          <w:sz w:val="28"/>
          <w:szCs w:val="28"/>
        </w:rPr>
        <w:t xml:space="preserve"> с включением оконечных средств оповещения и доведением проверочных сигналов и информации оповещения до населения.</w:t>
      </w:r>
    </w:p>
    <w:p w:rsidR="00A7041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 xml:space="preserve">Проверке подлежат все имеющиеся в </w:t>
      </w:r>
      <w:proofErr w:type="spellStart"/>
      <w:r>
        <w:rPr>
          <w:sz w:val="28"/>
          <w:szCs w:val="28"/>
        </w:rPr>
        <w:t>Мясниковском</w:t>
      </w:r>
      <w:proofErr w:type="spellEnd"/>
      <w:r>
        <w:rPr>
          <w:sz w:val="28"/>
          <w:szCs w:val="28"/>
        </w:rPr>
        <w:t xml:space="preserve"> районе</w:t>
      </w:r>
      <w:r w:rsidRPr="007F5CD0">
        <w:rPr>
          <w:sz w:val="28"/>
          <w:szCs w:val="28"/>
        </w:rPr>
        <w:t xml:space="preserve"> технические силы и средства оповещения и информирования населения.</w:t>
      </w:r>
    </w:p>
    <w:p w:rsidR="00A70410" w:rsidRPr="007F5CD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 xml:space="preserve">О предстоящих комплексных проверках муниципальной и объектовых систем оповещения население информируется через средства массовой информации не менее чем за </w:t>
      </w:r>
      <w:r>
        <w:rPr>
          <w:sz w:val="28"/>
          <w:szCs w:val="28"/>
        </w:rPr>
        <w:t>одну</w:t>
      </w:r>
      <w:r w:rsidRPr="007F5CD0">
        <w:rPr>
          <w:sz w:val="28"/>
          <w:szCs w:val="28"/>
        </w:rPr>
        <w:t xml:space="preserve"> недел</w:t>
      </w:r>
      <w:r>
        <w:rPr>
          <w:sz w:val="28"/>
          <w:szCs w:val="28"/>
        </w:rPr>
        <w:t>ю</w:t>
      </w:r>
      <w:r w:rsidRPr="007F5CD0">
        <w:rPr>
          <w:sz w:val="28"/>
          <w:szCs w:val="28"/>
        </w:rPr>
        <w:t>.</w:t>
      </w:r>
    </w:p>
    <w:p w:rsidR="00A70410" w:rsidRDefault="00A70410" w:rsidP="007F5CD0">
      <w:pPr>
        <w:pStyle w:val="a4"/>
        <w:ind w:firstLine="709"/>
        <w:jc w:val="both"/>
        <w:rPr>
          <w:sz w:val="28"/>
          <w:szCs w:val="28"/>
        </w:rPr>
      </w:pPr>
      <w:r w:rsidRPr="007F5CD0">
        <w:rPr>
          <w:sz w:val="28"/>
          <w:szCs w:val="28"/>
        </w:rPr>
        <w:t xml:space="preserve">3.3. Ежемесячные технические проверки готовности муниципальной и объектовых систем оповещения населения к использованию проводятся не реже одного раза в месяц путем тестирования технических средств </w:t>
      </w:r>
      <w:r>
        <w:rPr>
          <w:sz w:val="28"/>
          <w:szCs w:val="28"/>
        </w:rPr>
        <w:t>оповещения</w:t>
      </w:r>
      <w:r w:rsidRPr="007F5CD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F5CD0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ем</w:t>
      </w:r>
      <w:r w:rsidRPr="007F5CD0">
        <w:rPr>
          <w:sz w:val="28"/>
          <w:szCs w:val="28"/>
        </w:rPr>
        <w:t xml:space="preserve"> оконечных средств оповещения населения с последующей записью результатов в книгу учёта технического состояния технических средств </w:t>
      </w:r>
      <w:r>
        <w:rPr>
          <w:sz w:val="28"/>
          <w:szCs w:val="28"/>
        </w:rPr>
        <w:t>оповещения</w:t>
      </w:r>
      <w:r w:rsidRPr="007F5CD0">
        <w:rPr>
          <w:sz w:val="28"/>
          <w:szCs w:val="28"/>
        </w:rPr>
        <w:t>.</w:t>
      </w:r>
    </w:p>
    <w:p w:rsidR="00A70410" w:rsidRDefault="00A70410" w:rsidP="00BB2947">
      <w:pPr>
        <w:pStyle w:val="a4"/>
        <w:ind w:firstLine="709"/>
        <w:jc w:val="both"/>
        <w:rPr>
          <w:sz w:val="28"/>
          <w:szCs w:val="28"/>
        </w:rPr>
      </w:pPr>
    </w:p>
    <w:p w:rsidR="00A70410" w:rsidRDefault="00A70410" w:rsidP="0095782E">
      <w:pPr>
        <w:pStyle w:val="a4"/>
        <w:jc w:val="center"/>
        <w:rPr>
          <w:sz w:val="28"/>
          <w:szCs w:val="28"/>
        </w:rPr>
      </w:pPr>
      <w:r w:rsidRPr="0095782E">
        <w:rPr>
          <w:sz w:val="28"/>
          <w:szCs w:val="28"/>
        </w:rPr>
        <w:t>4. Распределение функций по оповещению</w:t>
      </w:r>
      <w:r>
        <w:rPr>
          <w:sz w:val="28"/>
          <w:szCs w:val="28"/>
        </w:rPr>
        <w:t xml:space="preserve"> </w:t>
      </w:r>
      <w:r w:rsidRPr="0095782E">
        <w:rPr>
          <w:sz w:val="28"/>
          <w:szCs w:val="28"/>
        </w:rPr>
        <w:t xml:space="preserve">и информированию населения </w:t>
      </w:r>
      <w:r>
        <w:rPr>
          <w:sz w:val="28"/>
          <w:szCs w:val="28"/>
        </w:rPr>
        <w:t>Мясниковского района</w:t>
      </w:r>
    </w:p>
    <w:p w:rsidR="00A70410" w:rsidRPr="0095782E" w:rsidRDefault="00A70410" w:rsidP="0095782E">
      <w:pPr>
        <w:pStyle w:val="a4"/>
        <w:jc w:val="center"/>
        <w:rPr>
          <w:sz w:val="28"/>
          <w:szCs w:val="28"/>
        </w:rPr>
      </w:pP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 xml:space="preserve">4.1. </w:t>
      </w:r>
      <w:r w:rsidR="00870331">
        <w:rPr>
          <w:sz w:val="28"/>
          <w:szCs w:val="28"/>
        </w:rPr>
        <w:t>МКУ «УЧС</w:t>
      </w:r>
      <w:r>
        <w:rPr>
          <w:sz w:val="28"/>
          <w:szCs w:val="28"/>
        </w:rPr>
        <w:t xml:space="preserve"> Мясниковского района</w:t>
      </w:r>
      <w:r w:rsidR="0087033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4.1.1. Разрабатывает тексты речевых сообщений для оповещ</w:t>
      </w:r>
      <w:r>
        <w:rPr>
          <w:sz w:val="28"/>
          <w:szCs w:val="28"/>
        </w:rPr>
        <w:t>ения и информирования населения;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 xml:space="preserve">4.1.2. Организует разработку планов оповещения и информирования руководящего состава гражданской обороны </w:t>
      </w:r>
      <w:r>
        <w:rPr>
          <w:sz w:val="28"/>
          <w:szCs w:val="28"/>
        </w:rPr>
        <w:t>Мясниковского района</w:t>
      </w:r>
      <w:r w:rsidRPr="0095782E">
        <w:rPr>
          <w:sz w:val="28"/>
          <w:szCs w:val="28"/>
        </w:rPr>
        <w:t xml:space="preserve">, </w:t>
      </w:r>
      <w:r>
        <w:rPr>
          <w:sz w:val="28"/>
          <w:szCs w:val="28"/>
        </w:rPr>
        <w:t>РЗ</w:t>
      </w:r>
      <w:r w:rsidRPr="0095782E">
        <w:rPr>
          <w:sz w:val="28"/>
          <w:szCs w:val="28"/>
        </w:rPr>
        <w:t xml:space="preserve"> ТП РСЧС и населения, документов о порядке взаимодействия соответствующих ДДС при передаче сигналов и информа</w:t>
      </w:r>
      <w:r>
        <w:rPr>
          <w:sz w:val="28"/>
          <w:szCs w:val="28"/>
        </w:rPr>
        <w:t>ции оповещения по сетям вещания;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4.1.3. Организует подготовку руководящего состава, работников (сотрудников) организаций и населения к д</w:t>
      </w:r>
      <w:r>
        <w:rPr>
          <w:sz w:val="28"/>
          <w:szCs w:val="28"/>
        </w:rPr>
        <w:t>ействиям по сигналам оповещения;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4.1.4. Планирует мероприятия по совер</w:t>
      </w:r>
      <w:r>
        <w:rPr>
          <w:sz w:val="28"/>
          <w:szCs w:val="28"/>
        </w:rPr>
        <w:t>шенствованию системы оповещения;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 xml:space="preserve">4.1.5. Организует и осуществляет подготовку дежурных  </w:t>
      </w:r>
      <w:r>
        <w:rPr>
          <w:sz w:val="28"/>
          <w:szCs w:val="28"/>
        </w:rPr>
        <w:t xml:space="preserve">диспетчеров </w:t>
      </w:r>
      <w:r w:rsidRPr="0095782E">
        <w:rPr>
          <w:sz w:val="28"/>
          <w:szCs w:val="28"/>
        </w:rPr>
        <w:t>ЕДДС</w:t>
      </w:r>
      <w:r>
        <w:rPr>
          <w:sz w:val="28"/>
          <w:szCs w:val="28"/>
        </w:rPr>
        <w:t>-112;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 xml:space="preserve">4.1.6. Обеспечивает в соответствии с установленным порядком оповещение и сбор руководящего состава гражданской обороны </w:t>
      </w:r>
      <w:r>
        <w:rPr>
          <w:sz w:val="28"/>
          <w:szCs w:val="28"/>
        </w:rPr>
        <w:t>Мясниковского района,</w:t>
      </w:r>
      <w:r w:rsidRPr="0095782E">
        <w:rPr>
          <w:sz w:val="28"/>
          <w:szCs w:val="28"/>
        </w:rPr>
        <w:t xml:space="preserve"> </w:t>
      </w:r>
      <w:r>
        <w:rPr>
          <w:sz w:val="28"/>
          <w:szCs w:val="28"/>
        </w:rPr>
        <w:t>РЗ</w:t>
      </w:r>
      <w:r w:rsidRPr="0095782E">
        <w:rPr>
          <w:sz w:val="28"/>
          <w:szCs w:val="28"/>
        </w:rPr>
        <w:t xml:space="preserve"> ТП РСЧС с использованием технических средств </w:t>
      </w:r>
      <w:r>
        <w:rPr>
          <w:sz w:val="28"/>
          <w:szCs w:val="28"/>
        </w:rPr>
        <w:t>оповещения;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lastRenderedPageBreak/>
        <w:t>4.1.7.</w:t>
      </w:r>
      <w:proofErr w:type="gramStart"/>
      <w:r w:rsidRPr="0095782E">
        <w:rPr>
          <w:sz w:val="28"/>
          <w:szCs w:val="28"/>
        </w:rPr>
        <w:t>Уточняет не менее одного раза</w:t>
      </w:r>
      <w:proofErr w:type="gramEnd"/>
      <w:r w:rsidRPr="0095782E">
        <w:rPr>
          <w:sz w:val="28"/>
          <w:szCs w:val="28"/>
        </w:rPr>
        <w:t xml:space="preserve"> в квартал списки на оповещение</w:t>
      </w:r>
      <w:r>
        <w:rPr>
          <w:sz w:val="28"/>
          <w:szCs w:val="28"/>
        </w:rPr>
        <w:t>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 xml:space="preserve">4.1.8. Планирует и проводит совместно с </w:t>
      </w:r>
      <w:r>
        <w:rPr>
          <w:sz w:val="28"/>
          <w:szCs w:val="28"/>
        </w:rPr>
        <w:t>администрациями сельских поселений</w:t>
      </w:r>
      <w:r w:rsidRPr="0095782E">
        <w:rPr>
          <w:sz w:val="28"/>
          <w:szCs w:val="28"/>
        </w:rPr>
        <w:t xml:space="preserve"> проверки системы оповещения, тренировки по передаче сигналов и информации оповещения</w:t>
      </w:r>
      <w:r>
        <w:rPr>
          <w:sz w:val="28"/>
          <w:szCs w:val="28"/>
        </w:rPr>
        <w:t>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95782E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Pr="0095782E">
        <w:rPr>
          <w:sz w:val="28"/>
          <w:szCs w:val="28"/>
        </w:rPr>
        <w:t>. Обеспечива</w:t>
      </w:r>
      <w:r>
        <w:rPr>
          <w:sz w:val="28"/>
          <w:szCs w:val="28"/>
        </w:rPr>
        <w:t>е</w:t>
      </w:r>
      <w:r w:rsidRPr="0095782E">
        <w:rPr>
          <w:sz w:val="28"/>
          <w:szCs w:val="28"/>
        </w:rPr>
        <w:t>т готовность технических средств оповещения, каналов связи и систем передачи к доведению с</w:t>
      </w:r>
      <w:r>
        <w:rPr>
          <w:sz w:val="28"/>
          <w:szCs w:val="28"/>
        </w:rPr>
        <w:t>игналов и информации оповещения;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1</w:t>
      </w:r>
      <w:r w:rsidRPr="0095782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5782E">
        <w:rPr>
          <w:sz w:val="28"/>
          <w:szCs w:val="28"/>
        </w:rPr>
        <w:t>. Осуществляют подготовку эксплуатационно-технического персонала к работе на средствах оповещения, разработку и ведение опер</w:t>
      </w:r>
      <w:r>
        <w:rPr>
          <w:sz w:val="28"/>
          <w:szCs w:val="28"/>
        </w:rPr>
        <w:t>ативно-технической документации;</w:t>
      </w:r>
    </w:p>
    <w:p w:rsidR="00A70410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95782E">
        <w:rPr>
          <w:sz w:val="28"/>
          <w:szCs w:val="28"/>
        </w:rPr>
        <w:t xml:space="preserve">. ОМВД России по </w:t>
      </w:r>
      <w:proofErr w:type="spellStart"/>
      <w:r>
        <w:rPr>
          <w:sz w:val="28"/>
          <w:szCs w:val="28"/>
        </w:rPr>
        <w:t>Мясниковскому</w:t>
      </w:r>
      <w:proofErr w:type="spellEnd"/>
      <w:r>
        <w:rPr>
          <w:sz w:val="28"/>
          <w:szCs w:val="28"/>
        </w:rPr>
        <w:t xml:space="preserve"> району</w:t>
      </w:r>
      <w:r w:rsidRPr="0095782E">
        <w:rPr>
          <w:sz w:val="28"/>
          <w:szCs w:val="28"/>
        </w:rPr>
        <w:t xml:space="preserve"> выделяет автомобили </w:t>
      </w:r>
      <w:r>
        <w:rPr>
          <w:sz w:val="28"/>
          <w:szCs w:val="28"/>
        </w:rPr>
        <w:t>с громкоговорящими установками;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95782E">
        <w:rPr>
          <w:sz w:val="28"/>
          <w:szCs w:val="28"/>
        </w:rPr>
        <w:t>Маршруты оповещения разрабатыва</w:t>
      </w:r>
      <w:r>
        <w:rPr>
          <w:sz w:val="28"/>
          <w:szCs w:val="28"/>
        </w:rPr>
        <w:t>ю</w:t>
      </w:r>
      <w:r w:rsidRPr="0095782E">
        <w:rPr>
          <w:sz w:val="28"/>
          <w:szCs w:val="28"/>
        </w:rPr>
        <w:t xml:space="preserve">т </w:t>
      </w:r>
      <w:r>
        <w:rPr>
          <w:sz w:val="28"/>
          <w:szCs w:val="28"/>
        </w:rPr>
        <w:t>администрации сельских поселений</w:t>
      </w:r>
      <w:r w:rsidRPr="0095782E">
        <w:rPr>
          <w:sz w:val="28"/>
          <w:szCs w:val="28"/>
        </w:rPr>
        <w:t>.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782E">
        <w:rPr>
          <w:sz w:val="28"/>
          <w:szCs w:val="28"/>
        </w:rPr>
        <w:t xml:space="preserve">. </w:t>
      </w:r>
      <w:r>
        <w:rPr>
          <w:sz w:val="28"/>
          <w:szCs w:val="28"/>
        </w:rPr>
        <w:t>Главы администраций сельских поселений, р</w:t>
      </w:r>
      <w:r w:rsidRPr="0095782E">
        <w:rPr>
          <w:sz w:val="28"/>
          <w:szCs w:val="28"/>
        </w:rPr>
        <w:t xml:space="preserve">уководители организаций </w:t>
      </w:r>
      <w:r>
        <w:rPr>
          <w:sz w:val="28"/>
          <w:szCs w:val="28"/>
        </w:rPr>
        <w:t>Мясниковского района</w:t>
      </w:r>
      <w:r w:rsidRPr="0095782E">
        <w:rPr>
          <w:sz w:val="28"/>
          <w:szCs w:val="28"/>
        </w:rPr>
        <w:t>: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782E">
        <w:rPr>
          <w:sz w:val="28"/>
          <w:szCs w:val="28"/>
        </w:rPr>
        <w:t>.1. Обеспечивают непосредственную организацию оповещения и информирования работников подчиненных структур и выделяют необходимое количество технических сил и средств, задействованных в системе оповещения.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782E">
        <w:rPr>
          <w:sz w:val="28"/>
          <w:szCs w:val="28"/>
        </w:rPr>
        <w:t>.2. Разрабатывают инструкции для личного состава ДДС по организации оповещения населения, проживающего вблизи потенциально опасных объектов.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782E">
        <w:rPr>
          <w:sz w:val="28"/>
          <w:szCs w:val="28"/>
        </w:rPr>
        <w:t>.3. Проводят необходимые мероприятия по обеспечению функционирования локальных</w:t>
      </w:r>
      <w:r>
        <w:rPr>
          <w:sz w:val="28"/>
          <w:szCs w:val="28"/>
        </w:rPr>
        <w:t>,</w:t>
      </w:r>
      <w:r w:rsidRPr="0095782E">
        <w:rPr>
          <w:sz w:val="28"/>
          <w:szCs w:val="28"/>
        </w:rPr>
        <w:t xml:space="preserve"> ведомственных систем оповещения, подвижных сре</w:t>
      </w:r>
      <w:proofErr w:type="gramStart"/>
      <w:r w:rsidRPr="0095782E">
        <w:rPr>
          <w:sz w:val="28"/>
          <w:szCs w:val="28"/>
        </w:rPr>
        <w:t>дств с гр</w:t>
      </w:r>
      <w:proofErr w:type="gramEnd"/>
      <w:r w:rsidRPr="0095782E">
        <w:rPr>
          <w:sz w:val="28"/>
          <w:szCs w:val="28"/>
        </w:rPr>
        <w:t>омкоговорящими установками и уличными громкоговорителями.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782E">
        <w:rPr>
          <w:sz w:val="28"/>
          <w:szCs w:val="28"/>
        </w:rPr>
        <w:t xml:space="preserve">.4. Обеспечивают сохранность элементов системы оповещения, расположенных на объектах </w:t>
      </w:r>
      <w:r>
        <w:rPr>
          <w:sz w:val="28"/>
          <w:szCs w:val="28"/>
        </w:rPr>
        <w:t xml:space="preserve">администраций, </w:t>
      </w:r>
      <w:r w:rsidRPr="0095782E">
        <w:rPr>
          <w:sz w:val="28"/>
          <w:szCs w:val="28"/>
        </w:rPr>
        <w:t>организаций.</w:t>
      </w:r>
    </w:p>
    <w:p w:rsidR="00A70410" w:rsidRPr="0095782E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95782E">
        <w:rPr>
          <w:sz w:val="28"/>
          <w:szCs w:val="28"/>
        </w:rPr>
        <w:t xml:space="preserve">.5. Представляют донесения в </w:t>
      </w:r>
      <w:r w:rsidR="00870331">
        <w:rPr>
          <w:sz w:val="28"/>
          <w:szCs w:val="28"/>
        </w:rPr>
        <w:t xml:space="preserve">МКУ «УЧС </w:t>
      </w:r>
      <w:r>
        <w:rPr>
          <w:sz w:val="28"/>
          <w:szCs w:val="28"/>
        </w:rPr>
        <w:t>Мясниковского района</w:t>
      </w:r>
      <w:r w:rsidR="0087033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5782E">
        <w:rPr>
          <w:sz w:val="28"/>
          <w:szCs w:val="28"/>
        </w:rPr>
        <w:t xml:space="preserve"> о состоянии элементов и систем оповещения, находящихся в их ведении, в установленном порядке.</w:t>
      </w:r>
    </w:p>
    <w:p w:rsidR="00A70410" w:rsidRDefault="00A70410" w:rsidP="0095782E">
      <w:pPr>
        <w:pStyle w:val="a4"/>
        <w:ind w:firstLine="709"/>
        <w:jc w:val="both"/>
        <w:rPr>
          <w:sz w:val="28"/>
          <w:szCs w:val="28"/>
        </w:rPr>
      </w:pPr>
      <w:r w:rsidRPr="0095782E">
        <w:rPr>
          <w:sz w:val="28"/>
          <w:szCs w:val="28"/>
        </w:rPr>
        <w:t xml:space="preserve">4.5.6. Организуют подготовку дежурного персонала к действиям по сигналам оповещения в соответствии с планом оповещения населения и работников (сотрудников) </w:t>
      </w:r>
      <w:r>
        <w:rPr>
          <w:sz w:val="28"/>
          <w:szCs w:val="28"/>
        </w:rPr>
        <w:t xml:space="preserve">администраций, </w:t>
      </w:r>
      <w:r w:rsidRPr="0095782E">
        <w:rPr>
          <w:sz w:val="28"/>
          <w:szCs w:val="28"/>
        </w:rPr>
        <w:t>организаций.</w:t>
      </w:r>
    </w:p>
    <w:p w:rsidR="00A70410" w:rsidRDefault="00A70410" w:rsidP="0095782E">
      <w:pPr>
        <w:pStyle w:val="a4"/>
        <w:ind w:firstLine="709"/>
        <w:jc w:val="both"/>
        <w:rPr>
          <w:sz w:val="28"/>
          <w:szCs w:val="28"/>
        </w:rPr>
      </w:pPr>
    </w:p>
    <w:p w:rsidR="00A70410" w:rsidRDefault="00A70410" w:rsidP="0088285F">
      <w:pPr>
        <w:pStyle w:val="a4"/>
        <w:jc w:val="center"/>
        <w:rPr>
          <w:sz w:val="28"/>
          <w:szCs w:val="28"/>
        </w:rPr>
      </w:pPr>
      <w:r w:rsidRPr="0088285F">
        <w:rPr>
          <w:sz w:val="28"/>
          <w:szCs w:val="28"/>
        </w:rPr>
        <w:t>5. Порядок  использования системы оповещения</w:t>
      </w:r>
    </w:p>
    <w:p w:rsidR="00A70410" w:rsidRDefault="00A70410" w:rsidP="00BB2947">
      <w:pPr>
        <w:pStyle w:val="a4"/>
        <w:ind w:firstLine="709"/>
        <w:jc w:val="both"/>
        <w:rPr>
          <w:sz w:val="28"/>
          <w:szCs w:val="28"/>
        </w:rPr>
      </w:pP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5.1. </w:t>
      </w:r>
      <w:proofErr w:type="gramStart"/>
      <w:r w:rsidRPr="00ED3A84">
        <w:rPr>
          <w:sz w:val="28"/>
          <w:szCs w:val="28"/>
        </w:rPr>
        <w:t xml:space="preserve">Передача информации и сигналов оповещения осуществляется </w:t>
      </w:r>
      <w:r>
        <w:rPr>
          <w:sz w:val="28"/>
          <w:szCs w:val="28"/>
        </w:rPr>
        <w:t>ЕДДС-112</w:t>
      </w:r>
      <w:r w:rsidRPr="00ED3A84">
        <w:rPr>
          <w:sz w:val="28"/>
          <w:szCs w:val="28"/>
        </w:rPr>
        <w:t xml:space="preserve"> с разрешения руководителей постоянно действующих органов управления </w:t>
      </w:r>
      <w:r>
        <w:rPr>
          <w:sz w:val="28"/>
          <w:szCs w:val="28"/>
        </w:rPr>
        <w:t xml:space="preserve">РЗ ТП </w:t>
      </w:r>
      <w:r w:rsidRPr="00ED3A84">
        <w:rPr>
          <w:sz w:val="28"/>
          <w:szCs w:val="28"/>
        </w:rPr>
        <w:t>РСЧС для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с учетом положений статьи 11 Федерального зако</w:t>
      </w:r>
      <w:r>
        <w:rPr>
          <w:sz w:val="28"/>
          <w:szCs w:val="28"/>
        </w:rPr>
        <w:t xml:space="preserve">на от 12 февраля 1998 г. №28-ФЗ </w:t>
      </w:r>
      <w:r w:rsidRPr="00ED3A84">
        <w:rPr>
          <w:sz w:val="28"/>
          <w:szCs w:val="28"/>
        </w:rPr>
        <w:t>«О гражданской обороне».</w:t>
      </w:r>
      <w:proofErr w:type="gramEnd"/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lastRenderedPageBreak/>
        <w:t>5.2.</w:t>
      </w:r>
      <w:r>
        <w:rPr>
          <w:sz w:val="28"/>
          <w:szCs w:val="28"/>
        </w:rPr>
        <w:t xml:space="preserve"> </w:t>
      </w:r>
      <w:r w:rsidRPr="00ED3A84">
        <w:rPr>
          <w:sz w:val="28"/>
          <w:szCs w:val="28"/>
        </w:rPr>
        <w:t xml:space="preserve">Решение на использование системы оповещения принимает </w:t>
      </w:r>
      <w:r>
        <w:rPr>
          <w:sz w:val="28"/>
          <w:szCs w:val="28"/>
        </w:rPr>
        <w:t>г</w:t>
      </w:r>
      <w:r w:rsidRPr="00ED3A84">
        <w:rPr>
          <w:sz w:val="28"/>
          <w:szCs w:val="28"/>
        </w:rPr>
        <w:t xml:space="preserve">лава Администрации </w:t>
      </w:r>
      <w:r>
        <w:rPr>
          <w:sz w:val="28"/>
          <w:szCs w:val="28"/>
        </w:rPr>
        <w:t xml:space="preserve">Мясниковского района </w:t>
      </w:r>
      <w:r w:rsidRPr="00ED3A84">
        <w:rPr>
          <w:sz w:val="28"/>
          <w:szCs w:val="28"/>
        </w:rPr>
        <w:t>или лицо, его замещающее.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>5.3. В случаях</w:t>
      </w:r>
      <w:r>
        <w:rPr>
          <w:sz w:val="28"/>
          <w:szCs w:val="28"/>
        </w:rPr>
        <w:t>,</w:t>
      </w:r>
      <w:r w:rsidRPr="00ED3A84">
        <w:rPr>
          <w:sz w:val="28"/>
          <w:szCs w:val="28"/>
        </w:rPr>
        <w:t xml:space="preserve"> не терпящих отлагательства при угрозе жизни и здоровью людей, решение о приведении в действие системы оповещения может быть принято комиссией по предупреждению и ликвидации чрезвычайных ситуаций и обеспечению пожарной безопасности </w:t>
      </w:r>
      <w:r>
        <w:rPr>
          <w:sz w:val="28"/>
          <w:szCs w:val="28"/>
        </w:rPr>
        <w:t>Мясниковского района (далее - КЧС и ПБ</w:t>
      </w:r>
      <w:r w:rsidRPr="00ED3A84">
        <w:rPr>
          <w:sz w:val="28"/>
          <w:szCs w:val="28"/>
        </w:rPr>
        <w:t>).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5.4. Сигналы (распоряжения) и информация оповещения передаются дежурным </w:t>
      </w:r>
      <w:r>
        <w:rPr>
          <w:sz w:val="28"/>
          <w:szCs w:val="28"/>
        </w:rPr>
        <w:t xml:space="preserve">диспетчером </w:t>
      </w:r>
      <w:r w:rsidRPr="00ED3A84">
        <w:rPr>
          <w:sz w:val="28"/>
          <w:szCs w:val="28"/>
        </w:rPr>
        <w:t>ЕДДС</w:t>
      </w:r>
      <w:r>
        <w:rPr>
          <w:sz w:val="28"/>
          <w:szCs w:val="28"/>
        </w:rPr>
        <w:t>-112</w:t>
      </w:r>
      <w:r w:rsidRPr="00ED3A84">
        <w:rPr>
          <w:sz w:val="28"/>
          <w:szCs w:val="28"/>
        </w:rPr>
        <w:t xml:space="preserve"> вне очереди с использованием всех имеющихся в их распоряжении сре</w:t>
      </w:r>
      <w:proofErr w:type="gramStart"/>
      <w:r w:rsidRPr="00ED3A84">
        <w:rPr>
          <w:sz w:val="28"/>
          <w:szCs w:val="28"/>
        </w:rPr>
        <w:t>дств св</w:t>
      </w:r>
      <w:proofErr w:type="gramEnd"/>
      <w:r w:rsidRPr="00ED3A84">
        <w:rPr>
          <w:sz w:val="28"/>
          <w:szCs w:val="28"/>
        </w:rPr>
        <w:t>язи и оповещения.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5.5. В случае принятия решения о передаче информации населению через средства массовой информации начальником </w:t>
      </w:r>
      <w:r w:rsidR="00E03693">
        <w:rPr>
          <w:sz w:val="28"/>
          <w:szCs w:val="28"/>
        </w:rPr>
        <w:t>МКУ «УЧС Мясниковского района»</w:t>
      </w:r>
      <w:r>
        <w:rPr>
          <w:sz w:val="28"/>
          <w:szCs w:val="28"/>
        </w:rPr>
        <w:t xml:space="preserve"> </w:t>
      </w:r>
      <w:r w:rsidRPr="00ED3A84">
        <w:rPr>
          <w:sz w:val="28"/>
          <w:szCs w:val="28"/>
        </w:rPr>
        <w:t xml:space="preserve">готовится текст сообщения, а в случае срочных сообщений - за подписью дежурного </w:t>
      </w:r>
      <w:r>
        <w:rPr>
          <w:sz w:val="28"/>
          <w:szCs w:val="28"/>
        </w:rPr>
        <w:t xml:space="preserve">диспетчера </w:t>
      </w:r>
      <w:r w:rsidRPr="00ED3A84">
        <w:rPr>
          <w:sz w:val="28"/>
          <w:szCs w:val="28"/>
        </w:rPr>
        <w:t>ЕДДС</w:t>
      </w:r>
      <w:r>
        <w:rPr>
          <w:sz w:val="28"/>
          <w:szCs w:val="28"/>
        </w:rPr>
        <w:t>-112</w:t>
      </w:r>
      <w:r w:rsidRPr="00ED3A84">
        <w:rPr>
          <w:sz w:val="28"/>
          <w:szCs w:val="28"/>
        </w:rPr>
        <w:t xml:space="preserve">, с последующим письменным подтверждением за подписью начальника  </w:t>
      </w:r>
      <w:r w:rsidR="00E03693">
        <w:rPr>
          <w:sz w:val="28"/>
          <w:szCs w:val="28"/>
        </w:rPr>
        <w:t>МКУ «УЧС Мясниковского района»</w:t>
      </w:r>
      <w:r>
        <w:rPr>
          <w:sz w:val="28"/>
          <w:szCs w:val="28"/>
        </w:rPr>
        <w:t>.</w:t>
      </w:r>
    </w:p>
    <w:p w:rsidR="00A70410" w:rsidRPr="00ED3A84" w:rsidRDefault="00A70410" w:rsidP="004C4A9E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5.6. Текст сообщения передается в </w:t>
      </w:r>
      <w:r>
        <w:rPr>
          <w:sz w:val="28"/>
          <w:szCs w:val="28"/>
        </w:rPr>
        <w:t>сектор</w:t>
      </w:r>
      <w:r w:rsidRPr="004C4A9E">
        <w:rPr>
          <w:sz w:val="28"/>
          <w:szCs w:val="28"/>
        </w:rPr>
        <w:t xml:space="preserve"> информационных технологий </w:t>
      </w:r>
      <w:r w:rsidRPr="00ED3A8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Мясниковского района</w:t>
      </w:r>
      <w:r w:rsidRPr="00ED3A84">
        <w:rPr>
          <w:sz w:val="28"/>
          <w:szCs w:val="28"/>
        </w:rPr>
        <w:t xml:space="preserve"> для размещения на официальном сайте Администрации </w:t>
      </w:r>
      <w:r>
        <w:rPr>
          <w:sz w:val="28"/>
          <w:szCs w:val="28"/>
        </w:rPr>
        <w:t>Мясниковского района</w:t>
      </w:r>
      <w:r w:rsidRPr="00ED3A84">
        <w:rPr>
          <w:sz w:val="28"/>
          <w:szCs w:val="28"/>
        </w:rPr>
        <w:t xml:space="preserve"> в сети Интернет и опубликования в средствах массовой информации по всем имеющимся каналам связи письменно, либо устно в форме телефонограммы с последующим письменным подтверждением.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5.7. Руководители средств массовой информации (уполномоченные лица, назначенные приказом руководителя) подтверждают получение сообщения через дежурного </w:t>
      </w:r>
      <w:r>
        <w:rPr>
          <w:sz w:val="28"/>
          <w:szCs w:val="28"/>
        </w:rPr>
        <w:t xml:space="preserve">диспетчера </w:t>
      </w:r>
      <w:r w:rsidRPr="00ED3A84">
        <w:rPr>
          <w:sz w:val="28"/>
          <w:szCs w:val="28"/>
        </w:rPr>
        <w:t>ЕДДС</w:t>
      </w:r>
      <w:r>
        <w:rPr>
          <w:sz w:val="28"/>
          <w:szCs w:val="28"/>
        </w:rPr>
        <w:t>-112</w:t>
      </w:r>
      <w:r w:rsidRPr="00ED3A84">
        <w:rPr>
          <w:sz w:val="28"/>
          <w:szCs w:val="28"/>
        </w:rPr>
        <w:t>.</w:t>
      </w:r>
    </w:p>
    <w:p w:rsidR="00A70410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5.8. При получении сообщения с пометкой «Срочно» редакции средств массовой информации незамедлительно </w:t>
      </w:r>
      <w:r>
        <w:rPr>
          <w:sz w:val="28"/>
          <w:szCs w:val="28"/>
        </w:rPr>
        <w:t>публикуют его</w:t>
      </w:r>
      <w:r w:rsidRPr="00ED3A84">
        <w:rPr>
          <w:sz w:val="28"/>
          <w:szCs w:val="28"/>
        </w:rPr>
        <w:t xml:space="preserve"> и информируют об этом </w:t>
      </w:r>
      <w:r>
        <w:rPr>
          <w:sz w:val="28"/>
          <w:szCs w:val="28"/>
        </w:rPr>
        <w:t xml:space="preserve">в </w:t>
      </w:r>
      <w:r w:rsidR="00E03693">
        <w:rPr>
          <w:sz w:val="28"/>
          <w:szCs w:val="28"/>
        </w:rPr>
        <w:t>МКУ «УЧС Мясниковского района»</w:t>
      </w:r>
      <w:r>
        <w:rPr>
          <w:sz w:val="28"/>
          <w:szCs w:val="28"/>
        </w:rPr>
        <w:t>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5.9. При получении информации без пометки «Срочно» редакции средств массовой информации самостоятельно определяют время </w:t>
      </w:r>
      <w:r>
        <w:rPr>
          <w:sz w:val="28"/>
          <w:szCs w:val="28"/>
        </w:rPr>
        <w:t>публикации</w:t>
      </w:r>
      <w:r w:rsidRPr="00ED3A84">
        <w:rPr>
          <w:sz w:val="28"/>
          <w:szCs w:val="28"/>
        </w:rPr>
        <w:t xml:space="preserve"> сообщений и информируют об этом начальника </w:t>
      </w:r>
      <w:r w:rsidR="00E03693">
        <w:rPr>
          <w:sz w:val="28"/>
          <w:szCs w:val="28"/>
        </w:rPr>
        <w:t>МКУ «УЧС Мясниковского района»</w:t>
      </w:r>
      <w:r>
        <w:rPr>
          <w:sz w:val="28"/>
          <w:szCs w:val="28"/>
        </w:rPr>
        <w:t>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>5.1</w:t>
      </w:r>
      <w:r>
        <w:rPr>
          <w:sz w:val="28"/>
          <w:szCs w:val="28"/>
        </w:rPr>
        <w:t>0</w:t>
      </w:r>
      <w:r w:rsidRPr="00ED3A84">
        <w:rPr>
          <w:sz w:val="28"/>
          <w:szCs w:val="28"/>
        </w:rPr>
        <w:t>. Редакции средств массовой информации не вправе изменять текст сообщений.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>5.1</w:t>
      </w:r>
      <w:r>
        <w:rPr>
          <w:sz w:val="28"/>
          <w:szCs w:val="28"/>
        </w:rPr>
        <w:t>1</w:t>
      </w:r>
      <w:r w:rsidRPr="00ED3A84">
        <w:rPr>
          <w:sz w:val="28"/>
          <w:szCs w:val="28"/>
        </w:rPr>
        <w:t xml:space="preserve">. Для оповещения населения используется единый предупредительный сигнал «Внимание! Всем!». Сигнал подается с помощью включения </w:t>
      </w:r>
      <w:proofErr w:type="spellStart"/>
      <w:r w:rsidRPr="00ED3A84">
        <w:rPr>
          <w:sz w:val="28"/>
          <w:szCs w:val="28"/>
        </w:rPr>
        <w:t>электросирен</w:t>
      </w:r>
      <w:proofErr w:type="spellEnd"/>
      <w:r w:rsidRPr="00ED3A84">
        <w:rPr>
          <w:sz w:val="28"/>
          <w:szCs w:val="28"/>
        </w:rPr>
        <w:t xml:space="preserve"> или других сигнальных средств.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>5.1</w:t>
      </w:r>
      <w:r>
        <w:rPr>
          <w:sz w:val="28"/>
          <w:szCs w:val="28"/>
        </w:rPr>
        <w:t>2</w:t>
      </w:r>
      <w:r w:rsidRPr="00ED3A84">
        <w:rPr>
          <w:sz w:val="28"/>
          <w:szCs w:val="28"/>
        </w:rPr>
        <w:t>. Передача сигналов и информации оповещения может осуществляться как в автоматизированном, так и неавтоматизированном режиме. Основной режим – автоматизированный, который обеспечивает циркулярное, групповое или выборочное доведение информации и сигналов оповещения до органов управления, сил и сре</w:t>
      </w:r>
      <w:proofErr w:type="gramStart"/>
      <w:r w:rsidRPr="00ED3A84">
        <w:rPr>
          <w:sz w:val="28"/>
          <w:szCs w:val="28"/>
        </w:rPr>
        <w:t>дств гр</w:t>
      </w:r>
      <w:proofErr w:type="gramEnd"/>
      <w:r w:rsidRPr="00ED3A84">
        <w:rPr>
          <w:sz w:val="28"/>
          <w:szCs w:val="28"/>
        </w:rPr>
        <w:t xml:space="preserve">ажданской обороны и </w:t>
      </w:r>
      <w:r>
        <w:rPr>
          <w:sz w:val="28"/>
          <w:szCs w:val="28"/>
        </w:rPr>
        <w:t xml:space="preserve">РЗ ТП </w:t>
      </w:r>
      <w:r w:rsidRPr="00ED3A84">
        <w:rPr>
          <w:sz w:val="28"/>
          <w:szCs w:val="28"/>
        </w:rPr>
        <w:t>РСЧС, населения.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В автоматизированном режиме передача сигналов оповещения осуществляется путем централизованного включения на всей территории </w:t>
      </w:r>
      <w:r>
        <w:rPr>
          <w:sz w:val="28"/>
          <w:szCs w:val="28"/>
        </w:rPr>
        <w:lastRenderedPageBreak/>
        <w:t>Мясниковского района</w:t>
      </w:r>
      <w:r w:rsidRPr="00ED3A84">
        <w:rPr>
          <w:sz w:val="28"/>
          <w:szCs w:val="28"/>
        </w:rPr>
        <w:t xml:space="preserve"> или выборочно на отдельных территориях </w:t>
      </w:r>
      <w:proofErr w:type="spellStart"/>
      <w:r w:rsidRPr="00ED3A84">
        <w:rPr>
          <w:sz w:val="28"/>
          <w:szCs w:val="28"/>
        </w:rPr>
        <w:t>электросирен</w:t>
      </w:r>
      <w:proofErr w:type="spellEnd"/>
      <w:r w:rsidRPr="00ED3A84">
        <w:rPr>
          <w:sz w:val="28"/>
          <w:szCs w:val="28"/>
        </w:rPr>
        <w:t>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>В неавтоматизированном режиме доведение информации и сигналов оповещения до органов управления, сил и сре</w:t>
      </w:r>
      <w:proofErr w:type="gramStart"/>
      <w:r w:rsidRPr="00ED3A84">
        <w:rPr>
          <w:sz w:val="28"/>
          <w:szCs w:val="28"/>
        </w:rPr>
        <w:t>дств гр</w:t>
      </w:r>
      <w:proofErr w:type="gramEnd"/>
      <w:r w:rsidRPr="00ED3A84">
        <w:rPr>
          <w:sz w:val="28"/>
          <w:szCs w:val="28"/>
        </w:rPr>
        <w:t xml:space="preserve">ажданской обороны и </w:t>
      </w:r>
      <w:r>
        <w:rPr>
          <w:sz w:val="28"/>
          <w:szCs w:val="28"/>
        </w:rPr>
        <w:t xml:space="preserve">РЗ ТП </w:t>
      </w:r>
      <w:r w:rsidRPr="00ED3A84">
        <w:rPr>
          <w:sz w:val="28"/>
          <w:szCs w:val="28"/>
        </w:rPr>
        <w:t>РСЧС, населения осуществляется избирательно, выборочным подключением объектов оповещения.</w:t>
      </w: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 xml:space="preserve"> </w:t>
      </w:r>
    </w:p>
    <w:p w:rsidR="00A70410" w:rsidRPr="00ED3A84" w:rsidRDefault="00A70410" w:rsidP="001C1D8E">
      <w:pPr>
        <w:pStyle w:val="a4"/>
        <w:jc w:val="center"/>
        <w:rPr>
          <w:sz w:val="28"/>
          <w:szCs w:val="28"/>
        </w:rPr>
      </w:pPr>
      <w:r w:rsidRPr="00ED3A84">
        <w:rPr>
          <w:sz w:val="28"/>
          <w:szCs w:val="28"/>
        </w:rPr>
        <w:t>6. Финансирование мероприятий</w:t>
      </w:r>
    </w:p>
    <w:p w:rsidR="00A70410" w:rsidRDefault="00A70410" w:rsidP="00ED3A84">
      <w:pPr>
        <w:pStyle w:val="a4"/>
        <w:ind w:firstLine="709"/>
        <w:jc w:val="both"/>
        <w:rPr>
          <w:sz w:val="28"/>
          <w:szCs w:val="28"/>
        </w:rPr>
      </w:pPr>
    </w:p>
    <w:p w:rsidR="00A70410" w:rsidRPr="00ED3A84" w:rsidRDefault="00A70410" w:rsidP="00ED3A84">
      <w:pPr>
        <w:pStyle w:val="a4"/>
        <w:ind w:firstLine="709"/>
        <w:jc w:val="both"/>
        <w:rPr>
          <w:sz w:val="28"/>
          <w:szCs w:val="28"/>
        </w:rPr>
      </w:pPr>
      <w:r w:rsidRPr="00ED3A84">
        <w:rPr>
          <w:sz w:val="28"/>
          <w:szCs w:val="28"/>
        </w:rPr>
        <w:t>Финансирование мероприятий по поддержанию в состоянии готовности и совершенствованию муниципальной системы оповещения осуществляется в соответствии с федеральными законами и иными нормативными правовыми актами РФ.</w:t>
      </w: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FB3">
        <w:rPr>
          <w:rFonts w:ascii="Times New Roman" w:hAnsi="Times New Roman"/>
          <w:sz w:val="28"/>
          <w:szCs w:val="28"/>
        </w:rPr>
        <w:t>Управляющий делами</w:t>
      </w: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</w:t>
      </w:r>
      <w:r w:rsidR="0077515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А.П. Кравченко</w:t>
      </w:r>
    </w:p>
    <w:p w:rsidR="00A70410" w:rsidRDefault="00A70410" w:rsidP="003370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70410" w:rsidSect="0077515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7515E" w:rsidRPr="0077515E" w:rsidRDefault="0077515E" w:rsidP="0077515E">
      <w:pPr>
        <w:spacing w:after="0" w:line="240" w:lineRule="auto"/>
        <w:ind w:firstLine="1190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A7EB7">
        <w:rPr>
          <w:rFonts w:ascii="Times New Roman" w:hAnsi="Times New Roman"/>
          <w:sz w:val="28"/>
          <w:szCs w:val="28"/>
          <w:lang w:eastAsia="ru-RU"/>
        </w:rPr>
        <w:t>№</w:t>
      </w:r>
      <w:r w:rsidRPr="0077515E">
        <w:rPr>
          <w:rFonts w:ascii="Times New Roman" w:hAnsi="Times New Roman"/>
          <w:sz w:val="28"/>
          <w:szCs w:val="28"/>
          <w:lang w:eastAsia="ru-RU"/>
        </w:rPr>
        <w:t xml:space="preserve"> 2</w:t>
      </w:r>
    </w:p>
    <w:p w:rsidR="00A70410" w:rsidRPr="0077515E" w:rsidRDefault="00A70410" w:rsidP="0077515E">
      <w:pPr>
        <w:spacing w:after="0" w:line="240" w:lineRule="auto"/>
        <w:ind w:firstLine="1190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77515E" w:rsidRPr="0077515E" w:rsidRDefault="00A70410" w:rsidP="0077515E">
      <w:pPr>
        <w:spacing w:after="0" w:line="240" w:lineRule="auto"/>
        <w:ind w:firstLine="1190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А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дминистрации</w:t>
      </w:r>
    </w:p>
    <w:p w:rsidR="00A70410" w:rsidRPr="0077515E" w:rsidRDefault="00A70410" w:rsidP="0077515E">
      <w:pPr>
        <w:spacing w:after="0" w:line="240" w:lineRule="auto"/>
        <w:ind w:firstLine="1190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Мясниковского района</w:t>
      </w:r>
    </w:p>
    <w:p w:rsidR="00A70410" w:rsidRPr="0077515E" w:rsidRDefault="00A70410" w:rsidP="0077515E">
      <w:pPr>
        <w:spacing w:after="0" w:line="240" w:lineRule="auto"/>
        <w:ind w:firstLine="1190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32649">
        <w:rPr>
          <w:rFonts w:ascii="Times New Roman" w:hAnsi="Times New Roman"/>
          <w:sz w:val="28"/>
          <w:szCs w:val="28"/>
          <w:lang w:eastAsia="ru-RU"/>
        </w:rPr>
        <w:t>__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.</w:t>
      </w:r>
      <w:r w:rsidR="00132649">
        <w:rPr>
          <w:rFonts w:ascii="Times New Roman" w:hAnsi="Times New Roman"/>
          <w:sz w:val="28"/>
          <w:szCs w:val="28"/>
          <w:lang w:eastAsia="ru-RU"/>
        </w:rPr>
        <w:t>__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.20</w:t>
      </w:r>
      <w:r w:rsidR="00132649">
        <w:rPr>
          <w:rFonts w:ascii="Times New Roman" w:hAnsi="Times New Roman"/>
          <w:sz w:val="28"/>
          <w:szCs w:val="28"/>
          <w:lang w:eastAsia="ru-RU"/>
        </w:rPr>
        <w:t>21</w:t>
      </w:r>
      <w:r w:rsidRPr="0077515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32649">
        <w:rPr>
          <w:rFonts w:ascii="Times New Roman" w:hAnsi="Times New Roman"/>
          <w:sz w:val="28"/>
          <w:szCs w:val="28"/>
          <w:lang w:eastAsia="ru-RU"/>
        </w:rPr>
        <w:t>__</w:t>
      </w:r>
    </w:p>
    <w:p w:rsidR="00A70410" w:rsidRPr="00972740" w:rsidRDefault="00A70410" w:rsidP="00337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70410" w:rsidRDefault="00A70410" w:rsidP="00A365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Перечень мобильных средств оповещения муниципальной системы оповещения </w:t>
      </w:r>
    </w:p>
    <w:p w:rsidR="00A70410" w:rsidRDefault="00A70410" w:rsidP="00A365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 места их размещения</w:t>
      </w: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09"/>
        <w:gridCol w:w="5387"/>
        <w:gridCol w:w="1984"/>
        <w:gridCol w:w="5529"/>
      </w:tblGrid>
      <w:tr w:rsidR="00A70410" w:rsidRPr="00425ABB" w:rsidTr="00AB5B7D">
        <w:trPr>
          <w:trHeight w:val="328"/>
        </w:trPr>
        <w:tc>
          <w:tcPr>
            <w:tcW w:w="53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5387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Тип сирены </w:t>
            </w:r>
          </w:p>
        </w:tc>
        <w:tc>
          <w:tcPr>
            <w:tcW w:w="198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529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Место установки </w:t>
            </w:r>
            <w:proofErr w:type="spellStart"/>
            <w:r w:rsidRPr="008B1C7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электросирен</w:t>
            </w:r>
            <w:proofErr w:type="spellEnd"/>
          </w:p>
        </w:tc>
      </w:tr>
      <w:tr w:rsidR="00A70410" w:rsidRPr="00425ABB" w:rsidTr="00AB5B7D">
        <w:trPr>
          <w:trHeight w:val="277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Чалтырское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8B1C7E" w:rsidRDefault="00A70410" w:rsidP="006A7D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сирена</w:t>
            </w:r>
            <w:proofErr w:type="gramStart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6A7D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Чалтырь, ул. Ростовская, 47.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8B1C7E" w:rsidRDefault="00A70410" w:rsidP="00AB5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сирена</w:t>
            </w:r>
            <w:proofErr w:type="gramStart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CC33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Чалтырь, ул. Синявская, 23.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8B1C7E" w:rsidRDefault="00A70410" w:rsidP="00AB5B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сирена</w:t>
            </w:r>
            <w:proofErr w:type="gramStart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8B1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Чалтырь,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Мясникяна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18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A12338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усилитель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LPA -480MA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A12338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Чалтырь,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Мясникяна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A12338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 -25</w:t>
            </w:r>
          </w:p>
        </w:tc>
        <w:tc>
          <w:tcPr>
            <w:tcW w:w="1984" w:type="dxa"/>
          </w:tcPr>
          <w:p w:rsidR="00A70410" w:rsidRPr="00A12338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3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Чалтырь, ул. </w:t>
            </w:r>
            <w:proofErr w:type="spellStart"/>
            <w:r w:rsidRPr="00A12338">
              <w:rPr>
                <w:rFonts w:ascii="Times New Roman" w:hAnsi="Times New Roman"/>
                <w:sz w:val="24"/>
                <w:szCs w:val="24"/>
                <w:lang w:eastAsia="ru-RU"/>
              </w:rPr>
              <w:t>Мясникяна</w:t>
            </w:r>
            <w:proofErr w:type="spellEnd"/>
            <w:r w:rsidRPr="00A12338">
              <w:rPr>
                <w:rFonts w:ascii="Times New Roman" w:hAnsi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70410" w:rsidRPr="00425ABB" w:rsidTr="00AB5B7D">
        <w:trPr>
          <w:trHeight w:val="447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 -10</w:t>
            </w:r>
          </w:p>
        </w:tc>
        <w:tc>
          <w:tcPr>
            <w:tcW w:w="1984" w:type="dxa"/>
          </w:tcPr>
          <w:p w:rsidR="00A70410" w:rsidRPr="00A12338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529" w:type="dxa"/>
          </w:tcPr>
          <w:p w:rsidR="00A70410" w:rsidRPr="00A12338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3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Чалтырь, ул. </w:t>
            </w:r>
            <w:proofErr w:type="spellStart"/>
            <w:r w:rsidRPr="00A12338">
              <w:rPr>
                <w:rFonts w:ascii="Times New Roman" w:hAnsi="Times New Roman"/>
                <w:sz w:val="24"/>
                <w:szCs w:val="24"/>
                <w:lang w:eastAsia="ru-RU"/>
              </w:rPr>
              <w:t>Мясникяна</w:t>
            </w:r>
            <w:proofErr w:type="spellEnd"/>
            <w:r w:rsidRPr="00A12338">
              <w:rPr>
                <w:rFonts w:ascii="Times New Roman" w:hAnsi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A70410" w:rsidRPr="00425ABB" w:rsidTr="00AB5B7D">
        <w:trPr>
          <w:trHeight w:val="681"/>
        </w:trPr>
        <w:tc>
          <w:tcPr>
            <w:tcW w:w="534" w:type="dxa"/>
          </w:tcPr>
          <w:p w:rsidR="00A70410" w:rsidRPr="008B1C7E" w:rsidRDefault="00A70410" w:rsidP="0062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:rsidR="00A70410" w:rsidRPr="00A12338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Крымское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620A15" w:rsidRDefault="00A70410" w:rsidP="0062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AT-M135BC</w:t>
            </w:r>
          </w:p>
        </w:tc>
        <w:tc>
          <w:tcPr>
            <w:tcW w:w="1984" w:type="dxa"/>
          </w:tcPr>
          <w:p w:rsidR="00A70410" w:rsidRPr="00620A15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29" w:type="dxa"/>
          </w:tcPr>
          <w:p w:rsidR="00A70410" w:rsidRPr="008B1C7E" w:rsidRDefault="00A70410" w:rsidP="0062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proofErr w:type="gramEnd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Крым, ул. Комсомольская, 2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Краснокрымское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 w:rsidRPr="008B1C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490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Красный Крым, ул. Туманяна, 38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8B1C7E" w:rsidRDefault="00A70410" w:rsidP="0062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 w:rsidRPr="008B1C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Ленинаван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ул. Ленина, 5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8B1C7E" w:rsidRDefault="00A70410" w:rsidP="0062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 w:rsidRPr="008B1C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620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Ленинакан,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Трудовая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1а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620A15" w:rsidRDefault="00A70410" w:rsidP="0062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 w:rsidRPr="008B1C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Султан Салы, ул. Селиверстова, 2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620A15" w:rsidRDefault="00A70410" w:rsidP="00620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META 2620</w:t>
            </w:r>
          </w:p>
        </w:tc>
        <w:tc>
          <w:tcPr>
            <w:tcW w:w="1984" w:type="dxa"/>
          </w:tcPr>
          <w:p w:rsidR="00A70410" w:rsidRPr="00620A15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29" w:type="dxa"/>
          </w:tcPr>
          <w:p w:rsidR="00A70410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Красный Крым, ул. Туманяна, 38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A70410" w:rsidRPr="008D7F70" w:rsidRDefault="00A70410" w:rsidP="008D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Петровское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8D7F70" w:rsidRDefault="00A70410" w:rsidP="008D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С-28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сл. Петровка, ул. Победы, 13  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META 2620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сл. Петровка, ул. Советская, 23  </w:t>
            </w:r>
          </w:p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Калининское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3C18CB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ПК-6-1УХЛ4  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х. Калинин, ул. Кривоносова, 16</w:t>
            </w:r>
          </w:p>
        </w:tc>
      </w:tr>
      <w:tr w:rsidR="00A70410" w:rsidRPr="00425ABB" w:rsidTr="00AB5B7D">
        <w:trPr>
          <w:trHeight w:val="393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1B2189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AT-M1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15А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Калинин, ул. 1-я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3</w:t>
            </w:r>
          </w:p>
        </w:tc>
      </w:tr>
      <w:tr w:rsidR="00A70410" w:rsidRPr="00425ABB" w:rsidTr="00AB5B7D">
        <w:trPr>
          <w:trHeight w:val="555"/>
        </w:trPr>
        <w:tc>
          <w:tcPr>
            <w:tcW w:w="534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09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Недвиговское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1B2189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PRO -25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A70410" w:rsidRPr="001B2189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Недвиговка</w:t>
            </w:r>
            <w:proofErr w:type="spellEnd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Ченцова, 7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vMerge w:val="restart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Большесальское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 w:rsidRPr="008B1C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490 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Большие Салы, ул. Ленина, 4а 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8B1C7E" w:rsidRDefault="00A70410" w:rsidP="001B21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сирена </w:t>
            </w:r>
            <w:r w:rsidRPr="008B1C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MS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90 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Несветай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Ворошиловская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1а</w:t>
            </w:r>
          </w:p>
        </w:tc>
      </w:tr>
      <w:tr w:rsidR="00A70410" w:rsidRPr="00425ABB" w:rsidTr="00AB5B7D">
        <w:trPr>
          <w:trHeight w:val="340"/>
        </w:trPr>
        <w:tc>
          <w:tcPr>
            <w:tcW w:w="534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A70410" w:rsidRPr="008B1C7E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70410" w:rsidRPr="001B2189" w:rsidRDefault="00A70410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>сирена</w:t>
            </w:r>
            <w:proofErr w:type="gramStart"/>
            <w:r w:rsidRPr="008B1C7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- 28 </w:t>
            </w:r>
          </w:p>
        </w:tc>
        <w:tc>
          <w:tcPr>
            <w:tcW w:w="1984" w:type="dxa"/>
          </w:tcPr>
          <w:p w:rsidR="00A70410" w:rsidRPr="008B1C7E" w:rsidRDefault="00A70410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A70410" w:rsidRPr="008B1C7E" w:rsidRDefault="00A70410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 Большие Салы,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2 </w:t>
            </w:r>
          </w:p>
        </w:tc>
      </w:tr>
      <w:tr w:rsidR="0063066C" w:rsidRPr="00425ABB" w:rsidTr="00AB5B7D">
        <w:trPr>
          <w:trHeight w:val="932"/>
        </w:trPr>
        <w:tc>
          <w:tcPr>
            <w:tcW w:w="534" w:type="dxa"/>
            <w:vMerge w:val="restart"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Merge w:val="restart"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МКУ «УЧС Мясниковского района»</w:t>
            </w:r>
          </w:p>
        </w:tc>
        <w:tc>
          <w:tcPr>
            <w:tcW w:w="5387" w:type="dxa"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оповещения  «Стрелец мониторинг» </w:t>
            </w:r>
          </w:p>
        </w:tc>
        <w:tc>
          <w:tcPr>
            <w:tcW w:w="1984" w:type="dxa"/>
          </w:tcPr>
          <w:p w:rsidR="0063066C" w:rsidRDefault="0063066C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Калинин,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1, 136</w:t>
            </w:r>
          </w:p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Недвиговка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ул. Ченцова, 9, 152</w:t>
            </w:r>
          </w:p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Хапры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ул. Первомайская, 35</w:t>
            </w:r>
          </w:p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Щедрый, ул. Луговая, 8;</w:t>
            </w:r>
          </w:p>
          <w:p w:rsidR="0063066C" w:rsidRDefault="0063066C" w:rsidP="001326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х. </w:t>
            </w:r>
            <w:r w:rsidR="00132649">
              <w:rPr>
                <w:rFonts w:ascii="Times New Roman" w:hAnsi="Times New Roman"/>
                <w:sz w:val="24"/>
                <w:szCs w:val="24"/>
                <w:lang w:eastAsia="ru-RU"/>
              </w:rPr>
              <w:t>Веселый,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ул. Новая,5.</w:t>
            </w:r>
          </w:p>
        </w:tc>
      </w:tr>
      <w:tr w:rsidR="0063066C" w:rsidRPr="00425ABB" w:rsidTr="00067B3E">
        <w:trPr>
          <w:trHeight w:val="389"/>
        </w:trPr>
        <w:tc>
          <w:tcPr>
            <w:tcW w:w="534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66C" w:rsidRDefault="0063066C" w:rsidP="003E7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Градиент – 128 ОП</w:t>
            </w:r>
          </w:p>
        </w:tc>
        <w:tc>
          <w:tcPr>
            <w:tcW w:w="1984" w:type="dxa"/>
          </w:tcPr>
          <w:p w:rsidR="0063066C" w:rsidRDefault="0063066C" w:rsidP="003E7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3066C" w:rsidRDefault="0063066C" w:rsidP="003E7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Чалтырь, ул. Ленина, 33</w:t>
            </w:r>
          </w:p>
        </w:tc>
      </w:tr>
      <w:tr w:rsidR="0063066C" w:rsidRPr="00425ABB" w:rsidTr="00067B3E">
        <w:trPr>
          <w:trHeight w:val="389"/>
        </w:trPr>
        <w:tc>
          <w:tcPr>
            <w:tcW w:w="534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66C" w:rsidRPr="00132649" w:rsidRDefault="0063066C" w:rsidP="003E7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электромегафон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ER</w:t>
            </w:r>
            <w:r w:rsidRPr="00132649">
              <w:rPr>
                <w:rFonts w:ascii="Times New Roman" w:hAnsi="Times New Roman"/>
                <w:sz w:val="24"/>
                <w:szCs w:val="24"/>
                <w:lang w:eastAsia="ru-RU"/>
              </w:rPr>
              <w:t>-66</w:t>
            </w:r>
          </w:p>
        </w:tc>
        <w:tc>
          <w:tcPr>
            <w:tcW w:w="1984" w:type="dxa"/>
          </w:tcPr>
          <w:p w:rsidR="0063066C" w:rsidRPr="00132649" w:rsidRDefault="0063066C" w:rsidP="003E7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64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3066C" w:rsidRDefault="0063066C" w:rsidP="003E7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Чалтырь, ул. Ленина, 33</w:t>
            </w:r>
          </w:p>
        </w:tc>
      </w:tr>
      <w:tr w:rsidR="0063066C" w:rsidRPr="00425ABB" w:rsidTr="00067B3E">
        <w:trPr>
          <w:trHeight w:val="389"/>
        </w:trPr>
        <w:tc>
          <w:tcPr>
            <w:tcW w:w="534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66C" w:rsidRPr="0063066C" w:rsidRDefault="0063066C" w:rsidP="003E7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Электромегафон</w:t>
            </w:r>
            <w:r w:rsidRPr="001326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ЭМ-10А</w:t>
            </w:r>
          </w:p>
        </w:tc>
        <w:tc>
          <w:tcPr>
            <w:tcW w:w="1984" w:type="dxa"/>
          </w:tcPr>
          <w:p w:rsidR="0063066C" w:rsidRDefault="0063066C" w:rsidP="003E79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</w:tcPr>
          <w:p w:rsidR="0063066C" w:rsidRDefault="0063066C" w:rsidP="003E7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Чалтырь, ул. Ленина, 33</w:t>
            </w:r>
          </w:p>
        </w:tc>
      </w:tr>
      <w:tr w:rsidR="0063066C" w:rsidRPr="00425ABB" w:rsidTr="004E3160">
        <w:trPr>
          <w:trHeight w:val="381"/>
        </w:trPr>
        <w:tc>
          <w:tcPr>
            <w:tcW w:w="534" w:type="dxa"/>
            <w:vMerge w:val="restart"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vMerge w:val="restart"/>
          </w:tcPr>
          <w:p w:rsidR="0063066C" w:rsidRPr="0063066C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2649">
              <w:rPr>
                <w:rFonts w:ascii="Times New Roman" w:hAnsi="Times New Roman"/>
                <w:sz w:val="24"/>
                <w:szCs w:val="28"/>
              </w:rPr>
              <w:t>ЛТЦ Мясниковского района МЦТЭТ г. Аксай</w:t>
            </w:r>
          </w:p>
        </w:tc>
        <w:tc>
          <w:tcPr>
            <w:tcW w:w="5387" w:type="dxa"/>
          </w:tcPr>
          <w:p w:rsidR="0063066C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5Ф88</w:t>
            </w:r>
          </w:p>
        </w:tc>
        <w:tc>
          <w:tcPr>
            <w:tcW w:w="1984" w:type="dxa"/>
          </w:tcPr>
          <w:p w:rsidR="0063066C" w:rsidRDefault="0063066C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Чалтырь, ул. Карла Маркса, 65</w:t>
            </w:r>
          </w:p>
        </w:tc>
      </w:tr>
      <w:tr w:rsidR="0063066C" w:rsidRPr="00425ABB" w:rsidTr="004E3160">
        <w:trPr>
          <w:trHeight w:val="415"/>
        </w:trPr>
        <w:tc>
          <w:tcPr>
            <w:tcW w:w="534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66C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СЦВ - 30</w:t>
            </w:r>
          </w:p>
        </w:tc>
        <w:tc>
          <w:tcPr>
            <w:tcW w:w="1984" w:type="dxa"/>
          </w:tcPr>
          <w:p w:rsidR="0063066C" w:rsidRDefault="0063066C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Чалтырь, ул. Карла Маркса, 65</w:t>
            </w:r>
          </w:p>
        </w:tc>
      </w:tr>
      <w:tr w:rsidR="0063066C" w:rsidRPr="00425ABB" w:rsidTr="004E3160">
        <w:trPr>
          <w:trHeight w:val="422"/>
        </w:trPr>
        <w:tc>
          <w:tcPr>
            <w:tcW w:w="534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63066C" w:rsidRPr="008B1C7E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3066C" w:rsidRDefault="0063066C" w:rsidP="008B1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 - 60</w:t>
            </w:r>
          </w:p>
        </w:tc>
        <w:tc>
          <w:tcPr>
            <w:tcW w:w="1984" w:type="dxa"/>
          </w:tcPr>
          <w:p w:rsidR="0063066C" w:rsidRDefault="0063066C" w:rsidP="00CC33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63066C" w:rsidRDefault="0063066C" w:rsidP="004D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Чалтырь, ул. Карла Маркса, 65</w:t>
            </w:r>
          </w:p>
        </w:tc>
      </w:tr>
    </w:tbl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410" w:rsidRDefault="00A70410" w:rsidP="00205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2FB3">
        <w:rPr>
          <w:rFonts w:ascii="Times New Roman" w:hAnsi="Times New Roman"/>
          <w:sz w:val="28"/>
          <w:szCs w:val="28"/>
        </w:rPr>
        <w:t>Управляющий делами</w:t>
      </w:r>
    </w:p>
    <w:p w:rsidR="00A70410" w:rsidRDefault="00A70410" w:rsidP="00205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                                                                                                               А.П. Кравченко</w:t>
      </w: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410" w:rsidRDefault="00A70410" w:rsidP="00557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70410" w:rsidSect="00337007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77515E" w:rsidRPr="0077515E" w:rsidRDefault="00A70410" w:rsidP="0077515E">
      <w:pPr>
        <w:spacing w:after="0" w:line="240" w:lineRule="auto"/>
        <w:ind w:firstLine="652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9A7EB7">
        <w:rPr>
          <w:rFonts w:ascii="Times New Roman" w:hAnsi="Times New Roman"/>
          <w:sz w:val="28"/>
          <w:szCs w:val="28"/>
          <w:lang w:eastAsia="ru-RU"/>
        </w:rPr>
        <w:t>№</w:t>
      </w:r>
      <w:r w:rsidRPr="0077515E">
        <w:rPr>
          <w:rFonts w:ascii="Times New Roman" w:hAnsi="Times New Roman"/>
          <w:sz w:val="28"/>
          <w:szCs w:val="28"/>
          <w:lang w:eastAsia="ru-RU"/>
        </w:rPr>
        <w:t xml:space="preserve"> 3</w:t>
      </w:r>
    </w:p>
    <w:p w:rsidR="00A70410" w:rsidRPr="0077515E" w:rsidRDefault="00A70410" w:rsidP="0077515E">
      <w:pPr>
        <w:spacing w:after="0" w:line="240" w:lineRule="auto"/>
        <w:ind w:firstLine="652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к постановлению</w:t>
      </w:r>
    </w:p>
    <w:p w:rsidR="0077515E" w:rsidRPr="0077515E" w:rsidRDefault="0077515E" w:rsidP="0077515E">
      <w:pPr>
        <w:spacing w:after="0" w:line="240" w:lineRule="auto"/>
        <w:ind w:firstLine="652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Администрации</w:t>
      </w:r>
    </w:p>
    <w:p w:rsidR="00A70410" w:rsidRPr="0077515E" w:rsidRDefault="00A70410" w:rsidP="0077515E">
      <w:pPr>
        <w:spacing w:after="0" w:line="240" w:lineRule="auto"/>
        <w:ind w:firstLine="652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>Мясниковского района</w:t>
      </w:r>
    </w:p>
    <w:p w:rsidR="00A70410" w:rsidRPr="0077515E" w:rsidRDefault="00A70410" w:rsidP="0077515E">
      <w:pPr>
        <w:tabs>
          <w:tab w:val="left" w:pos="6111"/>
        </w:tabs>
        <w:ind w:firstLine="652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515E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46520">
        <w:rPr>
          <w:rFonts w:ascii="Times New Roman" w:hAnsi="Times New Roman"/>
          <w:sz w:val="28"/>
          <w:szCs w:val="28"/>
          <w:lang w:eastAsia="ru-RU"/>
        </w:rPr>
        <w:softHyphen/>
      </w:r>
      <w:r w:rsidR="00546520">
        <w:rPr>
          <w:rFonts w:ascii="Times New Roman" w:hAnsi="Times New Roman"/>
          <w:sz w:val="28"/>
          <w:szCs w:val="28"/>
          <w:lang w:eastAsia="ru-RU"/>
        </w:rPr>
        <w:softHyphen/>
        <w:t>__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.</w:t>
      </w:r>
      <w:r w:rsidR="00546520">
        <w:rPr>
          <w:rFonts w:ascii="Times New Roman" w:hAnsi="Times New Roman"/>
          <w:sz w:val="28"/>
          <w:szCs w:val="28"/>
          <w:lang w:eastAsia="ru-RU"/>
        </w:rPr>
        <w:t>__</w:t>
      </w:r>
      <w:r w:rsidR="0077515E" w:rsidRPr="0077515E">
        <w:rPr>
          <w:rFonts w:ascii="Times New Roman" w:hAnsi="Times New Roman"/>
          <w:sz w:val="28"/>
          <w:szCs w:val="28"/>
          <w:lang w:eastAsia="ru-RU"/>
        </w:rPr>
        <w:t>.20</w:t>
      </w:r>
      <w:r w:rsidR="00546520">
        <w:rPr>
          <w:rFonts w:ascii="Times New Roman" w:hAnsi="Times New Roman"/>
          <w:sz w:val="28"/>
          <w:szCs w:val="28"/>
          <w:lang w:eastAsia="ru-RU"/>
        </w:rPr>
        <w:t>21</w:t>
      </w:r>
      <w:r w:rsidRPr="0077515E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46520">
        <w:rPr>
          <w:rFonts w:ascii="Times New Roman" w:hAnsi="Times New Roman"/>
          <w:sz w:val="28"/>
          <w:szCs w:val="28"/>
          <w:lang w:eastAsia="ru-RU"/>
        </w:rPr>
        <w:t>__</w:t>
      </w:r>
    </w:p>
    <w:p w:rsidR="00A70410" w:rsidRPr="00C46FE9" w:rsidRDefault="00A70410" w:rsidP="00C46FE9">
      <w:pPr>
        <w:keepNext/>
        <w:tabs>
          <w:tab w:val="left" w:pos="3261"/>
        </w:tabs>
        <w:spacing w:after="0" w:line="240" w:lineRule="auto"/>
        <w:ind w:right="-2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6FE9">
        <w:rPr>
          <w:rFonts w:ascii="Times New Roman" w:hAnsi="Times New Roman"/>
          <w:b/>
          <w:bCs/>
          <w:sz w:val="24"/>
          <w:szCs w:val="24"/>
          <w:lang w:eastAsia="ru-RU"/>
        </w:rPr>
        <w:t>СПИСОК  АБОНЕНТОВ,</w:t>
      </w:r>
    </w:p>
    <w:p w:rsidR="00A70410" w:rsidRDefault="00A70410" w:rsidP="00C46FE9">
      <w:pPr>
        <w:keepNext/>
        <w:tabs>
          <w:tab w:val="left" w:pos="3261"/>
        </w:tabs>
        <w:spacing w:after="0" w:line="240" w:lineRule="auto"/>
        <w:ind w:right="-2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C46FE9">
        <w:rPr>
          <w:rFonts w:ascii="Times New Roman" w:hAnsi="Times New Roman"/>
          <w:b/>
          <w:bCs/>
          <w:sz w:val="24"/>
          <w:szCs w:val="24"/>
          <w:lang w:eastAsia="ru-RU"/>
        </w:rPr>
        <w:t>включенных</w:t>
      </w:r>
      <w:proofErr w:type="gramEnd"/>
      <w:r w:rsidRPr="00C46FE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СЦВ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-30 </w:t>
      </w:r>
      <w:r w:rsidRPr="00C46FE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 </w:t>
      </w:r>
      <w:proofErr w:type="spellStart"/>
      <w:r w:rsidRPr="00C46FE9">
        <w:rPr>
          <w:rFonts w:ascii="Times New Roman" w:hAnsi="Times New Roman"/>
          <w:b/>
          <w:bCs/>
          <w:sz w:val="24"/>
          <w:szCs w:val="24"/>
          <w:lang w:eastAsia="ru-RU"/>
        </w:rPr>
        <w:t>Мясниковскому</w:t>
      </w:r>
      <w:proofErr w:type="spellEnd"/>
      <w:r w:rsidRPr="00C46FE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району</w:t>
      </w:r>
    </w:p>
    <w:p w:rsidR="003E79CD" w:rsidRDefault="003E79CD" w:rsidP="00C46FE9">
      <w:pPr>
        <w:keepNext/>
        <w:tabs>
          <w:tab w:val="left" w:pos="3261"/>
        </w:tabs>
        <w:spacing w:after="0" w:line="240" w:lineRule="auto"/>
        <w:ind w:right="-2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2850"/>
        <w:gridCol w:w="3402"/>
        <w:gridCol w:w="1418"/>
        <w:gridCol w:w="1984"/>
      </w:tblGrid>
      <w:tr w:rsidR="003E79CD" w:rsidRPr="00C85CAC" w:rsidTr="003E79CD">
        <w:trPr>
          <w:cantSplit/>
          <w:trHeight w:val="260"/>
        </w:trPr>
        <w:tc>
          <w:tcPr>
            <w:tcW w:w="552" w:type="dxa"/>
            <w:vMerge w:val="restart"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85C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5CA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50" w:type="dxa"/>
            <w:vMerge w:val="restart"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ind w:left="400" w:firstLin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402" w:type="dxa"/>
            <w:vMerge w:val="restart"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ind w:left="400" w:firstLine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402" w:type="dxa"/>
            <w:gridSpan w:val="2"/>
          </w:tcPr>
          <w:p w:rsidR="003E79CD" w:rsidRPr="00C85CAC" w:rsidRDefault="003E79CD" w:rsidP="003E79CD">
            <w:pPr>
              <w:keepNext/>
              <w:tabs>
                <w:tab w:val="left" w:pos="3261"/>
              </w:tabs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             Телефоны</w:t>
            </w:r>
          </w:p>
        </w:tc>
      </w:tr>
      <w:tr w:rsidR="003E79CD" w:rsidRPr="00C85CAC" w:rsidTr="003E79CD">
        <w:trPr>
          <w:cantSplit/>
          <w:trHeight w:val="280"/>
        </w:trPr>
        <w:tc>
          <w:tcPr>
            <w:tcW w:w="552" w:type="dxa"/>
            <w:vMerge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ind w:left="400" w:firstLin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vMerge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ind w:left="400" w:firstLin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ind w:left="400" w:firstLin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ind w:right="-1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служебный</w:t>
            </w:r>
          </w:p>
        </w:tc>
        <w:tc>
          <w:tcPr>
            <w:tcW w:w="1984" w:type="dxa"/>
          </w:tcPr>
          <w:p w:rsidR="003E79CD" w:rsidRPr="00C85CAC" w:rsidRDefault="003E79CD" w:rsidP="003E79CD">
            <w:pPr>
              <w:widowControl w:val="0"/>
              <w:tabs>
                <w:tab w:val="left" w:pos="3261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Домашний,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Килафян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Саркисович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Глава Администрации Мясниковского района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3-16-40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2-11-50              8-928-904-00-50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2175"/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Арабаджиян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2175"/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Цатур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Хачатурович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Начальник муниципального учреждения  «Управление социальной защиты населения Администрации  Мясниковского района»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2-21-62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8-918-853-13-63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0" w:type="dxa"/>
          </w:tcPr>
          <w:p w:rsidR="009A7EB7" w:rsidRDefault="009A7EB7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Ачарова</w:t>
            </w:r>
            <w:proofErr w:type="spellEnd"/>
          </w:p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Аршаковна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9A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 казенного </w:t>
            </w:r>
            <w:r w:rsidR="009A7EB7">
              <w:rPr>
                <w:rFonts w:ascii="Times New Roman" w:hAnsi="Times New Roman"/>
                <w:sz w:val="24"/>
                <w:szCs w:val="24"/>
              </w:rPr>
              <w:t>учреждения Ростовской области  «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>Центр занятости населения Мясниковского района</w:t>
            </w:r>
            <w:r w:rsidR="009A7EB7">
              <w:rPr>
                <w:rFonts w:ascii="Times New Roman" w:hAnsi="Times New Roman"/>
                <w:sz w:val="24"/>
                <w:szCs w:val="24"/>
              </w:rPr>
              <w:t>»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2-15-39</w:t>
            </w:r>
          </w:p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8-928-114-92-93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Бабиян</w:t>
            </w:r>
            <w:proofErr w:type="spellEnd"/>
          </w:p>
          <w:p w:rsidR="003E79CD" w:rsidRPr="00C85CAC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Ирина </w:t>
            </w:r>
            <w:proofErr w:type="spellStart"/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Ервандовна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Калининского сельского поселения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2-17-35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2-51-55                          8-904-441-42-55              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50" w:type="dxa"/>
          </w:tcPr>
          <w:p w:rsidR="009A7EB7" w:rsidRDefault="009A7EB7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Барашьян</w:t>
            </w:r>
            <w:proofErr w:type="spellEnd"/>
          </w:p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Мелкон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Артемович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начальник Мясниковского отдела Управления Федеральной службы государственной регистрации кадастра и картографии по Ростовской области                                       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2-33-74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8-928-296-00-29</w:t>
            </w:r>
          </w:p>
        </w:tc>
      </w:tr>
      <w:tr w:rsidR="003E79CD" w:rsidRPr="00C85CAC" w:rsidTr="003E79CD">
        <w:trPr>
          <w:trHeight w:val="1142"/>
        </w:trPr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50" w:type="dxa"/>
          </w:tcPr>
          <w:p w:rsidR="009A7EB7" w:rsidRDefault="009A7EB7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Бзезян</w:t>
            </w:r>
            <w:proofErr w:type="spellEnd"/>
          </w:p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Рита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Вартересовна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Начальник муниципального учреждения «Отдел образования Администрации  Мясниковского района»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2-22-25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2-10-91                            8-938-157-97-55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Варткинаян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Владимир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Антраникович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Администрации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Краснокрымского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(по согласованию)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3-66-13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2-65-66                            8-928-185-24-75                       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5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Гайбарян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5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Хевонд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Асватурович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Ведущий специалист МУ «Отдел культуры и молодежной политики Администрации Мясниковского района»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2-31-32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2-16-98                        8-928-905-20-49</w:t>
            </w:r>
          </w:p>
        </w:tc>
      </w:tr>
      <w:tr w:rsidR="003E79CD" w:rsidRPr="00C85CAC" w:rsidTr="00C85CAC">
        <w:trPr>
          <w:trHeight w:val="1787"/>
        </w:trPr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50" w:type="dxa"/>
          </w:tcPr>
          <w:p w:rsidR="009A7EB7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Гизгизов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Тигран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Вартеванович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МУ  «Отдел культуры и молодежной политики 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Мясниковского района»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3-10-76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8-928-909-30-62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Гончаров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left="33" w:righ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Начальник ЛТЦ Мясниковский район  МЦТЭТ г. Новочеркасск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2-14-44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8-988-535-73-57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2317"/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Горелик</w:t>
            </w:r>
          </w:p>
          <w:p w:rsidR="003E79CD" w:rsidRPr="00C85CAC" w:rsidRDefault="003E79CD" w:rsidP="009A7EB7">
            <w:pPr>
              <w:widowControl w:val="0"/>
              <w:tabs>
                <w:tab w:val="left" w:pos="2317"/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Геннадий Борисович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района -                      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>(по вопросам ГОЧС и работе               с правоохранительными органами)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3-14-26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8-928-229-96-00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4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Даглдян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4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Хорен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Серопович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Собрания депутатов – Глава Мясниковского района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2-41-69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8-918-541-00-49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Деремян</w:t>
            </w:r>
            <w:proofErr w:type="spellEnd"/>
          </w:p>
          <w:p w:rsidR="003E79CD" w:rsidRPr="00C85CAC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Мартиросович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Глава Администрации Крымского сельского поселения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2-21-68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8-863-296-29-23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50" w:type="dxa"/>
          </w:tcPr>
          <w:p w:rsidR="009A7EB7" w:rsidRDefault="009A7EB7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Домнина</w:t>
            </w:r>
          </w:p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Оксана Вячеславовна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главный специалист Территориального отдела Управления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в Ростовской области в г</w:t>
            </w:r>
            <w:proofErr w:type="gramStart"/>
            <w:r w:rsidRPr="00C85CA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овошахтинске, 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Мясниковском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Родионово-Несветайском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районах                        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2-12-65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8-960-454-53-46</w:t>
            </w:r>
          </w:p>
        </w:tc>
      </w:tr>
      <w:tr w:rsidR="003E79CD" w:rsidRPr="00C85CAC" w:rsidTr="003E79CD">
        <w:trPr>
          <w:trHeight w:val="2526"/>
        </w:trPr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1467"/>
                <w:tab w:val="left" w:pos="1608"/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Исаян</w:t>
            </w:r>
            <w:proofErr w:type="spellEnd"/>
          </w:p>
          <w:p w:rsidR="003E79CD" w:rsidRPr="00C85CAC" w:rsidRDefault="003E79CD" w:rsidP="009A7EB7">
            <w:pPr>
              <w:widowControl w:val="0"/>
              <w:tabs>
                <w:tab w:val="left" w:pos="1467"/>
                <w:tab w:val="left" w:pos="1608"/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Левон Алексеевич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врач МБУЗ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Мясниковского района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«Центральная районная больница»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2-20-41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8-903-406-40-44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Калимуллин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Олег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65 ПЧ ФГКУ «6 ПСО ФПС ГПС МЧС России по Ростовской област</w:t>
            </w:r>
            <w:proofErr w:type="gramStart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согласованию)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2-27-44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8-928-755-22-69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Кешишян</w:t>
            </w:r>
            <w:proofErr w:type="spellEnd"/>
          </w:p>
          <w:p w:rsidR="003E79CD" w:rsidRPr="00C85CAC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Смбатовна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Мясниковского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района (по социальным вопросам)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2-17-12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2-12-48                         8-928-916-85-75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Колесникова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Ольга Владимировна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Администрации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Недвиговского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2-02-21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8-988-570-00-08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Кравченко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Александр  Петрович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Управляющий делами Администрации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Мясниковского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района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2-25-58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2-99-26                        8-918-530-63-67                        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2175"/>
                <w:tab w:val="left" w:pos="3261"/>
              </w:tabs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Кравченко</w:t>
            </w:r>
          </w:p>
          <w:p w:rsidR="003E79CD" w:rsidRPr="00C85CAC" w:rsidRDefault="003E79CD" w:rsidP="00C85CAC">
            <w:pPr>
              <w:widowControl w:val="0"/>
              <w:tabs>
                <w:tab w:val="left" w:pos="2175"/>
                <w:tab w:val="left" w:pos="3261"/>
              </w:tabs>
              <w:autoSpaceDE w:val="0"/>
              <w:autoSpaceDN w:val="0"/>
              <w:spacing w:after="0" w:line="240" w:lineRule="auto"/>
              <w:ind w:righ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Владимир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Военный комиссар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Неклиновского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Мясниковского района  (по согласованию)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3-11-25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8-918-522-05-52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Легкий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Главный инженер филиала ПАО «Газпром газораспределение Ростов-на-Дону </w:t>
            </w:r>
            <w:proofErr w:type="gramStart"/>
            <w:r w:rsidRPr="00C85CA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с. Чалтырь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2-13-37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8-919-870-96-92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850" w:type="dxa"/>
          </w:tcPr>
          <w:p w:rsidR="009A7EB7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Норлусинян</w:t>
            </w:r>
            <w:proofErr w:type="spellEnd"/>
          </w:p>
          <w:p w:rsidR="003E79CD" w:rsidRPr="00C85CAC" w:rsidRDefault="003E79CD" w:rsidP="009A7EB7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Виталий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Сетракович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МКУ «УЧС  Мясниковского района»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2-19-00                         3-12-71       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2-54-03                         8-950-856-22-23                  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85CAC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Немков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Евгений Николаевич 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Дознаватель ОНД и </w:t>
            </w:r>
            <w:proofErr w:type="gramStart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>Неклиновскому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>Мясниковскому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районам УНД и ПР ГУ МЧС России по Ростовской области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3-15-59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8951 492-40-72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85CAC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6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Пластинин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6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Мартин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Владимирич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специалист по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моб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работе Администрации  района 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2-25-40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8-951-537-59-75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Поповян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Гурген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Асватурович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 Администрации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Большесальского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3-62-62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2-62-14                       8-928-954-00-87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Поповян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Андирас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Арутюнович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Генеральный директор АО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ТЭК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и АО «Крымское АТП» 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2-21-79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3-59-09                             8-863-270-38-01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1893"/>
                <w:tab w:val="left" w:pos="3261"/>
              </w:tabs>
              <w:autoSpaceDE w:val="0"/>
              <w:autoSpaceDN w:val="0"/>
              <w:spacing w:after="0" w:line="240" w:lineRule="auto"/>
              <w:ind w:right="6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Поповян</w:t>
            </w:r>
          </w:p>
          <w:p w:rsidR="003E79CD" w:rsidRPr="00C85CAC" w:rsidRDefault="003E79CD" w:rsidP="00C85CAC">
            <w:pPr>
              <w:widowControl w:val="0"/>
              <w:tabs>
                <w:tab w:val="left" w:pos="1893"/>
                <w:tab w:val="left" w:pos="3261"/>
              </w:tabs>
              <w:autoSpaceDE w:val="0"/>
              <w:autoSpaceDN w:val="0"/>
              <w:spacing w:after="0" w:line="240" w:lineRule="auto"/>
              <w:ind w:right="6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Дртад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Хачатурович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заместитель главы  Администрации </w:t>
            </w:r>
            <w:r w:rsidR="009A7EB7">
              <w:rPr>
                <w:rFonts w:ascii="Times New Roman" w:hAnsi="Times New Roman"/>
                <w:sz w:val="24"/>
                <w:szCs w:val="24"/>
              </w:rPr>
              <w:t xml:space="preserve">Мясниковского 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>района (по вопросам ЖКХ и дорожного хозяйства</w:t>
            </w:r>
            <w:proofErr w:type="gramStart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2-19-81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8-928-149-00-50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Савельева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Светлана Викторовна</w:t>
            </w:r>
          </w:p>
        </w:tc>
        <w:tc>
          <w:tcPr>
            <w:tcW w:w="3402" w:type="dxa"/>
          </w:tcPr>
          <w:p w:rsidR="003E79CD" w:rsidRPr="00C85CAC" w:rsidRDefault="009A7EB7" w:rsidP="009A7EB7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обязанности г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Петровского сельского поселения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2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2-95-34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8-960-445-54-34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Строителев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Начальник отдела МВД России по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Мясниковскому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району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2-17-79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8-961-313-33-00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Тер-Акопян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Нерсес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Мкртичевич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отдела сельского хозяйства, охраны окружающей среды и природопользования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Мясниковского района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2-23-10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2-44-57                          8-918-540-20-49                       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85CAC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Тирацуян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Аведиковна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заведующий отделением гигиены и эпидемиологии в 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Мясниковском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районе филиала «Центр гигиены и эпидемиологии в Ростовской области» в </w:t>
            </w:r>
            <w:proofErr w:type="gramStart"/>
            <w:r w:rsidRPr="00C85CA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. Ростове-на-Дону                      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2-12-65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2-60-25                 8-928-778-78-72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Торпуджиян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Андрей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Мартиросович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Глава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Чалтырского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2-20-45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2-15-97                           8-904-508-67-59                             </w:t>
            </w:r>
          </w:p>
        </w:tc>
      </w:tr>
      <w:tr w:rsidR="003E79CD" w:rsidRPr="00C85CAC" w:rsidTr="003E79CD">
        <w:trPr>
          <w:trHeight w:val="635"/>
        </w:trPr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</w:t>
            </w:r>
          </w:p>
          <w:p w:rsidR="003E79CD" w:rsidRPr="00C85CAC" w:rsidRDefault="003E79CD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Андрей Владимирович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главный ветеринарный врач Мясниковского района                                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2-26-06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E79CD" w:rsidRPr="00C85CAC" w:rsidTr="003E79CD">
        <w:trPr>
          <w:trHeight w:val="747"/>
        </w:trPr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Харахашян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Андрей Русланович</w:t>
            </w:r>
          </w:p>
        </w:tc>
        <w:tc>
          <w:tcPr>
            <w:tcW w:w="3402" w:type="dxa"/>
          </w:tcPr>
          <w:p w:rsidR="003E79CD" w:rsidRPr="00C85CAC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архитектор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Администрации Мясниковского района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2-17-26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2-55-24                      8-928-622-96-82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Хатламаджиян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Валентина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Хачатуровна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Мясниковского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района (по финансово-экономическим вопросам)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2-24-98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2-24-74                     8-928-901-82-01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Хатламаджиян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Сируник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Амбарцумовна</w:t>
            </w:r>
            <w:proofErr w:type="spellEnd"/>
          </w:p>
        </w:tc>
        <w:tc>
          <w:tcPr>
            <w:tcW w:w="3402" w:type="dxa"/>
          </w:tcPr>
          <w:p w:rsidR="003E79CD" w:rsidRPr="00C85CAC" w:rsidRDefault="003E79CD" w:rsidP="00206901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Председатель совета Мясниковского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2-26-02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8-951-499-50-57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5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Хейгетян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5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Егияевич</w:t>
            </w:r>
            <w:proofErr w:type="spellEnd"/>
          </w:p>
        </w:tc>
        <w:tc>
          <w:tcPr>
            <w:tcW w:w="3402" w:type="dxa"/>
          </w:tcPr>
          <w:p w:rsidR="003E79CD" w:rsidRPr="00C85CAC" w:rsidRDefault="009A7EB7" w:rsidP="00C85CAC">
            <w:pPr>
              <w:widowControl w:val="0"/>
              <w:tabs>
                <w:tab w:val="left" w:pos="1026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МУП «</w:t>
            </w:r>
            <w:proofErr w:type="spellStart"/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Мясниковское</w:t>
            </w:r>
            <w:proofErr w:type="spellEnd"/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ВКХ»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2-17-95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8-928-229-29-01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85CAC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Киляхов</w:t>
            </w:r>
            <w:proofErr w:type="spellEnd"/>
          </w:p>
          <w:p w:rsidR="003E79CD" w:rsidRPr="00C85CAC" w:rsidRDefault="00C85CAC" w:rsidP="00C85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Асватур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402" w:type="dxa"/>
          </w:tcPr>
          <w:p w:rsidR="003E79CD" w:rsidRPr="00C85CAC" w:rsidRDefault="003E79CD" w:rsidP="009A7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Директор ООО «Редакция газеты </w:t>
            </w:r>
            <w:r w:rsidR="009A7EB7">
              <w:rPr>
                <w:rFonts w:ascii="Times New Roman" w:hAnsi="Times New Roman"/>
                <w:sz w:val="24"/>
                <w:szCs w:val="24"/>
              </w:rPr>
              <w:t>«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>Заря</w:t>
            </w:r>
            <w:r w:rsidR="009A7EB7">
              <w:rPr>
                <w:rFonts w:ascii="Times New Roman" w:hAnsi="Times New Roman"/>
                <w:sz w:val="24"/>
                <w:szCs w:val="24"/>
              </w:rPr>
              <w:t>»</w:t>
            </w:r>
            <w:r w:rsidRPr="00C85CAC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>2-25-50</w:t>
            </w:r>
          </w:p>
        </w:tc>
        <w:tc>
          <w:tcPr>
            <w:tcW w:w="1984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8-906-417-33-11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C85CAC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="003E79CD"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Шеховцов</w:t>
            </w:r>
            <w:proofErr w:type="spellEnd"/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1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Дмитрий Алексеевич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Чалтырских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 районных электрических сетей  ОАО «МРСК Юга»- «</w:t>
            </w:r>
            <w:proofErr w:type="spellStart"/>
            <w:r w:rsidRPr="00C85CAC">
              <w:rPr>
                <w:rFonts w:ascii="Times New Roman" w:hAnsi="Times New Roman"/>
                <w:sz w:val="24"/>
                <w:szCs w:val="24"/>
              </w:rPr>
              <w:t>Ростовэнерго</w:t>
            </w:r>
            <w:proofErr w:type="spellEnd"/>
            <w:r w:rsidRPr="00C85CAC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2-15-78</w:t>
            </w: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2-16-93                8-928-196-72-86</w:t>
            </w:r>
          </w:p>
        </w:tc>
      </w:tr>
      <w:tr w:rsidR="003E79CD" w:rsidRPr="00C85CAC" w:rsidTr="003E79CD">
        <w:tc>
          <w:tcPr>
            <w:tcW w:w="55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850" w:type="dxa"/>
          </w:tcPr>
          <w:p w:rsidR="009A7EB7" w:rsidRDefault="009A7EB7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5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Ширинян</w:t>
            </w:r>
            <w:proofErr w:type="spellEnd"/>
          </w:p>
          <w:p w:rsidR="003E79CD" w:rsidRPr="00C85CAC" w:rsidRDefault="003E79CD" w:rsidP="009A7EB7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right="5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Тигран </w:t>
            </w:r>
            <w:r w:rsidR="009A7EB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ригорьевич </w:t>
            </w:r>
          </w:p>
        </w:tc>
        <w:tc>
          <w:tcPr>
            <w:tcW w:w="3402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полиции ОМВД России по </w:t>
            </w:r>
            <w:proofErr w:type="spellStart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Мясниковскому</w:t>
            </w:r>
            <w:proofErr w:type="spellEnd"/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району по охране общественного порядка   (по согласованию)           </w:t>
            </w:r>
          </w:p>
        </w:tc>
        <w:tc>
          <w:tcPr>
            <w:tcW w:w="1418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2-23-03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ind w:left="400" w:firstLine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2-21-94</w:t>
            </w:r>
          </w:p>
          <w:p w:rsidR="003E79CD" w:rsidRPr="00C85CAC" w:rsidRDefault="003E79CD" w:rsidP="00C85CAC">
            <w:pPr>
              <w:widowControl w:val="0"/>
              <w:tabs>
                <w:tab w:val="left" w:pos="326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CAC">
              <w:rPr>
                <w:rFonts w:ascii="Times New Roman" w:hAnsi="Times New Roman"/>
                <w:color w:val="000000"/>
                <w:sz w:val="24"/>
                <w:szCs w:val="24"/>
              </w:rPr>
              <w:t>8-999-471-01-86</w:t>
            </w:r>
          </w:p>
        </w:tc>
      </w:tr>
    </w:tbl>
    <w:p w:rsidR="003E79CD" w:rsidRPr="00C46FE9" w:rsidRDefault="003E79CD" w:rsidP="00C85CAC">
      <w:pPr>
        <w:keepNext/>
        <w:tabs>
          <w:tab w:val="left" w:pos="3261"/>
        </w:tabs>
        <w:spacing w:after="0" w:line="240" w:lineRule="auto"/>
        <w:ind w:right="-2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0410" w:rsidRPr="00C46FE9" w:rsidRDefault="00A70410" w:rsidP="00C46FE9">
      <w:pPr>
        <w:widowControl w:val="0"/>
        <w:autoSpaceDE w:val="0"/>
        <w:autoSpaceDN w:val="0"/>
        <w:spacing w:after="0" w:line="240" w:lineRule="auto"/>
        <w:ind w:left="400" w:firstLine="20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70410" w:rsidRDefault="00A70410" w:rsidP="00695BFE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62FB3">
        <w:rPr>
          <w:rFonts w:ascii="Times New Roman" w:hAnsi="Times New Roman"/>
          <w:sz w:val="28"/>
          <w:szCs w:val="28"/>
        </w:rPr>
        <w:t>Управляющий делами</w:t>
      </w:r>
    </w:p>
    <w:p w:rsidR="00A70410" w:rsidRDefault="00A70410" w:rsidP="00695BFE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района               </w:t>
      </w:r>
      <w:r w:rsidR="0020690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А.П. Кравченко</w:t>
      </w:r>
    </w:p>
    <w:sectPr w:rsidR="00A70410" w:rsidSect="0020592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EB7" w:rsidRDefault="009A7EB7" w:rsidP="00CC330A">
      <w:pPr>
        <w:spacing w:after="0" w:line="240" w:lineRule="auto"/>
      </w:pPr>
      <w:r>
        <w:separator/>
      </w:r>
    </w:p>
  </w:endnote>
  <w:endnote w:type="continuationSeparator" w:id="1">
    <w:p w:rsidR="009A7EB7" w:rsidRDefault="009A7EB7" w:rsidP="00CC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EB7" w:rsidRDefault="009A7EB7" w:rsidP="00CC330A">
      <w:pPr>
        <w:spacing w:after="0" w:line="240" w:lineRule="auto"/>
      </w:pPr>
      <w:r>
        <w:separator/>
      </w:r>
    </w:p>
  </w:footnote>
  <w:footnote w:type="continuationSeparator" w:id="1">
    <w:p w:rsidR="009A7EB7" w:rsidRDefault="009A7EB7" w:rsidP="00CC3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3FB1"/>
    <w:multiLevelType w:val="hybridMultilevel"/>
    <w:tmpl w:val="7B723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032200"/>
    <w:multiLevelType w:val="multilevel"/>
    <w:tmpl w:val="4AA2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4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3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600" w:hanging="1800"/>
      </w:pPr>
      <w:rPr>
        <w:rFonts w:cs="Times New Roman" w:hint="default"/>
      </w:rPr>
    </w:lvl>
  </w:abstractNum>
  <w:abstractNum w:abstractNumId="2">
    <w:nsid w:val="1A126324"/>
    <w:multiLevelType w:val="hybridMultilevel"/>
    <w:tmpl w:val="F68055DC"/>
    <w:lvl w:ilvl="0" w:tplc="318E72DC">
      <w:start w:val="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1E113A80"/>
    <w:multiLevelType w:val="multilevel"/>
    <w:tmpl w:val="819CD5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4">
    <w:nsid w:val="20592079"/>
    <w:multiLevelType w:val="hybridMultilevel"/>
    <w:tmpl w:val="2AAEADD2"/>
    <w:lvl w:ilvl="0" w:tplc="E4A64DF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1556FAF"/>
    <w:multiLevelType w:val="hybridMultilevel"/>
    <w:tmpl w:val="4EB4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FD26ED"/>
    <w:multiLevelType w:val="hybridMultilevel"/>
    <w:tmpl w:val="18E21F70"/>
    <w:lvl w:ilvl="0" w:tplc="390E4832">
      <w:start w:val="4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6560888"/>
    <w:multiLevelType w:val="hybridMultilevel"/>
    <w:tmpl w:val="1D442B0A"/>
    <w:lvl w:ilvl="0" w:tplc="C204A4BA">
      <w:start w:val="7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>
    <w:nsid w:val="55D76E47"/>
    <w:multiLevelType w:val="hybridMultilevel"/>
    <w:tmpl w:val="A730757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FB45FA"/>
    <w:multiLevelType w:val="hybridMultilevel"/>
    <w:tmpl w:val="284C73BE"/>
    <w:lvl w:ilvl="0" w:tplc="42A2A96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C036F45"/>
    <w:multiLevelType w:val="hybridMultilevel"/>
    <w:tmpl w:val="74AC54EA"/>
    <w:lvl w:ilvl="0" w:tplc="B1FCB468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67F"/>
    <w:rsid w:val="000079E8"/>
    <w:rsid w:val="000363AC"/>
    <w:rsid w:val="00050D0B"/>
    <w:rsid w:val="0005294D"/>
    <w:rsid w:val="00067B3E"/>
    <w:rsid w:val="00067C17"/>
    <w:rsid w:val="00072AC8"/>
    <w:rsid w:val="000944A9"/>
    <w:rsid w:val="000A2EB5"/>
    <w:rsid w:val="000B5031"/>
    <w:rsid w:val="000B7817"/>
    <w:rsid w:val="000E0502"/>
    <w:rsid w:val="000F6F34"/>
    <w:rsid w:val="001020A4"/>
    <w:rsid w:val="00132649"/>
    <w:rsid w:val="0015087C"/>
    <w:rsid w:val="0016515D"/>
    <w:rsid w:val="001A5E1B"/>
    <w:rsid w:val="001B2189"/>
    <w:rsid w:val="001B38AD"/>
    <w:rsid w:val="001C1D8E"/>
    <w:rsid w:val="001E2C3F"/>
    <w:rsid w:val="00205923"/>
    <w:rsid w:val="00206901"/>
    <w:rsid w:val="002412C8"/>
    <w:rsid w:val="0025646A"/>
    <w:rsid w:val="002C5659"/>
    <w:rsid w:val="00302E37"/>
    <w:rsid w:val="003241DA"/>
    <w:rsid w:val="00337007"/>
    <w:rsid w:val="003853B8"/>
    <w:rsid w:val="003A1DF3"/>
    <w:rsid w:val="003B10FB"/>
    <w:rsid w:val="003C18CB"/>
    <w:rsid w:val="003E63D9"/>
    <w:rsid w:val="003E79CD"/>
    <w:rsid w:val="003F7A2E"/>
    <w:rsid w:val="004001E5"/>
    <w:rsid w:val="00425ABB"/>
    <w:rsid w:val="00466807"/>
    <w:rsid w:val="00480733"/>
    <w:rsid w:val="00483B05"/>
    <w:rsid w:val="004B297B"/>
    <w:rsid w:val="004C2AEF"/>
    <w:rsid w:val="004C4A9E"/>
    <w:rsid w:val="004D3737"/>
    <w:rsid w:val="004E3160"/>
    <w:rsid w:val="004F1910"/>
    <w:rsid w:val="00546520"/>
    <w:rsid w:val="0055705A"/>
    <w:rsid w:val="00594F10"/>
    <w:rsid w:val="005B051D"/>
    <w:rsid w:val="005B278E"/>
    <w:rsid w:val="005C3150"/>
    <w:rsid w:val="005D2FDB"/>
    <w:rsid w:val="006148B0"/>
    <w:rsid w:val="00620A15"/>
    <w:rsid w:val="00622155"/>
    <w:rsid w:val="00625712"/>
    <w:rsid w:val="0063066C"/>
    <w:rsid w:val="006401EC"/>
    <w:rsid w:val="006677B4"/>
    <w:rsid w:val="00695BFE"/>
    <w:rsid w:val="00695CCD"/>
    <w:rsid w:val="006A7DF2"/>
    <w:rsid w:val="006C22B4"/>
    <w:rsid w:val="006E0418"/>
    <w:rsid w:val="00752146"/>
    <w:rsid w:val="0077515E"/>
    <w:rsid w:val="007A5A96"/>
    <w:rsid w:val="007A7341"/>
    <w:rsid w:val="007D09FE"/>
    <w:rsid w:val="007F5CD0"/>
    <w:rsid w:val="00870331"/>
    <w:rsid w:val="0088285F"/>
    <w:rsid w:val="008969AE"/>
    <w:rsid w:val="008A5951"/>
    <w:rsid w:val="008B1C7E"/>
    <w:rsid w:val="008D44AA"/>
    <w:rsid w:val="008D7F70"/>
    <w:rsid w:val="00920592"/>
    <w:rsid w:val="00947C1D"/>
    <w:rsid w:val="0095782E"/>
    <w:rsid w:val="00972740"/>
    <w:rsid w:val="0099506E"/>
    <w:rsid w:val="009A04C7"/>
    <w:rsid w:val="009A18BE"/>
    <w:rsid w:val="009A7EB7"/>
    <w:rsid w:val="009D6BA5"/>
    <w:rsid w:val="00A12338"/>
    <w:rsid w:val="00A3658E"/>
    <w:rsid w:val="00A427B2"/>
    <w:rsid w:val="00A641B2"/>
    <w:rsid w:val="00A70410"/>
    <w:rsid w:val="00A72E70"/>
    <w:rsid w:val="00A836A1"/>
    <w:rsid w:val="00AA5BA6"/>
    <w:rsid w:val="00AB5B7D"/>
    <w:rsid w:val="00AE01CD"/>
    <w:rsid w:val="00B10808"/>
    <w:rsid w:val="00B3251A"/>
    <w:rsid w:val="00BB2947"/>
    <w:rsid w:val="00BC65A5"/>
    <w:rsid w:val="00C15CD6"/>
    <w:rsid w:val="00C15EC3"/>
    <w:rsid w:val="00C46FE9"/>
    <w:rsid w:val="00C5177D"/>
    <w:rsid w:val="00C551CD"/>
    <w:rsid w:val="00C85CAC"/>
    <w:rsid w:val="00C96B31"/>
    <w:rsid w:val="00CC330A"/>
    <w:rsid w:val="00CC7A81"/>
    <w:rsid w:val="00CD6940"/>
    <w:rsid w:val="00CE6F6A"/>
    <w:rsid w:val="00CF15E5"/>
    <w:rsid w:val="00CF73F4"/>
    <w:rsid w:val="00D07996"/>
    <w:rsid w:val="00D606AC"/>
    <w:rsid w:val="00D6447B"/>
    <w:rsid w:val="00D77EEA"/>
    <w:rsid w:val="00DB363D"/>
    <w:rsid w:val="00E03693"/>
    <w:rsid w:val="00E17008"/>
    <w:rsid w:val="00E8267F"/>
    <w:rsid w:val="00EA07A5"/>
    <w:rsid w:val="00ED3A84"/>
    <w:rsid w:val="00F25DEB"/>
    <w:rsid w:val="00F47011"/>
    <w:rsid w:val="00F5673C"/>
    <w:rsid w:val="00F62FB3"/>
    <w:rsid w:val="00F9106F"/>
    <w:rsid w:val="00FC0509"/>
    <w:rsid w:val="00FF5239"/>
    <w:rsid w:val="00F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6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B31"/>
    <w:pPr>
      <w:ind w:left="720"/>
      <w:contextualSpacing/>
    </w:pPr>
  </w:style>
  <w:style w:type="paragraph" w:styleId="a4">
    <w:name w:val="No Spacing"/>
    <w:uiPriority w:val="99"/>
    <w:qFormat/>
    <w:rsid w:val="00BB29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8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8073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C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C330A"/>
    <w:rPr>
      <w:rFonts w:cs="Times New Roman"/>
    </w:rPr>
  </w:style>
  <w:style w:type="paragraph" w:styleId="a9">
    <w:name w:val="footer"/>
    <w:basedOn w:val="a"/>
    <w:link w:val="aa"/>
    <w:uiPriority w:val="99"/>
    <w:rsid w:val="00CC3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C33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3001</Words>
  <Characters>23376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2021-02-08T11:59:00Z</cp:lastPrinted>
  <dcterms:created xsi:type="dcterms:W3CDTF">2021-02-08T11:59:00Z</dcterms:created>
  <dcterms:modified xsi:type="dcterms:W3CDTF">2021-02-08T11:59:00Z</dcterms:modified>
</cp:coreProperties>
</file>