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 xml:space="preserve">Примеры 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 xml:space="preserve">отображения информации о доступности объектов </w:t>
      </w:r>
    </w:p>
    <w:p w14:paraId="03000000">
      <w:pPr>
        <w:pStyle w:val="Style_1"/>
        <w:ind/>
        <w:jc w:val="center"/>
      </w:pPr>
      <w:r>
        <w:rPr>
          <w:rFonts w:ascii="Times New Roman" w:hAnsi="Times New Roman"/>
          <w:b w:val="1"/>
          <w:sz w:val="28"/>
        </w:rPr>
        <w:t>для инвалидов и маломобильных граждан</w:t>
      </w:r>
    </w:p>
    <w:p w14:paraId="04000000">
      <w:pPr>
        <w:pStyle w:val="Style_1"/>
        <w:ind/>
        <w:jc w:val="center"/>
      </w:pPr>
    </w:p>
    <w:p w14:paraId="05000000">
      <w:pPr>
        <w:pStyle w:val="Style_1"/>
        <w:ind/>
        <w:jc w:val="center"/>
      </w:pPr>
      <w:r>
        <w:drawing>
          <wp:inline>
            <wp:extent cx="5654771" cy="7458336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654771" cy="74583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1"/>
        <w:ind/>
        <w:jc w:val="center"/>
      </w:pPr>
    </w:p>
    <w:p w14:paraId="07000000">
      <w:pPr>
        <w:pStyle w:val="Style_1"/>
        <w:ind/>
        <w:jc w:val="center"/>
      </w:pPr>
      <w:r>
        <w:drawing>
          <wp:inline>
            <wp:extent cx="6264372" cy="8475871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264372" cy="847587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pStyle w:val="Style_1"/>
      </w:pPr>
    </w:p>
    <w:p w14:paraId="09000000">
      <w:pPr>
        <w:pStyle w:val="Style_1"/>
      </w:pPr>
      <w:r>
        <w:drawing>
          <wp:inline>
            <wp:extent cx="6264372" cy="8275705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264372" cy="82757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pStyle w:val="Style_1"/>
      </w:pPr>
    </w:p>
    <w:p w14:paraId="0B000000">
      <w:pPr>
        <w:pStyle w:val="Style_1"/>
      </w:pPr>
      <w:r>
        <w:drawing>
          <wp:inline>
            <wp:extent cx="6264372" cy="8319588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264372" cy="83195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1"/>
      </w:pPr>
    </w:p>
    <w:p w14:paraId="0D000000">
      <w:pPr>
        <w:pStyle w:val="Style_1"/>
      </w:pPr>
      <w:r>
        <w:drawing>
          <wp:inline>
            <wp:extent cx="6264371" cy="4041891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6264371" cy="404189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pStyle w:val="Style_1"/>
      </w:pPr>
    </w:p>
    <w:p w14:paraId="0F000000">
      <w:pPr>
        <w:pStyle w:val="Style_1"/>
      </w:pPr>
    </w:p>
    <w:p w14:paraId="10000000">
      <w:pPr>
        <w:pStyle w:val="Style_1"/>
      </w:pPr>
    </w:p>
    <w:p w14:paraId="11000000">
      <w:pPr>
        <w:pStyle w:val="Style_1"/>
      </w:pPr>
      <w:r>
        <w:drawing>
          <wp:inline>
            <wp:extent cx="6264372" cy="4224591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264372" cy="422459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png" Type="http://schemas.openxmlformats.org/officeDocument/2006/relationships/image"/>
  <Relationship Id="rId1" Target="media/1.png" Type="http://schemas.openxmlformats.org/officeDocument/2006/relationships/image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settings.xml" Type="http://schemas.openxmlformats.org/officeDocument/2006/relationships/settings"/>
  <Relationship Id="rId4" Target="media/4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5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2025-10-22T10:18:28Z</dcterms:modified>
</cp:coreProperties>
</file>